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CE9" w:rsidRDefault="00164CE9" w:rsidP="00DF0BA8">
      <w:pPr>
        <w:jc w:val="center"/>
        <w:rPr>
          <w:b/>
          <w:szCs w:val="28"/>
        </w:rPr>
      </w:pPr>
    </w:p>
    <w:p w:rsidR="00DF0BA8" w:rsidRPr="00F01581" w:rsidRDefault="00DF0BA8" w:rsidP="00DF0BA8">
      <w:pPr>
        <w:jc w:val="center"/>
        <w:rPr>
          <w:b/>
          <w:szCs w:val="28"/>
        </w:rPr>
      </w:pPr>
      <w:r w:rsidRPr="00F01581">
        <w:rPr>
          <w:b/>
          <w:szCs w:val="28"/>
        </w:rPr>
        <w:t xml:space="preserve">СОВЕТ МУНИЦИПАЛЬНОГО ОБРАЗОВАНИЯ </w:t>
      </w:r>
    </w:p>
    <w:p w:rsidR="00DF0BA8" w:rsidRPr="00F01581" w:rsidRDefault="00DF0BA8" w:rsidP="00DF0BA8">
      <w:pPr>
        <w:pStyle w:val="1"/>
        <w:rPr>
          <w:sz w:val="28"/>
          <w:szCs w:val="28"/>
        </w:rPr>
      </w:pPr>
      <w:r w:rsidRPr="00F01581">
        <w:rPr>
          <w:sz w:val="28"/>
          <w:szCs w:val="28"/>
        </w:rPr>
        <w:t xml:space="preserve">НОВОПОКРОВСКИЙ РАЙОН </w:t>
      </w:r>
    </w:p>
    <w:p w:rsidR="00F01581" w:rsidRPr="00F01581" w:rsidRDefault="00F01581" w:rsidP="00F01581">
      <w:pPr>
        <w:jc w:val="center"/>
        <w:rPr>
          <w:b/>
          <w:szCs w:val="28"/>
        </w:rPr>
      </w:pPr>
      <w:r w:rsidRPr="00F01581">
        <w:rPr>
          <w:b/>
          <w:szCs w:val="28"/>
        </w:rPr>
        <w:t>(</w:t>
      </w:r>
      <w:r w:rsidR="00B22B76">
        <w:rPr>
          <w:b/>
          <w:szCs w:val="28"/>
        </w:rPr>
        <w:t>восьмого</w:t>
      </w:r>
      <w:r w:rsidRPr="00F01581">
        <w:rPr>
          <w:b/>
          <w:szCs w:val="28"/>
        </w:rPr>
        <w:t xml:space="preserve"> созыва)</w:t>
      </w:r>
    </w:p>
    <w:p w:rsidR="00F01581" w:rsidRPr="00C67A4E" w:rsidRDefault="00F01581" w:rsidP="00F01581">
      <w:pPr>
        <w:rPr>
          <w:sz w:val="24"/>
          <w:szCs w:val="24"/>
        </w:rPr>
      </w:pPr>
    </w:p>
    <w:p w:rsidR="00F01581" w:rsidRPr="00F01581" w:rsidRDefault="00F01581" w:rsidP="00F01581">
      <w:pPr>
        <w:pStyle w:val="a3"/>
        <w:rPr>
          <w:szCs w:val="28"/>
        </w:rPr>
      </w:pPr>
      <w:r w:rsidRPr="00F01581">
        <w:rPr>
          <w:szCs w:val="28"/>
        </w:rPr>
        <w:t>РЕШЕНИЕ</w:t>
      </w:r>
    </w:p>
    <w:p w:rsidR="00DF0BA8" w:rsidRPr="00C67A4E" w:rsidRDefault="00DF0BA8" w:rsidP="00DF0BA8">
      <w:pPr>
        <w:rPr>
          <w:sz w:val="24"/>
          <w:szCs w:val="24"/>
        </w:rPr>
      </w:pPr>
    </w:p>
    <w:p w:rsidR="00DF0BA8" w:rsidRPr="00C67A4E" w:rsidRDefault="00DF0BA8" w:rsidP="00DF0BA8">
      <w:pPr>
        <w:jc w:val="center"/>
        <w:rPr>
          <w:sz w:val="24"/>
          <w:szCs w:val="24"/>
        </w:rPr>
      </w:pPr>
    </w:p>
    <w:p w:rsidR="00DF0BA8" w:rsidRPr="00F01581" w:rsidRDefault="00DF0BA8" w:rsidP="00DF0BA8">
      <w:pPr>
        <w:jc w:val="both"/>
        <w:rPr>
          <w:szCs w:val="28"/>
        </w:rPr>
      </w:pPr>
      <w:r w:rsidRPr="00F01581">
        <w:rPr>
          <w:szCs w:val="28"/>
        </w:rPr>
        <w:t xml:space="preserve">от </w:t>
      </w:r>
      <w:r w:rsidR="00716293">
        <w:rPr>
          <w:szCs w:val="28"/>
        </w:rPr>
        <w:t>___________</w:t>
      </w:r>
      <w:r w:rsidRPr="00F01581">
        <w:rPr>
          <w:szCs w:val="28"/>
        </w:rPr>
        <w:tab/>
      </w:r>
      <w:r w:rsidRPr="00F01581">
        <w:rPr>
          <w:szCs w:val="28"/>
        </w:rPr>
        <w:tab/>
      </w:r>
      <w:r w:rsidRPr="00F01581">
        <w:rPr>
          <w:szCs w:val="28"/>
        </w:rPr>
        <w:tab/>
      </w:r>
      <w:r w:rsidRPr="00F01581">
        <w:rPr>
          <w:szCs w:val="28"/>
        </w:rPr>
        <w:tab/>
      </w:r>
      <w:r w:rsidRPr="00F01581">
        <w:rPr>
          <w:szCs w:val="28"/>
        </w:rPr>
        <w:tab/>
      </w:r>
      <w:r w:rsidRPr="00F01581">
        <w:rPr>
          <w:szCs w:val="28"/>
        </w:rPr>
        <w:tab/>
      </w:r>
      <w:r w:rsidRPr="00F01581">
        <w:rPr>
          <w:szCs w:val="28"/>
        </w:rPr>
        <w:tab/>
      </w:r>
      <w:r w:rsidRPr="00F01581">
        <w:rPr>
          <w:szCs w:val="28"/>
        </w:rPr>
        <w:tab/>
      </w:r>
      <w:r w:rsidR="00716293">
        <w:rPr>
          <w:szCs w:val="28"/>
        </w:rPr>
        <w:tab/>
        <w:t xml:space="preserve">     </w:t>
      </w:r>
      <w:r w:rsidRPr="00F01581">
        <w:rPr>
          <w:szCs w:val="28"/>
        </w:rPr>
        <w:t xml:space="preserve">№ </w:t>
      </w:r>
      <w:r w:rsidR="00716293">
        <w:rPr>
          <w:szCs w:val="28"/>
        </w:rPr>
        <w:t>______</w:t>
      </w:r>
    </w:p>
    <w:p w:rsidR="00DF0BA8" w:rsidRPr="00F01581" w:rsidRDefault="00DF0BA8" w:rsidP="00DF0BA8">
      <w:pPr>
        <w:jc w:val="center"/>
        <w:rPr>
          <w:szCs w:val="28"/>
        </w:rPr>
      </w:pPr>
      <w:proofErr w:type="spellStart"/>
      <w:r w:rsidRPr="00F01581">
        <w:rPr>
          <w:szCs w:val="28"/>
        </w:rPr>
        <w:t>ст-ца</w:t>
      </w:r>
      <w:proofErr w:type="spellEnd"/>
      <w:r w:rsidRPr="00F01581">
        <w:rPr>
          <w:szCs w:val="28"/>
        </w:rPr>
        <w:t xml:space="preserve"> Новопокровская</w:t>
      </w:r>
    </w:p>
    <w:p w:rsidR="00DF0BA8" w:rsidRPr="00C67A4E" w:rsidRDefault="00DF0BA8" w:rsidP="00DF0BA8">
      <w:pPr>
        <w:rPr>
          <w:sz w:val="24"/>
          <w:szCs w:val="24"/>
        </w:rPr>
      </w:pPr>
    </w:p>
    <w:p w:rsidR="00DF0BA8" w:rsidRPr="00F01581" w:rsidRDefault="00DF0BA8" w:rsidP="00DF0BA8">
      <w:pPr>
        <w:pStyle w:val="a5"/>
        <w:rPr>
          <w:bCs/>
          <w:szCs w:val="28"/>
        </w:rPr>
      </w:pPr>
      <w:r w:rsidRPr="00F01581">
        <w:rPr>
          <w:bCs/>
          <w:szCs w:val="28"/>
        </w:rPr>
        <w:t xml:space="preserve">О победителях конкурса на звание </w:t>
      </w:r>
    </w:p>
    <w:p w:rsidR="00DF0BA8" w:rsidRPr="00F01581" w:rsidRDefault="00DF0BA8" w:rsidP="00DF0BA8">
      <w:pPr>
        <w:pStyle w:val="a5"/>
        <w:rPr>
          <w:bCs/>
          <w:szCs w:val="28"/>
        </w:rPr>
      </w:pPr>
      <w:r w:rsidRPr="00F01581">
        <w:rPr>
          <w:bCs/>
          <w:szCs w:val="28"/>
        </w:rPr>
        <w:t xml:space="preserve">«Лучший орган </w:t>
      </w:r>
      <w:proofErr w:type="gramStart"/>
      <w:r w:rsidRPr="00F01581">
        <w:rPr>
          <w:bCs/>
          <w:szCs w:val="28"/>
        </w:rPr>
        <w:t>территориального</w:t>
      </w:r>
      <w:proofErr w:type="gramEnd"/>
      <w:r w:rsidRPr="00F01581">
        <w:rPr>
          <w:bCs/>
          <w:szCs w:val="28"/>
        </w:rPr>
        <w:t xml:space="preserve"> общественного </w:t>
      </w:r>
    </w:p>
    <w:p w:rsidR="00DF0BA8" w:rsidRPr="00F01581" w:rsidRDefault="00DF0BA8" w:rsidP="00DF0BA8">
      <w:pPr>
        <w:pStyle w:val="a5"/>
        <w:rPr>
          <w:bCs/>
          <w:szCs w:val="28"/>
        </w:rPr>
      </w:pPr>
      <w:r w:rsidRPr="00F01581">
        <w:rPr>
          <w:bCs/>
          <w:szCs w:val="28"/>
        </w:rPr>
        <w:t xml:space="preserve">самоуправления» муниципального образования </w:t>
      </w:r>
    </w:p>
    <w:p w:rsidR="00DF0BA8" w:rsidRPr="00F01581" w:rsidRDefault="00DF0BA8" w:rsidP="00DF0BA8">
      <w:pPr>
        <w:pStyle w:val="a5"/>
        <w:rPr>
          <w:bCs/>
          <w:szCs w:val="28"/>
        </w:rPr>
      </w:pPr>
      <w:r w:rsidRPr="00F01581">
        <w:rPr>
          <w:bCs/>
          <w:szCs w:val="28"/>
        </w:rPr>
        <w:t>Новопокровский район в 20</w:t>
      </w:r>
      <w:r w:rsidR="005A4F81">
        <w:rPr>
          <w:bCs/>
          <w:szCs w:val="28"/>
        </w:rPr>
        <w:t>2</w:t>
      </w:r>
      <w:r w:rsidR="002D745A">
        <w:rPr>
          <w:bCs/>
          <w:szCs w:val="28"/>
        </w:rPr>
        <w:t>5</w:t>
      </w:r>
      <w:r w:rsidR="00D16D53">
        <w:rPr>
          <w:bCs/>
          <w:szCs w:val="28"/>
        </w:rPr>
        <w:t xml:space="preserve"> году</w:t>
      </w:r>
    </w:p>
    <w:p w:rsidR="00DF0BA8" w:rsidRPr="00C67A4E" w:rsidRDefault="00DF0BA8" w:rsidP="00873213">
      <w:pPr>
        <w:rPr>
          <w:sz w:val="24"/>
          <w:szCs w:val="24"/>
        </w:rPr>
      </w:pPr>
    </w:p>
    <w:p w:rsidR="00DF0BA8" w:rsidRPr="00716293" w:rsidRDefault="00DF0BA8" w:rsidP="00716293">
      <w:pPr>
        <w:ind w:firstLine="720"/>
        <w:jc w:val="both"/>
        <w:rPr>
          <w:szCs w:val="28"/>
        </w:rPr>
      </w:pPr>
      <w:proofErr w:type="gramStart"/>
      <w:r w:rsidRPr="00F01581">
        <w:rPr>
          <w:szCs w:val="28"/>
        </w:rPr>
        <w:t>В соответствии с Федеральн</w:t>
      </w:r>
      <w:r w:rsidR="00D16D53">
        <w:rPr>
          <w:szCs w:val="28"/>
        </w:rPr>
        <w:t>ым</w:t>
      </w:r>
      <w:r w:rsidR="003C3F3B">
        <w:rPr>
          <w:szCs w:val="28"/>
        </w:rPr>
        <w:t xml:space="preserve"> закон</w:t>
      </w:r>
      <w:r w:rsidR="00D16D53">
        <w:rPr>
          <w:szCs w:val="28"/>
        </w:rPr>
        <w:t>ом</w:t>
      </w:r>
      <w:r w:rsidR="003C3F3B">
        <w:rPr>
          <w:szCs w:val="28"/>
        </w:rPr>
        <w:t xml:space="preserve"> от 6 октября 2003 </w:t>
      </w:r>
      <w:r w:rsidR="00D16D53">
        <w:rPr>
          <w:szCs w:val="28"/>
        </w:rPr>
        <w:t>года</w:t>
      </w:r>
      <w:r w:rsidRPr="00F01581">
        <w:rPr>
          <w:szCs w:val="28"/>
        </w:rPr>
        <w:t xml:space="preserve"> </w:t>
      </w:r>
      <w:r w:rsidR="00D16D53">
        <w:rPr>
          <w:szCs w:val="28"/>
        </w:rPr>
        <w:t xml:space="preserve">            </w:t>
      </w:r>
      <w:r w:rsidRPr="00F01581">
        <w:rPr>
          <w:szCs w:val="28"/>
        </w:rPr>
        <w:t>№ 131-ФЗ «Об общих принципах организации местного самоуправления в Российской Федерации»,</w:t>
      </w:r>
      <w:r w:rsidR="00E6728E">
        <w:rPr>
          <w:szCs w:val="28"/>
        </w:rPr>
        <w:t xml:space="preserve"> </w:t>
      </w:r>
      <w:r w:rsidR="00E6728E" w:rsidRPr="00C26483">
        <w:rPr>
          <w:szCs w:val="28"/>
        </w:rPr>
        <w:t xml:space="preserve">Федеральным законом от 20 марта 2025 года </w:t>
      </w:r>
      <w:r w:rsidR="00E6728E">
        <w:rPr>
          <w:szCs w:val="28"/>
        </w:rPr>
        <w:t xml:space="preserve">          </w:t>
      </w:r>
      <w:r w:rsidR="00E6728E" w:rsidRPr="00C26483">
        <w:rPr>
          <w:szCs w:val="28"/>
        </w:rPr>
        <w:t>№ 33-ФЗ «Об общих принципах организации местного самоуправления в единой системе публичной власти»</w:t>
      </w:r>
      <w:r w:rsidR="00E6728E">
        <w:rPr>
          <w:szCs w:val="28"/>
        </w:rPr>
        <w:t>,</w:t>
      </w:r>
      <w:r w:rsidRPr="00F01581">
        <w:rPr>
          <w:szCs w:val="28"/>
        </w:rPr>
        <w:t xml:space="preserve"> в целях реализации постановления Законодательного Собрания Краснодарск</w:t>
      </w:r>
      <w:r w:rsidR="003C3F3B">
        <w:rPr>
          <w:szCs w:val="28"/>
        </w:rPr>
        <w:t xml:space="preserve">ого края от 28 февраля 2007 </w:t>
      </w:r>
      <w:r w:rsidR="00D16D53">
        <w:rPr>
          <w:szCs w:val="28"/>
        </w:rPr>
        <w:t>года</w:t>
      </w:r>
      <w:r w:rsidRPr="00F01581">
        <w:rPr>
          <w:szCs w:val="28"/>
        </w:rPr>
        <w:t xml:space="preserve"> </w:t>
      </w:r>
      <w:r w:rsidR="003C3F3B">
        <w:rPr>
          <w:szCs w:val="28"/>
        </w:rPr>
        <w:t xml:space="preserve">        </w:t>
      </w:r>
      <w:r w:rsidRPr="00F01581">
        <w:rPr>
          <w:szCs w:val="28"/>
        </w:rPr>
        <w:t>№ 2936-П «О краевом конкурсе на звание «Лучший орган</w:t>
      </w:r>
      <w:proofErr w:type="gramEnd"/>
      <w:r w:rsidRPr="00F01581">
        <w:rPr>
          <w:szCs w:val="28"/>
        </w:rPr>
        <w:t xml:space="preserve"> территориального общественного самоуправления», рассмотрев решения советов поселений Новопокровского района об итогах конкурса на звание «Лучший орган территориального общественного самоуправления», учитывая решение комиссии по подведению итогов конкурса на звание «Лучший орган территориального общественного самоуправления» на территории муниципального образования Новопокровский район, Совет муниципального о</w:t>
      </w:r>
      <w:r w:rsidR="001A25B3">
        <w:rPr>
          <w:szCs w:val="28"/>
        </w:rPr>
        <w:t>бразования Новопокровский район</w:t>
      </w:r>
      <w:r w:rsidRPr="00F01581">
        <w:rPr>
          <w:szCs w:val="28"/>
        </w:rPr>
        <w:t xml:space="preserve"> </w:t>
      </w:r>
      <w:proofErr w:type="spellStart"/>
      <w:proofErr w:type="gramStart"/>
      <w:r w:rsidRPr="00F01581">
        <w:rPr>
          <w:szCs w:val="28"/>
        </w:rPr>
        <w:t>р</w:t>
      </w:r>
      <w:proofErr w:type="spellEnd"/>
      <w:proofErr w:type="gramEnd"/>
      <w:r w:rsidRPr="00F01581">
        <w:rPr>
          <w:szCs w:val="28"/>
        </w:rPr>
        <w:t xml:space="preserve"> е </w:t>
      </w:r>
      <w:proofErr w:type="spellStart"/>
      <w:r w:rsidRPr="00F01581">
        <w:rPr>
          <w:szCs w:val="28"/>
        </w:rPr>
        <w:t>ш</w:t>
      </w:r>
      <w:proofErr w:type="spellEnd"/>
      <w:r w:rsidRPr="00F01581">
        <w:rPr>
          <w:szCs w:val="28"/>
        </w:rPr>
        <w:t xml:space="preserve"> и л:</w:t>
      </w:r>
    </w:p>
    <w:p w:rsidR="00DF0BA8" w:rsidRPr="001A25B3" w:rsidRDefault="001A25B3" w:rsidP="001A25B3">
      <w:pPr>
        <w:ind w:firstLine="709"/>
        <w:jc w:val="both"/>
        <w:rPr>
          <w:szCs w:val="28"/>
        </w:rPr>
      </w:pPr>
      <w:r w:rsidRPr="001A25B3">
        <w:rPr>
          <w:szCs w:val="28"/>
        </w:rPr>
        <w:t>1.</w:t>
      </w:r>
      <w:r>
        <w:rPr>
          <w:szCs w:val="28"/>
        </w:rPr>
        <w:t xml:space="preserve"> </w:t>
      </w:r>
      <w:r w:rsidR="00DF0BA8" w:rsidRPr="001A25B3">
        <w:rPr>
          <w:szCs w:val="28"/>
        </w:rPr>
        <w:t>Определить победителями конкурса на звание «Лучший орган территориального общественного самоуправления» муниципального образования Новопокровский район в 20</w:t>
      </w:r>
      <w:r w:rsidR="005A4F81" w:rsidRPr="001A25B3">
        <w:rPr>
          <w:szCs w:val="28"/>
        </w:rPr>
        <w:t>2</w:t>
      </w:r>
      <w:r w:rsidR="00C15ABD">
        <w:rPr>
          <w:szCs w:val="28"/>
        </w:rPr>
        <w:t>5</w:t>
      </w:r>
      <w:r w:rsidR="00F01581" w:rsidRPr="001A25B3">
        <w:rPr>
          <w:szCs w:val="28"/>
        </w:rPr>
        <w:t xml:space="preserve"> </w:t>
      </w:r>
      <w:r w:rsidR="00D16D53" w:rsidRPr="001A25B3">
        <w:rPr>
          <w:szCs w:val="28"/>
        </w:rPr>
        <w:t>году</w:t>
      </w:r>
      <w:r w:rsidR="00DF0BA8" w:rsidRPr="001A25B3">
        <w:rPr>
          <w:szCs w:val="28"/>
        </w:rPr>
        <w:t>:</w:t>
      </w:r>
    </w:p>
    <w:p w:rsidR="00DF0BA8" w:rsidRPr="006A485C" w:rsidRDefault="00DF0BA8" w:rsidP="00DF0BA8">
      <w:pPr>
        <w:pStyle w:val="a7"/>
        <w:ind w:left="426"/>
        <w:jc w:val="both"/>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7088"/>
      </w:tblGrid>
      <w:tr w:rsidR="00DF0BA8" w:rsidRPr="005A4F81" w:rsidTr="00FB4620">
        <w:tc>
          <w:tcPr>
            <w:tcW w:w="2376" w:type="dxa"/>
          </w:tcPr>
          <w:p w:rsidR="00DF0BA8" w:rsidRPr="00E20CD6" w:rsidRDefault="00DF0BA8" w:rsidP="004131CB">
            <w:pPr>
              <w:pStyle w:val="a7"/>
              <w:ind w:left="0"/>
              <w:jc w:val="both"/>
              <w:rPr>
                <w:szCs w:val="28"/>
              </w:rPr>
            </w:pPr>
            <w:r w:rsidRPr="00E20CD6">
              <w:rPr>
                <w:szCs w:val="28"/>
              </w:rPr>
              <w:t>первое место</w:t>
            </w:r>
          </w:p>
        </w:tc>
        <w:tc>
          <w:tcPr>
            <w:tcW w:w="7088" w:type="dxa"/>
          </w:tcPr>
          <w:p w:rsidR="00CC05CC" w:rsidRDefault="00DF0BA8" w:rsidP="004131CB">
            <w:pPr>
              <w:pStyle w:val="a7"/>
              <w:ind w:left="-53"/>
              <w:jc w:val="both"/>
              <w:rPr>
                <w:szCs w:val="28"/>
              </w:rPr>
            </w:pPr>
            <w:r w:rsidRPr="00E20CD6">
              <w:rPr>
                <w:szCs w:val="28"/>
              </w:rPr>
              <w:t>- орган территориального общественного самоуправления</w:t>
            </w:r>
            <w:r w:rsidR="00F21747" w:rsidRPr="00E20CD6">
              <w:rPr>
                <w:szCs w:val="28"/>
              </w:rPr>
              <w:t xml:space="preserve"> </w:t>
            </w:r>
            <w:r w:rsidR="00716293" w:rsidRPr="00C15ABD">
              <w:rPr>
                <w:szCs w:val="28"/>
              </w:rPr>
              <w:t xml:space="preserve">поселка </w:t>
            </w:r>
            <w:proofErr w:type="spellStart"/>
            <w:r w:rsidR="00C15ABD" w:rsidRPr="00C15ABD">
              <w:rPr>
                <w:szCs w:val="28"/>
              </w:rPr>
              <w:t>Незамаевского</w:t>
            </w:r>
            <w:proofErr w:type="spellEnd"/>
            <w:r w:rsidR="00716293">
              <w:rPr>
                <w:szCs w:val="28"/>
              </w:rPr>
              <w:t xml:space="preserve"> </w:t>
            </w:r>
            <w:proofErr w:type="spellStart"/>
            <w:r w:rsidR="00C15ABD">
              <w:rPr>
                <w:szCs w:val="28"/>
              </w:rPr>
              <w:t>Незамаевского</w:t>
            </w:r>
            <w:proofErr w:type="spellEnd"/>
            <w:r w:rsidR="00F21747" w:rsidRPr="00E20CD6">
              <w:rPr>
                <w:szCs w:val="28"/>
              </w:rPr>
              <w:t xml:space="preserve"> сельского поселения Новопокровского района</w:t>
            </w:r>
          </w:p>
          <w:p w:rsidR="00DF0BA8" w:rsidRPr="00C15ABD" w:rsidRDefault="00CC05CC" w:rsidP="004131CB">
            <w:pPr>
              <w:pStyle w:val="a7"/>
              <w:ind w:left="-53"/>
              <w:jc w:val="both"/>
              <w:rPr>
                <w:szCs w:val="28"/>
              </w:rPr>
            </w:pPr>
            <w:r>
              <w:rPr>
                <w:szCs w:val="28"/>
              </w:rPr>
              <w:t xml:space="preserve">(председатель </w:t>
            </w:r>
            <w:proofErr w:type="spellStart"/>
            <w:r w:rsidR="00C15ABD">
              <w:rPr>
                <w:szCs w:val="28"/>
              </w:rPr>
              <w:t>Некрут</w:t>
            </w:r>
            <w:proofErr w:type="spellEnd"/>
            <w:r w:rsidR="00C15ABD">
              <w:rPr>
                <w:szCs w:val="28"/>
              </w:rPr>
              <w:t xml:space="preserve"> Нина Николаевна</w:t>
            </w:r>
            <w:r>
              <w:rPr>
                <w:szCs w:val="28"/>
              </w:rPr>
              <w:t>)</w:t>
            </w:r>
            <w:r w:rsidR="005C4D9A" w:rsidRPr="000F54D3">
              <w:rPr>
                <w:szCs w:val="28"/>
              </w:rPr>
              <w:t>;</w:t>
            </w:r>
          </w:p>
          <w:p w:rsidR="00DF0BA8" w:rsidRPr="00356EC5" w:rsidRDefault="00DF0BA8" w:rsidP="004131CB">
            <w:pPr>
              <w:pStyle w:val="a7"/>
              <w:ind w:left="-53"/>
              <w:jc w:val="both"/>
              <w:rPr>
                <w:szCs w:val="28"/>
              </w:rPr>
            </w:pPr>
          </w:p>
        </w:tc>
      </w:tr>
      <w:tr w:rsidR="00B9394C" w:rsidRPr="005A4F81" w:rsidTr="00FB4620">
        <w:tc>
          <w:tcPr>
            <w:tcW w:w="2376" w:type="dxa"/>
          </w:tcPr>
          <w:p w:rsidR="00B9394C" w:rsidRPr="00E20CD6" w:rsidRDefault="00B9394C" w:rsidP="004131CB">
            <w:pPr>
              <w:pStyle w:val="a7"/>
              <w:ind w:left="0"/>
              <w:jc w:val="both"/>
              <w:rPr>
                <w:szCs w:val="28"/>
              </w:rPr>
            </w:pPr>
            <w:r w:rsidRPr="00E20CD6">
              <w:rPr>
                <w:szCs w:val="28"/>
              </w:rPr>
              <w:t>второе место</w:t>
            </w:r>
          </w:p>
        </w:tc>
        <w:tc>
          <w:tcPr>
            <w:tcW w:w="7088" w:type="dxa"/>
          </w:tcPr>
          <w:p w:rsidR="00FD0A8C" w:rsidRPr="00131BE9" w:rsidRDefault="00B9394C" w:rsidP="004131CB">
            <w:pPr>
              <w:pStyle w:val="a7"/>
              <w:ind w:left="-53"/>
              <w:jc w:val="both"/>
              <w:rPr>
                <w:szCs w:val="28"/>
              </w:rPr>
            </w:pPr>
            <w:r w:rsidRPr="00131BE9">
              <w:rPr>
                <w:szCs w:val="28"/>
              </w:rPr>
              <w:t>- орган территориального общественного самоуправления</w:t>
            </w:r>
            <w:r w:rsidR="00F21747" w:rsidRPr="00131BE9">
              <w:rPr>
                <w:szCs w:val="28"/>
              </w:rPr>
              <w:t xml:space="preserve"> </w:t>
            </w:r>
            <w:r w:rsidR="007F48A1" w:rsidRPr="00131BE9">
              <w:rPr>
                <w:szCs w:val="28"/>
              </w:rPr>
              <w:t>«Октябрь» станицы Калниболотской</w:t>
            </w:r>
            <w:r w:rsidR="00716293" w:rsidRPr="00131BE9">
              <w:rPr>
                <w:szCs w:val="28"/>
              </w:rPr>
              <w:t xml:space="preserve"> </w:t>
            </w:r>
            <w:proofErr w:type="spellStart"/>
            <w:r w:rsidR="005F19F4" w:rsidRPr="00131BE9">
              <w:rPr>
                <w:szCs w:val="28"/>
              </w:rPr>
              <w:t>Калниболотского</w:t>
            </w:r>
            <w:proofErr w:type="spellEnd"/>
            <w:r w:rsidR="00806DC5" w:rsidRPr="00131BE9">
              <w:rPr>
                <w:szCs w:val="28"/>
              </w:rPr>
              <w:t xml:space="preserve"> </w:t>
            </w:r>
            <w:r w:rsidR="00F21747" w:rsidRPr="00131BE9">
              <w:rPr>
                <w:szCs w:val="28"/>
              </w:rPr>
              <w:t>сельского поселения Новопокровского района</w:t>
            </w:r>
          </w:p>
          <w:p w:rsidR="00B9394C" w:rsidRPr="00131BE9" w:rsidRDefault="00CC05CC" w:rsidP="004131CB">
            <w:pPr>
              <w:pStyle w:val="a7"/>
              <w:ind w:left="-53"/>
              <w:jc w:val="both"/>
              <w:rPr>
                <w:szCs w:val="28"/>
              </w:rPr>
            </w:pPr>
            <w:r w:rsidRPr="00131BE9">
              <w:rPr>
                <w:szCs w:val="28"/>
              </w:rPr>
              <w:t xml:space="preserve">(председатель </w:t>
            </w:r>
            <w:proofErr w:type="spellStart"/>
            <w:r w:rsidR="004F179E" w:rsidRPr="00131BE9">
              <w:rPr>
                <w:szCs w:val="28"/>
              </w:rPr>
              <w:t>Хачатурьян</w:t>
            </w:r>
            <w:proofErr w:type="spellEnd"/>
            <w:r w:rsidR="004F179E" w:rsidRPr="00131BE9">
              <w:rPr>
                <w:szCs w:val="28"/>
              </w:rPr>
              <w:t xml:space="preserve"> Светлан</w:t>
            </w:r>
            <w:r w:rsidR="00456B66">
              <w:rPr>
                <w:szCs w:val="28"/>
              </w:rPr>
              <w:t>а</w:t>
            </w:r>
            <w:r w:rsidR="004F179E" w:rsidRPr="00131BE9">
              <w:rPr>
                <w:szCs w:val="28"/>
              </w:rPr>
              <w:t xml:space="preserve"> Алексеевн</w:t>
            </w:r>
            <w:r w:rsidR="00456B66">
              <w:rPr>
                <w:szCs w:val="28"/>
              </w:rPr>
              <w:t>а</w:t>
            </w:r>
            <w:r w:rsidRPr="00131BE9">
              <w:rPr>
                <w:szCs w:val="28"/>
              </w:rPr>
              <w:t>)</w:t>
            </w:r>
            <w:r w:rsidR="00B9394C" w:rsidRPr="00131BE9">
              <w:rPr>
                <w:szCs w:val="28"/>
              </w:rPr>
              <w:t>;</w:t>
            </w:r>
          </w:p>
          <w:p w:rsidR="00B9394C" w:rsidRPr="00131BE9" w:rsidRDefault="00B9394C" w:rsidP="004131CB">
            <w:pPr>
              <w:pStyle w:val="a7"/>
              <w:ind w:left="-53"/>
              <w:jc w:val="both"/>
              <w:rPr>
                <w:szCs w:val="28"/>
              </w:rPr>
            </w:pPr>
          </w:p>
        </w:tc>
      </w:tr>
      <w:tr w:rsidR="00DF0BA8" w:rsidRPr="005A4F81" w:rsidTr="00FB4620">
        <w:tc>
          <w:tcPr>
            <w:tcW w:w="2376" w:type="dxa"/>
          </w:tcPr>
          <w:p w:rsidR="00DF0BA8" w:rsidRPr="008F113B" w:rsidRDefault="00B9394C" w:rsidP="004131CB">
            <w:pPr>
              <w:pStyle w:val="a7"/>
              <w:ind w:left="0"/>
              <w:jc w:val="both"/>
              <w:rPr>
                <w:szCs w:val="28"/>
              </w:rPr>
            </w:pPr>
            <w:r w:rsidRPr="008F113B">
              <w:rPr>
                <w:szCs w:val="28"/>
              </w:rPr>
              <w:t>третье место</w:t>
            </w:r>
          </w:p>
        </w:tc>
        <w:tc>
          <w:tcPr>
            <w:tcW w:w="7088" w:type="dxa"/>
          </w:tcPr>
          <w:p w:rsidR="00DF0BA8" w:rsidRPr="00131BE9" w:rsidRDefault="00DF0BA8" w:rsidP="00837D87">
            <w:pPr>
              <w:pStyle w:val="a7"/>
              <w:ind w:left="-53"/>
              <w:jc w:val="both"/>
              <w:rPr>
                <w:szCs w:val="28"/>
              </w:rPr>
            </w:pPr>
            <w:r w:rsidRPr="00131BE9">
              <w:rPr>
                <w:szCs w:val="28"/>
              </w:rPr>
              <w:t>- орган территориального общественного самоуправления</w:t>
            </w:r>
            <w:r w:rsidR="00F21747" w:rsidRPr="00131BE9">
              <w:rPr>
                <w:szCs w:val="28"/>
              </w:rPr>
              <w:t xml:space="preserve"> </w:t>
            </w:r>
            <w:r w:rsidR="00873213" w:rsidRPr="00131BE9">
              <w:rPr>
                <w:szCs w:val="28"/>
              </w:rPr>
              <w:t xml:space="preserve">№ 1 </w:t>
            </w:r>
            <w:r w:rsidR="00716293" w:rsidRPr="00131BE9">
              <w:rPr>
                <w:szCs w:val="28"/>
              </w:rPr>
              <w:t xml:space="preserve">станицы </w:t>
            </w:r>
            <w:r w:rsidR="00837D87" w:rsidRPr="00131BE9">
              <w:rPr>
                <w:szCs w:val="28"/>
              </w:rPr>
              <w:t>Ильинской</w:t>
            </w:r>
            <w:r w:rsidR="00716293" w:rsidRPr="00131BE9">
              <w:rPr>
                <w:szCs w:val="28"/>
              </w:rPr>
              <w:t xml:space="preserve"> </w:t>
            </w:r>
            <w:r w:rsidR="00837D87" w:rsidRPr="00131BE9">
              <w:rPr>
                <w:szCs w:val="28"/>
              </w:rPr>
              <w:t>Ильинского</w:t>
            </w:r>
            <w:r w:rsidR="00406056" w:rsidRPr="00131BE9">
              <w:rPr>
                <w:szCs w:val="28"/>
              </w:rPr>
              <w:t xml:space="preserve"> </w:t>
            </w:r>
            <w:r w:rsidR="00F21747" w:rsidRPr="00131BE9">
              <w:rPr>
                <w:szCs w:val="28"/>
              </w:rPr>
              <w:t>сельского поселения Новопокровского района</w:t>
            </w:r>
            <w:r w:rsidR="00CC05CC" w:rsidRPr="00131BE9">
              <w:rPr>
                <w:szCs w:val="28"/>
              </w:rPr>
              <w:t xml:space="preserve"> (председатель </w:t>
            </w:r>
            <w:r w:rsidR="00837D87" w:rsidRPr="00131BE9">
              <w:rPr>
                <w:szCs w:val="28"/>
              </w:rPr>
              <w:t>Иванищева Валентина Николаевна</w:t>
            </w:r>
            <w:r w:rsidR="00CC05CC" w:rsidRPr="00131BE9">
              <w:rPr>
                <w:szCs w:val="28"/>
              </w:rPr>
              <w:t>)</w:t>
            </w:r>
            <w:r w:rsidR="00F21747" w:rsidRPr="00131BE9">
              <w:rPr>
                <w:szCs w:val="28"/>
              </w:rPr>
              <w:t>.</w:t>
            </w:r>
          </w:p>
        </w:tc>
      </w:tr>
    </w:tbl>
    <w:p w:rsidR="00DF0BA8" w:rsidRPr="00716293" w:rsidRDefault="001A25B3" w:rsidP="001A25B3">
      <w:pPr>
        <w:ind w:firstLine="709"/>
        <w:jc w:val="both"/>
        <w:rPr>
          <w:szCs w:val="28"/>
        </w:rPr>
      </w:pPr>
      <w:r>
        <w:rPr>
          <w:szCs w:val="28"/>
        </w:rPr>
        <w:lastRenderedPageBreak/>
        <w:t xml:space="preserve">2. </w:t>
      </w:r>
      <w:r w:rsidR="00DF0BA8" w:rsidRPr="00716293">
        <w:rPr>
          <w:szCs w:val="28"/>
        </w:rPr>
        <w:t>Администрации муниципального образования Новопокровский район наградить органы территориального общественного самоуправления, указанные в пункте 1 настоящего решения поч</w:t>
      </w:r>
      <w:r w:rsidR="00DC72AC" w:rsidRPr="00716293">
        <w:rPr>
          <w:szCs w:val="28"/>
        </w:rPr>
        <w:t>ё</w:t>
      </w:r>
      <w:r w:rsidR="00A2228A">
        <w:rPr>
          <w:szCs w:val="28"/>
        </w:rPr>
        <w:t>тными грамотами.</w:t>
      </w:r>
    </w:p>
    <w:p w:rsidR="00641A66" w:rsidRPr="00716293" w:rsidRDefault="001A25B3" w:rsidP="001A25B3">
      <w:pPr>
        <w:ind w:firstLine="709"/>
        <w:jc w:val="both"/>
        <w:rPr>
          <w:szCs w:val="28"/>
        </w:rPr>
      </w:pPr>
      <w:r>
        <w:rPr>
          <w:szCs w:val="28"/>
        </w:rPr>
        <w:t xml:space="preserve">3. </w:t>
      </w:r>
      <w:r w:rsidR="00DF0BA8" w:rsidRPr="00716293">
        <w:rPr>
          <w:szCs w:val="28"/>
        </w:rPr>
        <w:t>Настоящее решение направить в Законодательное Собрание Краснодарского края и краевую комиссию по подведению итогов краевого конкурса на звание «Лучший орган территориального общественного самоуправления».</w:t>
      </w:r>
    </w:p>
    <w:p w:rsidR="00DF0BA8" w:rsidRPr="00716293" w:rsidRDefault="001A25B3" w:rsidP="001A25B3">
      <w:pPr>
        <w:ind w:firstLine="709"/>
        <w:jc w:val="both"/>
        <w:rPr>
          <w:szCs w:val="28"/>
        </w:rPr>
      </w:pPr>
      <w:r>
        <w:rPr>
          <w:szCs w:val="28"/>
        </w:rPr>
        <w:t xml:space="preserve">4. </w:t>
      </w:r>
      <w:r w:rsidR="00641A66" w:rsidRPr="00716293">
        <w:rPr>
          <w:szCs w:val="28"/>
        </w:rPr>
        <w:t>Отделу по организационной работе и взаимодействию с органами местного самоуправления администрации муниципального образования Новопокровский район (</w:t>
      </w:r>
      <w:r w:rsidR="00716293" w:rsidRPr="00716293">
        <w:rPr>
          <w:szCs w:val="28"/>
        </w:rPr>
        <w:t>Терехов Л.О.</w:t>
      </w:r>
      <w:r w:rsidR="00641A66" w:rsidRPr="00716293">
        <w:rPr>
          <w:szCs w:val="28"/>
        </w:rPr>
        <w:t>) обеспечить официальное обнародование настоящего решения в установленных местах.</w:t>
      </w:r>
    </w:p>
    <w:p w:rsidR="00DF0BA8" w:rsidRPr="00716293" w:rsidRDefault="001A25B3" w:rsidP="001A25B3">
      <w:pPr>
        <w:ind w:firstLine="709"/>
        <w:jc w:val="both"/>
        <w:rPr>
          <w:szCs w:val="28"/>
        </w:rPr>
      </w:pPr>
      <w:r>
        <w:rPr>
          <w:szCs w:val="28"/>
        </w:rPr>
        <w:t xml:space="preserve">5. </w:t>
      </w:r>
      <w:proofErr w:type="gramStart"/>
      <w:r w:rsidR="00DF0BA8" w:rsidRPr="00716293">
        <w:rPr>
          <w:szCs w:val="28"/>
        </w:rPr>
        <w:t>Контроль за</w:t>
      </w:r>
      <w:proofErr w:type="gramEnd"/>
      <w:r w:rsidR="00DF0BA8" w:rsidRPr="00716293">
        <w:rPr>
          <w:szCs w:val="28"/>
        </w:rPr>
        <w:t xml:space="preserve"> выполнением настоящего решения возложить на </w:t>
      </w:r>
      <w:r w:rsidR="00F21747" w:rsidRPr="00716293">
        <w:rPr>
          <w:szCs w:val="28"/>
        </w:rPr>
        <w:t>комиссию</w:t>
      </w:r>
      <w:r w:rsidR="00DF0BA8" w:rsidRPr="00716293">
        <w:rPr>
          <w:szCs w:val="28"/>
        </w:rPr>
        <w:t xml:space="preserve"> Совета муниципального образования Новопокровский район по национальным вопросам, законности, правопорядку</w:t>
      </w:r>
      <w:r w:rsidR="00F21747" w:rsidRPr="00716293">
        <w:rPr>
          <w:szCs w:val="28"/>
        </w:rPr>
        <w:t xml:space="preserve">, общественным организациям </w:t>
      </w:r>
      <w:r w:rsidR="003C3F3B" w:rsidRPr="00716293">
        <w:rPr>
          <w:szCs w:val="28"/>
        </w:rPr>
        <w:t>(</w:t>
      </w:r>
      <w:proofErr w:type="spellStart"/>
      <w:r w:rsidR="00025806">
        <w:rPr>
          <w:szCs w:val="28"/>
        </w:rPr>
        <w:t>Юреня</w:t>
      </w:r>
      <w:proofErr w:type="spellEnd"/>
      <w:r w:rsidR="00025806">
        <w:rPr>
          <w:szCs w:val="28"/>
        </w:rPr>
        <w:t xml:space="preserve"> Г.А</w:t>
      </w:r>
      <w:r w:rsidR="005A4F81" w:rsidRPr="00716293">
        <w:rPr>
          <w:szCs w:val="28"/>
        </w:rPr>
        <w:t>.</w:t>
      </w:r>
      <w:r w:rsidR="00F21747" w:rsidRPr="00716293">
        <w:rPr>
          <w:szCs w:val="28"/>
        </w:rPr>
        <w:t>)</w:t>
      </w:r>
      <w:r w:rsidR="00DF0BA8" w:rsidRPr="00716293">
        <w:rPr>
          <w:szCs w:val="28"/>
        </w:rPr>
        <w:t>.</w:t>
      </w:r>
    </w:p>
    <w:p w:rsidR="00DF0BA8" w:rsidRPr="00716293" w:rsidRDefault="001A25B3" w:rsidP="001A25B3">
      <w:pPr>
        <w:ind w:firstLine="709"/>
        <w:jc w:val="both"/>
        <w:rPr>
          <w:szCs w:val="28"/>
        </w:rPr>
      </w:pPr>
      <w:r>
        <w:rPr>
          <w:szCs w:val="28"/>
        </w:rPr>
        <w:t xml:space="preserve">6. </w:t>
      </w:r>
      <w:r w:rsidR="00DF0BA8" w:rsidRPr="00716293">
        <w:rPr>
          <w:szCs w:val="28"/>
        </w:rPr>
        <w:t xml:space="preserve">Решение вступает в силу со дня </w:t>
      </w:r>
      <w:r w:rsidR="003B11DE" w:rsidRPr="00716293">
        <w:rPr>
          <w:szCs w:val="28"/>
        </w:rPr>
        <w:t xml:space="preserve">официального </w:t>
      </w:r>
      <w:r w:rsidR="00BE0F7D" w:rsidRPr="00716293">
        <w:rPr>
          <w:szCs w:val="28"/>
        </w:rPr>
        <w:t>обнародования</w:t>
      </w:r>
      <w:r w:rsidR="00DF0BA8" w:rsidRPr="00716293">
        <w:rPr>
          <w:szCs w:val="28"/>
        </w:rPr>
        <w:t>.</w:t>
      </w:r>
    </w:p>
    <w:p w:rsidR="00DF0BA8" w:rsidRPr="00F01581" w:rsidRDefault="00DF0BA8" w:rsidP="00DF0BA8">
      <w:pPr>
        <w:jc w:val="both"/>
        <w:rPr>
          <w:szCs w:val="28"/>
        </w:rPr>
      </w:pPr>
    </w:p>
    <w:p w:rsidR="00DF0BA8" w:rsidRDefault="00DF0BA8" w:rsidP="00DF0BA8">
      <w:pPr>
        <w:jc w:val="both"/>
        <w:rPr>
          <w:szCs w:val="28"/>
        </w:rPr>
      </w:pPr>
    </w:p>
    <w:p w:rsidR="003B11DE" w:rsidRPr="00F01581" w:rsidRDefault="003B11DE" w:rsidP="00DF0BA8">
      <w:pPr>
        <w:jc w:val="both"/>
        <w:rPr>
          <w:szCs w:val="28"/>
        </w:rPr>
      </w:pPr>
    </w:p>
    <w:p w:rsidR="00DF0BA8" w:rsidRPr="00F01581" w:rsidRDefault="005A4F81" w:rsidP="00DF0BA8">
      <w:pPr>
        <w:jc w:val="both"/>
        <w:rPr>
          <w:szCs w:val="28"/>
        </w:rPr>
      </w:pPr>
      <w:r>
        <w:rPr>
          <w:szCs w:val="28"/>
        </w:rPr>
        <w:t>Г</w:t>
      </w:r>
      <w:r w:rsidR="00DF0BA8" w:rsidRPr="00F01581">
        <w:rPr>
          <w:szCs w:val="28"/>
        </w:rPr>
        <w:t>лав</w:t>
      </w:r>
      <w:r>
        <w:rPr>
          <w:szCs w:val="28"/>
        </w:rPr>
        <w:t>а</w:t>
      </w:r>
      <w:r w:rsidR="00DF0BA8" w:rsidRPr="00F01581">
        <w:rPr>
          <w:szCs w:val="28"/>
        </w:rPr>
        <w:t xml:space="preserve"> муниципального образования</w:t>
      </w:r>
    </w:p>
    <w:p w:rsidR="00DF0BA8" w:rsidRPr="00F01581" w:rsidRDefault="00DF0BA8" w:rsidP="00DF0BA8">
      <w:pPr>
        <w:jc w:val="both"/>
        <w:rPr>
          <w:szCs w:val="28"/>
        </w:rPr>
      </w:pPr>
      <w:r w:rsidRPr="00F01581">
        <w:rPr>
          <w:szCs w:val="28"/>
        </w:rPr>
        <w:t>Н</w:t>
      </w:r>
      <w:r w:rsidR="00415970">
        <w:rPr>
          <w:szCs w:val="28"/>
        </w:rPr>
        <w:t>овопокровский район</w:t>
      </w:r>
      <w:r w:rsidR="00415970">
        <w:rPr>
          <w:szCs w:val="28"/>
        </w:rPr>
        <w:tab/>
      </w:r>
      <w:r w:rsidR="00415970">
        <w:rPr>
          <w:szCs w:val="28"/>
        </w:rPr>
        <w:tab/>
      </w:r>
      <w:r w:rsidR="00415970">
        <w:rPr>
          <w:szCs w:val="28"/>
        </w:rPr>
        <w:tab/>
      </w:r>
      <w:r w:rsidR="00415970">
        <w:rPr>
          <w:szCs w:val="28"/>
        </w:rPr>
        <w:tab/>
      </w:r>
      <w:r w:rsidR="00415970">
        <w:rPr>
          <w:szCs w:val="28"/>
        </w:rPr>
        <w:tab/>
      </w:r>
      <w:r w:rsidR="00415970">
        <w:rPr>
          <w:szCs w:val="28"/>
        </w:rPr>
        <w:tab/>
      </w:r>
      <w:r w:rsidR="00415970">
        <w:rPr>
          <w:szCs w:val="28"/>
        </w:rPr>
        <w:tab/>
      </w:r>
      <w:r w:rsidR="00F21747">
        <w:rPr>
          <w:szCs w:val="28"/>
        </w:rPr>
        <w:t xml:space="preserve">  </w:t>
      </w:r>
      <w:r w:rsidR="005A4F81">
        <w:rPr>
          <w:szCs w:val="28"/>
        </w:rPr>
        <w:t xml:space="preserve">     </w:t>
      </w:r>
      <w:r w:rsidR="00F21747">
        <w:rPr>
          <w:szCs w:val="28"/>
        </w:rPr>
        <w:t xml:space="preserve"> </w:t>
      </w:r>
      <w:r w:rsidR="005A4F81">
        <w:rPr>
          <w:szCs w:val="28"/>
        </w:rPr>
        <w:t>А.В.Свитенко</w:t>
      </w:r>
    </w:p>
    <w:p w:rsidR="00DF0BA8" w:rsidRPr="00F01581" w:rsidRDefault="00DF0BA8" w:rsidP="00DF0BA8">
      <w:pPr>
        <w:rPr>
          <w:szCs w:val="28"/>
        </w:rPr>
      </w:pPr>
    </w:p>
    <w:p w:rsidR="005D0BCD" w:rsidRDefault="005D0BCD" w:rsidP="00DF0BA8">
      <w:pPr>
        <w:rPr>
          <w:szCs w:val="28"/>
        </w:rPr>
      </w:pPr>
    </w:p>
    <w:p w:rsidR="00025806" w:rsidRPr="00F01581" w:rsidRDefault="00025806" w:rsidP="00DF0BA8">
      <w:pPr>
        <w:rPr>
          <w:szCs w:val="28"/>
        </w:rPr>
      </w:pPr>
    </w:p>
    <w:p w:rsidR="00415970" w:rsidRDefault="00415970" w:rsidP="00DF0BA8">
      <w:pPr>
        <w:rPr>
          <w:szCs w:val="28"/>
        </w:rPr>
      </w:pPr>
      <w:r>
        <w:rPr>
          <w:szCs w:val="28"/>
        </w:rPr>
        <w:t xml:space="preserve">Председатель Совета </w:t>
      </w:r>
    </w:p>
    <w:p w:rsidR="00415970" w:rsidRDefault="00415970" w:rsidP="00DF0BA8">
      <w:pPr>
        <w:rPr>
          <w:szCs w:val="28"/>
        </w:rPr>
      </w:pPr>
      <w:r>
        <w:rPr>
          <w:szCs w:val="28"/>
        </w:rPr>
        <w:t xml:space="preserve">муниципального образования </w:t>
      </w:r>
    </w:p>
    <w:p w:rsidR="00DF0BA8" w:rsidRPr="00F01581" w:rsidRDefault="00415970" w:rsidP="00DF0BA8">
      <w:pPr>
        <w:rPr>
          <w:szCs w:val="28"/>
        </w:rPr>
      </w:pPr>
      <w:r>
        <w:rPr>
          <w:szCs w:val="28"/>
        </w:rPr>
        <w:t>Новопокровский район</w:t>
      </w:r>
      <w:r>
        <w:rPr>
          <w:szCs w:val="28"/>
        </w:rPr>
        <w:tab/>
      </w:r>
      <w:r>
        <w:rPr>
          <w:szCs w:val="28"/>
        </w:rPr>
        <w:tab/>
      </w:r>
      <w:r>
        <w:rPr>
          <w:szCs w:val="28"/>
        </w:rPr>
        <w:tab/>
      </w:r>
      <w:r>
        <w:rPr>
          <w:szCs w:val="28"/>
        </w:rPr>
        <w:tab/>
      </w:r>
      <w:r>
        <w:rPr>
          <w:szCs w:val="28"/>
        </w:rPr>
        <w:tab/>
      </w:r>
      <w:r>
        <w:rPr>
          <w:szCs w:val="28"/>
        </w:rPr>
        <w:tab/>
      </w:r>
      <w:r>
        <w:rPr>
          <w:szCs w:val="28"/>
        </w:rPr>
        <w:tab/>
        <w:t xml:space="preserve">    </w:t>
      </w:r>
      <w:r w:rsidR="00F21747">
        <w:rPr>
          <w:szCs w:val="28"/>
        </w:rPr>
        <w:t xml:space="preserve">  </w:t>
      </w:r>
      <w:r w:rsidR="005A4F81">
        <w:rPr>
          <w:szCs w:val="28"/>
        </w:rPr>
        <w:t xml:space="preserve">   А.А.Пащенко</w:t>
      </w:r>
    </w:p>
    <w:p w:rsidR="00DF0BA8" w:rsidRDefault="00DF0BA8" w:rsidP="00DF0BA8"/>
    <w:p w:rsidR="00DF0BA8" w:rsidRDefault="00DF0BA8" w:rsidP="00DF0BA8"/>
    <w:p w:rsidR="00DF0BA8" w:rsidRDefault="00DF0BA8" w:rsidP="00DF0BA8"/>
    <w:p w:rsidR="00DF0BA8" w:rsidRDefault="00DF0BA8" w:rsidP="00DF0BA8"/>
    <w:p w:rsidR="00DF0BA8" w:rsidRDefault="00DF0BA8" w:rsidP="00DF0BA8"/>
    <w:p w:rsidR="00DF0BA8" w:rsidRDefault="00DF0BA8" w:rsidP="00DF0BA8"/>
    <w:p w:rsidR="00DF0BA8" w:rsidRDefault="00DF0BA8" w:rsidP="00DF0BA8"/>
    <w:p w:rsidR="00DF0BA8" w:rsidRDefault="00DF0BA8" w:rsidP="00DF0BA8"/>
    <w:p w:rsidR="00DF0BA8" w:rsidRDefault="00DF0BA8" w:rsidP="00DF0BA8"/>
    <w:p w:rsidR="00DF0BA8" w:rsidRDefault="00DF0BA8" w:rsidP="00DF0BA8"/>
    <w:p w:rsidR="00DF0BA8" w:rsidRDefault="00DF0BA8" w:rsidP="00DF0BA8"/>
    <w:p w:rsidR="00DF0BA8" w:rsidRDefault="00DF0BA8" w:rsidP="00DF0BA8"/>
    <w:p w:rsidR="006A485C" w:rsidRPr="00CD11FA" w:rsidRDefault="006A485C"/>
    <w:sectPr w:rsidR="006A485C" w:rsidRPr="00CD11FA" w:rsidSect="00873213">
      <w:headerReference w:type="default" r:id="rId8"/>
      <w:pgSz w:w="11906" w:h="16838" w:code="9"/>
      <w:pgMar w:top="425" w:right="851" w:bottom="760"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9CF" w:rsidRDefault="007649CF" w:rsidP="006A485C">
      <w:r>
        <w:separator/>
      </w:r>
    </w:p>
  </w:endnote>
  <w:endnote w:type="continuationSeparator" w:id="0">
    <w:p w:rsidR="007649CF" w:rsidRDefault="007649CF" w:rsidP="006A48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9CF" w:rsidRDefault="007649CF" w:rsidP="006A485C">
      <w:r>
        <w:separator/>
      </w:r>
    </w:p>
  </w:footnote>
  <w:footnote w:type="continuationSeparator" w:id="0">
    <w:p w:rsidR="007649CF" w:rsidRDefault="007649CF" w:rsidP="006A48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6127876"/>
      <w:docPartObj>
        <w:docPartGallery w:val="Page Numbers (Top of Page)"/>
        <w:docPartUnique/>
      </w:docPartObj>
    </w:sdtPr>
    <w:sdtContent>
      <w:p w:rsidR="00873213" w:rsidRDefault="00D6312F">
        <w:pPr>
          <w:pStyle w:val="a9"/>
          <w:jc w:val="center"/>
        </w:pPr>
        <w:fldSimple w:instr=" PAGE   \* MERGEFORMAT ">
          <w:r w:rsidR="00456B66">
            <w:rPr>
              <w:noProof/>
            </w:rPr>
            <w:t>2</w:t>
          </w:r>
        </w:fldSimple>
      </w:p>
    </w:sdtContent>
  </w:sdt>
  <w:p w:rsidR="00873213" w:rsidRDefault="00873213">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6607A"/>
    <w:multiLevelType w:val="hybridMultilevel"/>
    <w:tmpl w:val="47841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9F028F"/>
    <w:multiLevelType w:val="multilevel"/>
    <w:tmpl w:val="31C01A66"/>
    <w:lvl w:ilvl="0">
      <w:start w:val="1"/>
      <w:numFmt w:val="decimal"/>
      <w:lvlText w:val="%1."/>
      <w:lvlJc w:val="left"/>
      <w:pPr>
        <w:ind w:left="1125" w:hanging="42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DF0BA8"/>
    <w:rsid w:val="00021D5F"/>
    <w:rsid w:val="00024643"/>
    <w:rsid w:val="00025806"/>
    <w:rsid w:val="00032F22"/>
    <w:rsid w:val="000C3618"/>
    <w:rsid w:val="000D0A71"/>
    <w:rsid w:val="000F54D3"/>
    <w:rsid w:val="00122C0B"/>
    <w:rsid w:val="00131BE9"/>
    <w:rsid w:val="00164CE9"/>
    <w:rsid w:val="00177284"/>
    <w:rsid w:val="00183376"/>
    <w:rsid w:val="001A25B3"/>
    <w:rsid w:val="00204C96"/>
    <w:rsid w:val="00266D63"/>
    <w:rsid w:val="002873F4"/>
    <w:rsid w:val="00297361"/>
    <w:rsid w:val="002D745A"/>
    <w:rsid w:val="0030138B"/>
    <w:rsid w:val="00302A5A"/>
    <w:rsid w:val="00356EC5"/>
    <w:rsid w:val="0038120E"/>
    <w:rsid w:val="003B11DE"/>
    <w:rsid w:val="003C264B"/>
    <w:rsid w:val="003C3F3B"/>
    <w:rsid w:val="00406056"/>
    <w:rsid w:val="0040720A"/>
    <w:rsid w:val="004131CB"/>
    <w:rsid w:val="00415970"/>
    <w:rsid w:val="00431BFA"/>
    <w:rsid w:val="00432504"/>
    <w:rsid w:val="00433F00"/>
    <w:rsid w:val="00442230"/>
    <w:rsid w:val="0045471E"/>
    <w:rsid w:val="00456B66"/>
    <w:rsid w:val="0046241D"/>
    <w:rsid w:val="00482C43"/>
    <w:rsid w:val="004A5DF7"/>
    <w:rsid w:val="004F179E"/>
    <w:rsid w:val="00512113"/>
    <w:rsid w:val="00515389"/>
    <w:rsid w:val="00575288"/>
    <w:rsid w:val="005A4F81"/>
    <w:rsid w:val="005B1F9E"/>
    <w:rsid w:val="005B537F"/>
    <w:rsid w:val="005C4D9A"/>
    <w:rsid w:val="005D0BCD"/>
    <w:rsid w:val="005F19F4"/>
    <w:rsid w:val="005F3A4C"/>
    <w:rsid w:val="005F572D"/>
    <w:rsid w:val="00616F3C"/>
    <w:rsid w:val="00637136"/>
    <w:rsid w:val="00641A66"/>
    <w:rsid w:val="00650E86"/>
    <w:rsid w:val="006A1E17"/>
    <w:rsid w:val="006A485C"/>
    <w:rsid w:val="006C72C6"/>
    <w:rsid w:val="006F62C2"/>
    <w:rsid w:val="006F67A1"/>
    <w:rsid w:val="00716293"/>
    <w:rsid w:val="00753598"/>
    <w:rsid w:val="00761395"/>
    <w:rsid w:val="007649CF"/>
    <w:rsid w:val="00764E86"/>
    <w:rsid w:val="00770D18"/>
    <w:rsid w:val="007B6057"/>
    <w:rsid w:val="007C7DE8"/>
    <w:rsid w:val="007E36BE"/>
    <w:rsid w:val="007F48A1"/>
    <w:rsid w:val="00806DC5"/>
    <w:rsid w:val="00822AD2"/>
    <w:rsid w:val="00831AF2"/>
    <w:rsid w:val="00837D87"/>
    <w:rsid w:val="00873213"/>
    <w:rsid w:val="008B2D2A"/>
    <w:rsid w:val="008D57A1"/>
    <w:rsid w:val="008F113B"/>
    <w:rsid w:val="009012BF"/>
    <w:rsid w:val="00945F79"/>
    <w:rsid w:val="00960576"/>
    <w:rsid w:val="00986188"/>
    <w:rsid w:val="009D4AD2"/>
    <w:rsid w:val="00A13C65"/>
    <w:rsid w:val="00A17274"/>
    <w:rsid w:val="00A2228A"/>
    <w:rsid w:val="00A31D56"/>
    <w:rsid w:val="00A44A8F"/>
    <w:rsid w:val="00A46966"/>
    <w:rsid w:val="00A63CF8"/>
    <w:rsid w:val="00AE3D23"/>
    <w:rsid w:val="00AF0EEB"/>
    <w:rsid w:val="00B00A42"/>
    <w:rsid w:val="00B22B76"/>
    <w:rsid w:val="00B36D77"/>
    <w:rsid w:val="00B45DD6"/>
    <w:rsid w:val="00B51A4E"/>
    <w:rsid w:val="00B9394C"/>
    <w:rsid w:val="00BA0E34"/>
    <w:rsid w:val="00BB3241"/>
    <w:rsid w:val="00BB559E"/>
    <w:rsid w:val="00BB7E89"/>
    <w:rsid w:val="00BC0CCE"/>
    <w:rsid w:val="00BD6F3C"/>
    <w:rsid w:val="00BE0F7D"/>
    <w:rsid w:val="00C108AC"/>
    <w:rsid w:val="00C15ABD"/>
    <w:rsid w:val="00C3792B"/>
    <w:rsid w:val="00C41428"/>
    <w:rsid w:val="00C41CED"/>
    <w:rsid w:val="00C6196D"/>
    <w:rsid w:val="00C67A4E"/>
    <w:rsid w:val="00CC05CC"/>
    <w:rsid w:val="00CD11FA"/>
    <w:rsid w:val="00D16D53"/>
    <w:rsid w:val="00D549AE"/>
    <w:rsid w:val="00D6312F"/>
    <w:rsid w:val="00D77782"/>
    <w:rsid w:val="00DC72AC"/>
    <w:rsid w:val="00DF0BA8"/>
    <w:rsid w:val="00E20CD6"/>
    <w:rsid w:val="00E6728E"/>
    <w:rsid w:val="00E83CD7"/>
    <w:rsid w:val="00EE76CF"/>
    <w:rsid w:val="00F01581"/>
    <w:rsid w:val="00F21747"/>
    <w:rsid w:val="00F46EF3"/>
    <w:rsid w:val="00F55F60"/>
    <w:rsid w:val="00F61013"/>
    <w:rsid w:val="00F76740"/>
    <w:rsid w:val="00FB4620"/>
    <w:rsid w:val="00FD0A8C"/>
    <w:rsid w:val="00FF52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BA8"/>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DF0BA8"/>
    <w:pPr>
      <w:keepNext/>
      <w:jc w:val="center"/>
      <w:outlineLvl w:val="0"/>
    </w:pPr>
    <w:rPr>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0BA8"/>
    <w:rPr>
      <w:rFonts w:ascii="Times New Roman" w:eastAsia="Times New Roman" w:hAnsi="Times New Roman" w:cs="Times New Roman"/>
      <w:b/>
      <w:sz w:val="26"/>
      <w:szCs w:val="20"/>
      <w:lang w:eastAsia="ru-RU"/>
    </w:rPr>
  </w:style>
  <w:style w:type="paragraph" w:styleId="a3">
    <w:name w:val="Title"/>
    <w:basedOn w:val="a"/>
    <w:link w:val="a4"/>
    <w:qFormat/>
    <w:rsid w:val="00DF0BA8"/>
    <w:pPr>
      <w:jc w:val="center"/>
    </w:pPr>
    <w:rPr>
      <w:b/>
    </w:rPr>
  </w:style>
  <w:style w:type="character" w:customStyle="1" w:styleId="a4">
    <w:name w:val="Название Знак"/>
    <w:basedOn w:val="a0"/>
    <w:link w:val="a3"/>
    <w:rsid w:val="00DF0BA8"/>
    <w:rPr>
      <w:rFonts w:ascii="Times New Roman" w:eastAsia="Times New Roman" w:hAnsi="Times New Roman" w:cs="Times New Roman"/>
      <w:b/>
      <w:sz w:val="28"/>
      <w:szCs w:val="20"/>
      <w:lang w:eastAsia="ru-RU"/>
    </w:rPr>
  </w:style>
  <w:style w:type="paragraph" w:styleId="a5">
    <w:name w:val="Body Text"/>
    <w:basedOn w:val="a"/>
    <w:link w:val="a6"/>
    <w:rsid w:val="00DF0BA8"/>
    <w:pPr>
      <w:jc w:val="center"/>
    </w:pPr>
    <w:rPr>
      <w:b/>
    </w:rPr>
  </w:style>
  <w:style w:type="character" w:customStyle="1" w:styleId="a6">
    <w:name w:val="Основной текст Знак"/>
    <w:basedOn w:val="a0"/>
    <w:link w:val="a5"/>
    <w:rsid w:val="00DF0BA8"/>
    <w:rPr>
      <w:rFonts w:ascii="Times New Roman" w:eastAsia="Times New Roman" w:hAnsi="Times New Roman" w:cs="Times New Roman"/>
      <w:b/>
      <w:sz w:val="28"/>
      <w:szCs w:val="20"/>
      <w:lang w:eastAsia="ru-RU"/>
    </w:rPr>
  </w:style>
  <w:style w:type="paragraph" w:styleId="a7">
    <w:name w:val="List Paragraph"/>
    <w:basedOn w:val="a"/>
    <w:uiPriority w:val="34"/>
    <w:qFormat/>
    <w:rsid w:val="00DF0BA8"/>
    <w:pPr>
      <w:ind w:left="720"/>
      <w:contextualSpacing/>
    </w:pPr>
  </w:style>
  <w:style w:type="table" w:styleId="a8">
    <w:name w:val="Table Grid"/>
    <w:basedOn w:val="a1"/>
    <w:uiPriority w:val="59"/>
    <w:rsid w:val="00DF0BA8"/>
    <w:pPr>
      <w:spacing w:after="0" w:line="240" w:lineRule="auto"/>
    </w:pPr>
    <w:rPr>
      <w:rFonts w:ascii="Times New Roman" w:hAnsi="Times New Roman" w:cs="Times New Roman"/>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unhideWhenUsed/>
    <w:rsid w:val="006A485C"/>
    <w:pPr>
      <w:tabs>
        <w:tab w:val="center" w:pos="4677"/>
        <w:tab w:val="right" w:pos="9355"/>
      </w:tabs>
    </w:pPr>
  </w:style>
  <w:style w:type="character" w:customStyle="1" w:styleId="aa">
    <w:name w:val="Верхний колонтитул Знак"/>
    <w:basedOn w:val="a0"/>
    <w:link w:val="a9"/>
    <w:uiPriority w:val="99"/>
    <w:rsid w:val="006A485C"/>
    <w:rPr>
      <w:rFonts w:ascii="Times New Roman" w:eastAsia="Times New Roman" w:hAnsi="Times New Roman" w:cs="Times New Roman"/>
      <w:sz w:val="28"/>
      <w:szCs w:val="20"/>
      <w:lang w:eastAsia="ru-RU"/>
    </w:rPr>
  </w:style>
  <w:style w:type="paragraph" w:styleId="ab">
    <w:name w:val="footer"/>
    <w:basedOn w:val="a"/>
    <w:link w:val="ac"/>
    <w:uiPriority w:val="99"/>
    <w:semiHidden/>
    <w:unhideWhenUsed/>
    <w:rsid w:val="006A485C"/>
    <w:pPr>
      <w:tabs>
        <w:tab w:val="center" w:pos="4677"/>
        <w:tab w:val="right" w:pos="9355"/>
      </w:tabs>
    </w:pPr>
  </w:style>
  <w:style w:type="character" w:customStyle="1" w:styleId="ac">
    <w:name w:val="Нижний колонтитул Знак"/>
    <w:basedOn w:val="a0"/>
    <w:link w:val="ab"/>
    <w:uiPriority w:val="99"/>
    <w:semiHidden/>
    <w:rsid w:val="006A485C"/>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20086-DB1C-403A-A0CC-E9A1E3E0D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463</Words>
  <Characters>2644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Красников</dc:creator>
  <cp:lastModifiedBy>kuhtinova</cp:lastModifiedBy>
  <cp:revision>30</cp:revision>
  <cp:lastPrinted>2023-03-15T10:57:00Z</cp:lastPrinted>
  <dcterms:created xsi:type="dcterms:W3CDTF">2025-01-28T08:13:00Z</dcterms:created>
  <dcterms:modified xsi:type="dcterms:W3CDTF">2026-02-16T06:44:00Z</dcterms:modified>
</cp:coreProperties>
</file>