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963E4D" w:rsidRDefault="00BB7E06" w:rsidP="00963E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12F3B">
        <w:rPr>
          <w:rFonts w:ascii="Times New Roman" w:hAnsi="Times New Roman" w:cs="Times New Roman"/>
          <w:b/>
          <w:sz w:val="28"/>
          <w:szCs w:val="28"/>
        </w:rPr>
        <w:t xml:space="preserve">в отношении постановления 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Новопокровский район  от 16.10.2017 № 683 «</w:t>
      </w:r>
      <w:r w:rsidR="00963E4D" w:rsidRPr="00963E4D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межведомственной рабочей группы по контролю за сохранностью животных, теплиц введенных в эксплуатацию и используемых по целевому назначению в порядке предоставления субсидий личным подсобным хозяйствам, </w:t>
      </w:r>
      <w:r w:rsidR="00963E4D" w:rsidRPr="00963E4D">
        <w:rPr>
          <w:rFonts w:ascii="Times New Roman" w:hAnsi="Times New Roman" w:cs="Times New Roman"/>
          <w:b/>
          <w:sz w:val="28"/>
          <w:szCs w:val="28"/>
        </w:rPr>
        <w:t>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</w:t>
      </w:r>
      <w:proofErr w:type="gramEnd"/>
    </w:p>
    <w:p w:rsidR="00252013" w:rsidRPr="00963E4D" w:rsidRDefault="00963E4D" w:rsidP="00963E4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3E4D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Новопокровский район»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F12F3B" w:rsidRDefault="00A16595" w:rsidP="0025201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В соответствии Порядком проведения экспертизы муниципальных нормативных правовых актов муниципального образования Новопокровский район, затрагивающих вопросы осуществления предпринимательской и инвестиционной деятельности, утверждённым постановлением 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553AB4" w:rsidRPr="00F12F3B">
        <w:rPr>
          <w:rFonts w:ascii="Times New Roman" w:hAnsi="Times New Roman" w:cs="Times New Roman"/>
          <w:sz w:val="28"/>
          <w:szCs w:val="28"/>
        </w:rPr>
        <w:t>18.08.2015  №  642 «</w:t>
      </w:r>
      <w:r w:rsidR="00553AB4" w:rsidRPr="00F12F3B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район»</w:t>
      </w:r>
      <w:r w:rsidR="00963E4D">
        <w:rPr>
          <w:rFonts w:ascii="Times New Roman" w:hAnsi="Times New Roman" w:cs="Times New Roman"/>
          <w:bCs/>
          <w:sz w:val="28"/>
          <w:szCs w:val="28"/>
        </w:rPr>
        <w:t xml:space="preserve"> (в редакции постановления администрации муниципального образования Новопокровский район от</w:t>
      </w:r>
      <w:proofErr w:type="gramEnd"/>
      <w:r w:rsidR="00963E4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963E4D">
        <w:rPr>
          <w:rFonts w:ascii="Times New Roman" w:hAnsi="Times New Roman" w:cs="Times New Roman"/>
          <w:bCs/>
          <w:sz w:val="28"/>
          <w:szCs w:val="28"/>
        </w:rPr>
        <w:t>18 мая 2016 года № 318)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, и Планом проведения экспертизы муниципальных нормативных правовых актов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963E4D">
        <w:rPr>
          <w:rFonts w:ascii="Times New Roman" w:hAnsi="Times New Roman" w:cs="Times New Roman"/>
          <w:sz w:val="28"/>
          <w:szCs w:val="28"/>
        </w:rPr>
        <w:t>первое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201</w:t>
      </w:r>
      <w:r w:rsidR="00106635">
        <w:rPr>
          <w:rFonts w:ascii="Times New Roman" w:hAnsi="Times New Roman" w:cs="Times New Roman"/>
          <w:sz w:val="28"/>
          <w:szCs w:val="28"/>
        </w:rPr>
        <w:t>8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 </w:t>
      </w:r>
      <w:r w:rsidR="000C4B3F" w:rsidRPr="00F12F3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Новопокровский район  </w:t>
      </w:r>
      <w:r w:rsidR="00106635" w:rsidRPr="00106635">
        <w:rPr>
          <w:rFonts w:ascii="Times New Roman" w:hAnsi="Times New Roman" w:cs="Times New Roman"/>
          <w:sz w:val="28"/>
          <w:szCs w:val="28"/>
        </w:rPr>
        <w:t>от 16.10.2017 № 683 «</w:t>
      </w:r>
      <w:r w:rsidR="00106635" w:rsidRPr="00106635">
        <w:rPr>
          <w:rFonts w:ascii="Times New Roman" w:hAnsi="Times New Roman" w:cs="Times New Roman"/>
          <w:bCs/>
          <w:sz w:val="28"/>
          <w:szCs w:val="28"/>
        </w:rPr>
        <w:t>О создании</w:t>
      </w:r>
      <w:proofErr w:type="gramEnd"/>
      <w:r w:rsidR="00106635" w:rsidRPr="00106635">
        <w:rPr>
          <w:rFonts w:ascii="Times New Roman" w:hAnsi="Times New Roman" w:cs="Times New Roman"/>
          <w:bCs/>
          <w:sz w:val="28"/>
          <w:szCs w:val="28"/>
        </w:rPr>
        <w:t xml:space="preserve"> межведомственной рабочей группы по </w:t>
      </w:r>
      <w:proofErr w:type="gramStart"/>
      <w:r w:rsidR="00106635" w:rsidRPr="00106635">
        <w:rPr>
          <w:rFonts w:ascii="Times New Roman" w:hAnsi="Times New Roman" w:cs="Times New Roman"/>
          <w:bCs/>
          <w:sz w:val="28"/>
          <w:szCs w:val="28"/>
        </w:rPr>
        <w:t>контролю за</w:t>
      </w:r>
      <w:proofErr w:type="gramEnd"/>
      <w:r w:rsidR="00106635" w:rsidRPr="00106635">
        <w:rPr>
          <w:rFonts w:ascii="Times New Roman" w:hAnsi="Times New Roman" w:cs="Times New Roman"/>
          <w:bCs/>
          <w:sz w:val="28"/>
          <w:szCs w:val="28"/>
        </w:rPr>
        <w:t xml:space="preserve"> сохранностью животных, теплиц введенных в эксплуатацию и используемых по целевому назначению в порядке предоставления субсидий личным подсобным хозяйствам, </w:t>
      </w:r>
      <w:r w:rsidR="00106635" w:rsidRPr="00106635">
        <w:rPr>
          <w:rFonts w:ascii="Times New Roman" w:hAnsi="Times New Roman" w:cs="Times New Roman"/>
          <w:sz w:val="28"/>
          <w:szCs w:val="28"/>
        </w:rPr>
        <w:t>крестьянским (фермерским) хозяйствам и индивидуальным предпринимателям, ведущим деятельность в области сельскохозяйственного производства, на поддержку сельскохозяйственного производства на территории муниципального образования Новопокровский район»</w:t>
      </w:r>
      <w:r w:rsidR="00BB5030" w:rsidRPr="00106635">
        <w:rPr>
          <w:rFonts w:ascii="Times New Roman" w:hAnsi="Times New Roman" w:cs="Times New Roman"/>
          <w:sz w:val="28"/>
          <w:szCs w:val="28"/>
        </w:rPr>
        <w:t xml:space="preserve"> </w:t>
      </w:r>
      <w:r w:rsidR="000C4B3F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>(далее — МНПА).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DC6C53">
        <w:rPr>
          <w:rFonts w:ascii="Times New Roman" w:hAnsi="Times New Roman" w:cs="Times New Roman"/>
          <w:sz w:val="28"/>
          <w:szCs w:val="28"/>
        </w:rPr>
        <w:t>29.01.2018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DC6C53">
        <w:rPr>
          <w:rFonts w:ascii="Times New Roman" w:hAnsi="Times New Roman" w:cs="Times New Roman"/>
          <w:sz w:val="28"/>
          <w:szCs w:val="28"/>
        </w:rPr>
        <w:t>29.02.2018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Новопокровский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72381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C4B3F"/>
    <w:rsid w:val="000E0639"/>
    <w:rsid w:val="00106635"/>
    <w:rsid w:val="001B65F3"/>
    <w:rsid w:val="00252013"/>
    <w:rsid w:val="00317C18"/>
    <w:rsid w:val="003D08D3"/>
    <w:rsid w:val="004910B8"/>
    <w:rsid w:val="004F14F2"/>
    <w:rsid w:val="00553AB4"/>
    <w:rsid w:val="006320A6"/>
    <w:rsid w:val="00655D5C"/>
    <w:rsid w:val="00670E5F"/>
    <w:rsid w:val="00694439"/>
    <w:rsid w:val="006A797F"/>
    <w:rsid w:val="00755A1D"/>
    <w:rsid w:val="00767D42"/>
    <w:rsid w:val="00802A9E"/>
    <w:rsid w:val="008A2EF9"/>
    <w:rsid w:val="00925314"/>
    <w:rsid w:val="00963E4D"/>
    <w:rsid w:val="00A16595"/>
    <w:rsid w:val="00A900EB"/>
    <w:rsid w:val="00BB5030"/>
    <w:rsid w:val="00BB7E06"/>
    <w:rsid w:val="00BD3DF7"/>
    <w:rsid w:val="00C168F4"/>
    <w:rsid w:val="00C175BD"/>
    <w:rsid w:val="00CB6F9E"/>
    <w:rsid w:val="00DC6C53"/>
    <w:rsid w:val="00E200FB"/>
    <w:rsid w:val="00E21DBB"/>
    <w:rsid w:val="00E60E95"/>
    <w:rsid w:val="00EC6CF6"/>
    <w:rsid w:val="00F12F3B"/>
    <w:rsid w:val="00F24E8A"/>
    <w:rsid w:val="00F27AEB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4</cp:revision>
  <dcterms:created xsi:type="dcterms:W3CDTF">2018-03-27T08:46:00Z</dcterms:created>
  <dcterms:modified xsi:type="dcterms:W3CDTF">2018-03-27T08:55:00Z</dcterms:modified>
</cp:coreProperties>
</file>