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BC" w:rsidRDefault="00A93FEC">
      <w:pPr>
        <w:pStyle w:val="20"/>
        <w:keepNext/>
        <w:keepLines/>
        <w:shd w:val="clear" w:color="auto" w:fill="auto"/>
        <w:spacing w:after="142"/>
        <w:rPr>
          <w:lang w:val="ru-RU"/>
        </w:rPr>
      </w:pPr>
      <w:bookmarkStart w:id="0" w:name="bookmark0"/>
      <w:r>
        <w:t>С</w:t>
      </w:r>
      <w:r w:rsidR="001149BC">
        <w:t>ОВЕТ МУНИЦИПАЛЬНОГО ОБРАЗОВАНИЯ</w:t>
      </w:r>
    </w:p>
    <w:p w:rsidR="001149BC" w:rsidRDefault="00A93FEC">
      <w:pPr>
        <w:pStyle w:val="20"/>
        <w:keepNext/>
        <w:keepLines/>
        <w:shd w:val="clear" w:color="auto" w:fill="auto"/>
        <w:spacing w:after="142"/>
        <w:rPr>
          <w:lang w:val="ru-RU"/>
        </w:rPr>
      </w:pPr>
      <w:r>
        <w:t>НОВОПОКРОВСКИЙ РАЙОН</w:t>
      </w:r>
    </w:p>
    <w:p w:rsidR="002356DF" w:rsidRDefault="00A93FEC">
      <w:pPr>
        <w:pStyle w:val="20"/>
        <w:keepNext/>
        <w:keepLines/>
        <w:shd w:val="clear" w:color="auto" w:fill="auto"/>
        <w:spacing w:after="142"/>
      </w:pPr>
      <w:r>
        <w:rPr>
          <w:rStyle w:val="21"/>
        </w:rPr>
        <w:t>(шестого созыва)</w:t>
      </w:r>
      <w:bookmarkEnd w:id="0"/>
    </w:p>
    <w:p w:rsidR="002356DF" w:rsidRDefault="00A93FEC">
      <w:pPr>
        <w:pStyle w:val="10"/>
        <w:keepNext/>
        <w:keepLines/>
        <w:shd w:val="clear" w:color="auto" w:fill="auto"/>
        <w:spacing w:before="0" w:line="350" w:lineRule="exact"/>
        <w:sectPr w:rsidR="002356DF" w:rsidSect="001149B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bookmarkStart w:id="1" w:name="bookmark1"/>
      <w:r>
        <w:t>РЕШЕНИЕ</w:t>
      </w:r>
      <w:bookmarkEnd w:id="1"/>
    </w:p>
    <w:p w:rsidR="002356DF" w:rsidRDefault="00A93FEC">
      <w:pPr>
        <w:rPr>
          <w:sz w:val="2"/>
          <w:szCs w:val="2"/>
        </w:rPr>
        <w:sectPr w:rsidR="002356DF" w:rsidSect="001149B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1149BC" w:rsidRPr="001149BC" w:rsidRDefault="00A93FEC" w:rsidP="001149BC">
      <w:pPr>
        <w:pStyle w:val="22"/>
        <w:shd w:val="clear" w:color="auto" w:fill="auto"/>
        <w:spacing w:line="280" w:lineRule="exact"/>
        <w:rPr>
          <w:rStyle w:val="11"/>
          <w:lang w:val="ru-RU"/>
        </w:rPr>
      </w:pPr>
      <w:r>
        <w:lastRenderedPageBreak/>
        <w:t xml:space="preserve">от </w:t>
      </w:r>
      <w:r w:rsidR="001149BC">
        <w:rPr>
          <w:rStyle w:val="11"/>
          <w:lang w:val="ru-RU"/>
        </w:rPr>
        <w:t>20.06.2018                                                                                              № 199</w:t>
      </w:r>
    </w:p>
    <w:p w:rsidR="002356DF" w:rsidRDefault="00A93FEC" w:rsidP="001149BC">
      <w:pPr>
        <w:pStyle w:val="22"/>
        <w:shd w:val="clear" w:color="auto" w:fill="auto"/>
        <w:spacing w:line="280" w:lineRule="exact"/>
        <w:jc w:val="center"/>
        <w:rPr>
          <w:lang w:val="ru-RU"/>
        </w:rPr>
      </w:pPr>
      <w:r>
        <w:t>ст-ца Новопокровская</w:t>
      </w:r>
    </w:p>
    <w:p w:rsidR="001149BC" w:rsidRPr="001149BC" w:rsidRDefault="001149BC" w:rsidP="001149BC">
      <w:pPr>
        <w:pStyle w:val="22"/>
        <w:shd w:val="clear" w:color="auto" w:fill="auto"/>
        <w:spacing w:line="280" w:lineRule="exact"/>
        <w:jc w:val="center"/>
        <w:rPr>
          <w:lang w:val="ru-RU"/>
        </w:rPr>
      </w:pPr>
    </w:p>
    <w:p w:rsidR="002356DF" w:rsidRDefault="00A93FEC">
      <w:pPr>
        <w:pStyle w:val="20"/>
        <w:keepNext/>
        <w:keepLines/>
        <w:shd w:val="clear" w:color="auto" w:fill="auto"/>
        <w:spacing w:after="600" w:line="312" w:lineRule="exact"/>
        <w:ind w:right="20"/>
      </w:pPr>
      <w:bookmarkStart w:id="2" w:name="bookmark2"/>
      <w:r>
        <w:t>О назначении дополнительных выборов депутатов Совета муниципального образования Новопокровский район по четырехмандатному избирательному округу №5</w:t>
      </w:r>
      <w:bookmarkEnd w:id="2"/>
    </w:p>
    <w:p w:rsidR="002356DF" w:rsidRDefault="00A93FEC">
      <w:pPr>
        <w:pStyle w:val="22"/>
        <w:shd w:val="clear" w:color="auto" w:fill="auto"/>
        <w:spacing w:line="312" w:lineRule="exact"/>
        <w:ind w:left="20" w:right="20" w:firstLine="900"/>
        <w:jc w:val="both"/>
      </w:pPr>
      <w:r>
        <w:t>В соответствии со статьёй 10 Федерального закона от 12 июня 2002 года №67-ФЗ « Об основных гарантиях избирате</w:t>
      </w:r>
      <w:r>
        <w:t>льных прав и права на участие в референдуме граждан Российской Федерации», статьей 6 Закона Краснодарского края от 26 декабря 2005 года № 966-КЗ «О муниципальных выборах в Краснодарском крае», статьей 13 Устава муниципального образования Новопокровский рай</w:t>
      </w:r>
      <w:r>
        <w:t xml:space="preserve">он, Совет муниципального образования Новопокровский район </w:t>
      </w:r>
      <w:r>
        <w:rPr>
          <w:rStyle w:val="2pt"/>
        </w:rPr>
        <w:t>решил:</w:t>
      </w:r>
    </w:p>
    <w:p w:rsidR="002356DF" w:rsidRDefault="00A93FEC">
      <w:pPr>
        <w:pStyle w:val="22"/>
        <w:numPr>
          <w:ilvl w:val="0"/>
          <w:numId w:val="1"/>
        </w:numPr>
        <w:shd w:val="clear" w:color="auto" w:fill="auto"/>
        <w:tabs>
          <w:tab w:val="left" w:pos="1426"/>
        </w:tabs>
        <w:spacing w:line="317" w:lineRule="exact"/>
        <w:ind w:left="20" w:right="20" w:firstLine="900"/>
        <w:jc w:val="both"/>
      </w:pPr>
      <w:r>
        <w:t>Назначить дополнительные выборы депутатов Совета муниципального образования Новопокровский район по Калниболотскому четырехмандатному избирательному округ №5 на 9 сентября 2018 года.</w:t>
      </w:r>
    </w:p>
    <w:p w:rsidR="002356DF" w:rsidRDefault="00A93FEC">
      <w:pPr>
        <w:pStyle w:val="22"/>
        <w:numPr>
          <w:ilvl w:val="0"/>
          <w:numId w:val="1"/>
        </w:numPr>
        <w:shd w:val="clear" w:color="auto" w:fill="auto"/>
        <w:tabs>
          <w:tab w:val="left" w:pos="1436"/>
        </w:tabs>
        <w:spacing w:line="317" w:lineRule="exact"/>
        <w:ind w:left="20" w:right="20" w:firstLine="900"/>
        <w:jc w:val="both"/>
      </w:pPr>
      <w:r>
        <w:t>Опубликовать настоящее решение в районной газете «Сельская газета» не позднее чем через пять дней со дня его принятия.</w:t>
      </w:r>
    </w:p>
    <w:p w:rsidR="002356DF" w:rsidRDefault="00A93FEC">
      <w:pPr>
        <w:pStyle w:val="22"/>
        <w:numPr>
          <w:ilvl w:val="0"/>
          <w:numId w:val="1"/>
        </w:numPr>
        <w:shd w:val="clear" w:color="auto" w:fill="auto"/>
        <w:tabs>
          <w:tab w:val="left" w:pos="1431"/>
        </w:tabs>
        <w:spacing w:line="317" w:lineRule="exact"/>
        <w:ind w:left="20" w:right="20" w:firstLine="900"/>
        <w:jc w:val="both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</w:t>
      </w:r>
      <w:r>
        <w:t xml:space="preserve"> район по национальным вопросам, законности* правопорядку, общественным организациям А.Н. Воронова.</w:t>
      </w:r>
    </w:p>
    <w:p w:rsidR="001149BC" w:rsidRDefault="00A93FEC" w:rsidP="001149BC">
      <w:pPr>
        <w:pStyle w:val="22"/>
        <w:framePr w:w="10315" w:h="624" w:wrap="around" w:vAnchor="text" w:hAnchor="margin" w:x="-634" w:y="312"/>
        <w:numPr>
          <w:ilvl w:val="0"/>
          <w:numId w:val="1"/>
        </w:numPr>
        <w:shd w:val="clear" w:color="auto" w:fill="auto"/>
        <w:tabs>
          <w:tab w:val="left" w:pos="1477"/>
        </w:tabs>
        <w:spacing w:line="312" w:lineRule="exact"/>
        <w:ind w:left="100" w:right="100" w:firstLine="900"/>
        <w:jc w:val="both"/>
        <w:rPr>
          <w:lang w:val="ru-RU"/>
        </w:rPr>
      </w:pPr>
      <w:r>
        <w:t>Решение вступает в силу со дня официального опубликования.</w:t>
      </w:r>
    </w:p>
    <w:p w:rsidR="001149BC" w:rsidRDefault="001149BC" w:rsidP="001149BC">
      <w:pPr>
        <w:pStyle w:val="22"/>
        <w:framePr w:w="10315" w:h="624" w:wrap="around" w:vAnchor="text" w:hAnchor="margin" w:x="-634" w:y="312"/>
        <w:shd w:val="clear" w:color="auto" w:fill="auto"/>
        <w:tabs>
          <w:tab w:val="left" w:pos="1477"/>
        </w:tabs>
        <w:spacing w:line="312" w:lineRule="exact"/>
        <w:ind w:right="100"/>
        <w:jc w:val="both"/>
        <w:rPr>
          <w:lang w:val="ru-RU"/>
        </w:rPr>
      </w:pPr>
    </w:p>
    <w:p w:rsidR="001149BC" w:rsidRDefault="001149BC" w:rsidP="001149BC">
      <w:pPr>
        <w:pStyle w:val="22"/>
        <w:framePr w:w="10315" w:h="624" w:wrap="around" w:vAnchor="text" w:hAnchor="margin" w:x="-634" w:y="312"/>
        <w:shd w:val="clear" w:color="auto" w:fill="auto"/>
        <w:tabs>
          <w:tab w:val="left" w:pos="1477"/>
        </w:tabs>
        <w:spacing w:line="312" w:lineRule="exact"/>
        <w:ind w:right="100"/>
        <w:jc w:val="both"/>
        <w:rPr>
          <w:lang w:val="ru-RU"/>
        </w:rPr>
      </w:pPr>
    </w:p>
    <w:p w:rsidR="002356DF" w:rsidRDefault="001149BC" w:rsidP="001149BC">
      <w:pPr>
        <w:pStyle w:val="22"/>
        <w:framePr w:w="10315" w:h="624" w:wrap="around" w:vAnchor="text" w:hAnchor="margin" w:x="-634" w:y="312"/>
        <w:shd w:val="clear" w:color="auto" w:fill="auto"/>
        <w:tabs>
          <w:tab w:val="left" w:pos="1477"/>
        </w:tabs>
        <w:spacing w:line="312" w:lineRule="exact"/>
        <w:ind w:left="142" w:right="100"/>
        <w:jc w:val="both"/>
        <w:rPr>
          <w:lang w:val="ru-RU"/>
        </w:rPr>
      </w:pPr>
      <w:r w:rsidRPr="001149BC">
        <w:rPr>
          <w:lang w:val="ru-RU"/>
        </w:rPr>
        <w:t>Глава муниципального образования</w:t>
      </w:r>
    </w:p>
    <w:p w:rsidR="001149BC" w:rsidRDefault="001149BC" w:rsidP="001149BC">
      <w:pPr>
        <w:pStyle w:val="22"/>
        <w:framePr w:w="10315" w:h="624" w:wrap="around" w:vAnchor="text" w:hAnchor="margin" w:x="-634" w:y="312"/>
        <w:shd w:val="clear" w:color="auto" w:fill="auto"/>
        <w:spacing w:line="312" w:lineRule="exact"/>
        <w:ind w:left="100" w:right="100"/>
        <w:jc w:val="both"/>
        <w:rPr>
          <w:lang w:val="ru-RU"/>
        </w:rPr>
      </w:pPr>
      <w:r>
        <w:rPr>
          <w:lang w:val="ru-RU"/>
        </w:rPr>
        <w:t>Новопокровский район                                                                             Ю.М. Ревякин</w:t>
      </w:r>
    </w:p>
    <w:p w:rsidR="001149BC" w:rsidRDefault="001149BC" w:rsidP="001149BC">
      <w:pPr>
        <w:pStyle w:val="22"/>
        <w:framePr w:w="10315" w:h="624" w:wrap="around" w:vAnchor="text" w:hAnchor="margin" w:x="-634" w:y="312"/>
        <w:shd w:val="clear" w:color="auto" w:fill="auto"/>
        <w:spacing w:line="312" w:lineRule="exact"/>
        <w:ind w:left="100" w:right="100"/>
        <w:jc w:val="both"/>
        <w:rPr>
          <w:lang w:val="ru-RU"/>
        </w:rPr>
      </w:pPr>
    </w:p>
    <w:p w:rsidR="001149BC" w:rsidRDefault="001149BC" w:rsidP="001149BC">
      <w:pPr>
        <w:pStyle w:val="22"/>
        <w:framePr w:w="10315" w:h="624" w:wrap="around" w:vAnchor="text" w:hAnchor="margin" w:x="-634" w:y="312"/>
        <w:shd w:val="clear" w:color="auto" w:fill="auto"/>
        <w:spacing w:line="312" w:lineRule="exact"/>
        <w:ind w:left="100" w:right="100"/>
        <w:jc w:val="both"/>
        <w:rPr>
          <w:lang w:val="ru-RU"/>
        </w:rPr>
      </w:pPr>
    </w:p>
    <w:p w:rsidR="001149BC" w:rsidRDefault="001149BC" w:rsidP="001149BC">
      <w:pPr>
        <w:pStyle w:val="22"/>
        <w:framePr w:w="10315" w:h="624" w:wrap="around" w:vAnchor="text" w:hAnchor="margin" w:x="-634" w:y="312"/>
        <w:shd w:val="clear" w:color="auto" w:fill="auto"/>
        <w:spacing w:line="312" w:lineRule="exact"/>
        <w:ind w:left="100" w:right="100"/>
        <w:jc w:val="both"/>
        <w:rPr>
          <w:lang w:val="ru-RU"/>
        </w:rPr>
      </w:pPr>
      <w:r>
        <w:rPr>
          <w:lang w:val="ru-RU"/>
        </w:rPr>
        <w:t>Председатель Совета</w:t>
      </w:r>
    </w:p>
    <w:p w:rsidR="001149BC" w:rsidRDefault="001149BC" w:rsidP="001149BC">
      <w:pPr>
        <w:pStyle w:val="22"/>
        <w:framePr w:w="10315" w:h="624" w:wrap="around" w:vAnchor="text" w:hAnchor="margin" w:x="-634" w:y="312"/>
        <w:shd w:val="clear" w:color="auto" w:fill="auto"/>
        <w:spacing w:line="312" w:lineRule="exact"/>
        <w:ind w:left="100" w:right="100"/>
        <w:jc w:val="both"/>
        <w:rPr>
          <w:lang w:val="ru-RU"/>
        </w:rPr>
      </w:pPr>
      <w:r>
        <w:rPr>
          <w:lang w:val="ru-RU"/>
        </w:rPr>
        <w:t>муниципального образования</w:t>
      </w:r>
    </w:p>
    <w:p w:rsidR="001149BC" w:rsidRPr="001149BC" w:rsidRDefault="001149BC" w:rsidP="001149BC">
      <w:pPr>
        <w:pStyle w:val="22"/>
        <w:framePr w:w="10315" w:h="624" w:wrap="around" w:vAnchor="text" w:hAnchor="margin" w:x="-634" w:y="312"/>
        <w:shd w:val="clear" w:color="auto" w:fill="auto"/>
        <w:spacing w:line="312" w:lineRule="exact"/>
        <w:ind w:left="100" w:right="100"/>
        <w:jc w:val="both"/>
        <w:rPr>
          <w:lang w:val="ru-RU"/>
        </w:rPr>
      </w:pPr>
      <w:r>
        <w:rPr>
          <w:lang w:val="ru-RU"/>
        </w:rPr>
        <w:t>Новопокровский район                                                                                В.К. Лаев</w:t>
      </w:r>
    </w:p>
    <w:sectPr w:rsidR="001149BC" w:rsidRPr="001149BC" w:rsidSect="001149BC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FEC" w:rsidRDefault="00A93FEC" w:rsidP="002356DF">
      <w:r>
        <w:separator/>
      </w:r>
    </w:p>
  </w:endnote>
  <w:endnote w:type="continuationSeparator" w:id="1">
    <w:p w:rsidR="00A93FEC" w:rsidRDefault="00A93FEC" w:rsidP="00235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FEC" w:rsidRDefault="00A93FEC"/>
  </w:footnote>
  <w:footnote w:type="continuationSeparator" w:id="1">
    <w:p w:rsidR="00A93FEC" w:rsidRDefault="00A93F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7368"/>
    <w:multiLevelType w:val="multilevel"/>
    <w:tmpl w:val="55668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356DF"/>
    <w:rsid w:val="001149BC"/>
    <w:rsid w:val="002356DF"/>
    <w:rsid w:val="00A9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6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56DF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235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"/>
    <w:basedOn w:val="2"/>
    <w:rsid w:val="002356DF"/>
    <w:rPr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235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a4">
    <w:name w:val="Основной текст_"/>
    <w:basedOn w:val="a0"/>
    <w:link w:val="22"/>
    <w:rsid w:val="00235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2356DF"/>
    <w:rPr>
      <w:u w:val="single"/>
      <w:lang w:val="en-US"/>
    </w:rPr>
  </w:style>
  <w:style w:type="character" w:customStyle="1" w:styleId="2pt">
    <w:name w:val="Основной текст + Интервал 2 pt"/>
    <w:basedOn w:val="a4"/>
    <w:rsid w:val="002356DF"/>
    <w:rPr>
      <w:spacing w:val="50"/>
    </w:rPr>
  </w:style>
  <w:style w:type="character" w:customStyle="1" w:styleId="a5">
    <w:name w:val="Подпись к картинке_"/>
    <w:basedOn w:val="a0"/>
    <w:link w:val="a6"/>
    <w:rsid w:val="00235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20">
    <w:name w:val="Заголовок №2"/>
    <w:basedOn w:val="a"/>
    <w:link w:val="2"/>
    <w:rsid w:val="002356DF"/>
    <w:pPr>
      <w:shd w:val="clear" w:color="auto" w:fill="FFFFFF"/>
      <w:spacing w:after="18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2356DF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2">
    <w:name w:val="Основной текст2"/>
    <w:basedOn w:val="a"/>
    <w:link w:val="a4"/>
    <w:rsid w:val="002356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картинке"/>
    <w:basedOn w:val="a"/>
    <w:link w:val="a5"/>
    <w:rsid w:val="002356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2021-11-10T11:09:00Z</dcterms:created>
  <dcterms:modified xsi:type="dcterms:W3CDTF">2021-11-10T11:13:00Z</dcterms:modified>
</cp:coreProperties>
</file>