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5BC" w:rsidRDefault="000E47F9">
      <w:pPr>
        <w:pStyle w:val="20"/>
        <w:keepNext/>
        <w:keepLines/>
        <w:shd w:val="clear" w:color="auto" w:fill="auto"/>
        <w:spacing w:after="142"/>
        <w:rPr>
          <w:lang w:val="ru-RU"/>
        </w:rPr>
      </w:pPr>
      <w:bookmarkStart w:id="0" w:name="bookmark0"/>
      <w:r>
        <w:t xml:space="preserve">СОВЕТ МУНИЦИПАЛЬНОГО ОБРАЗОВАНИЯ </w:t>
      </w:r>
    </w:p>
    <w:p w:rsidR="007725BC" w:rsidRDefault="000E47F9">
      <w:pPr>
        <w:pStyle w:val="20"/>
        <w:keepNext/>
        <w:keepLines/>
        <w:shd w:val="clear" w:color="auto" w:fill="auto"/>
        <w:spacing w:after="142"/>
        <w:rPr>
          <w:lang w:val="ru-RU"/>
        </w:rPr>
      </w:pPr>
      <w:r>
        <w:t>НОВОПОКРОВСКИЙ РАЙОН</w:t>
      </w:r>
    </w:p>
    <w:p w:rsidR="00275E23" w:rsidRDefault="000E47F9">
      <w:pPr>
        <w:pStyle w:val="20"/>
        <w:keepNext/>
        <w:keepLines/>
        <w:shd w:val="clear" w:color="auto" w:fill="auto"/>
        <w:spacing w:after="142"/>
      </w:pPr>
      <w:r>
        <w:rPr>
          <w:rStyle w:val="214pt"/>
        </w:rPr>
        <w:t>(шестого созыва)</w:t>
      </w:r>
      <w:bookmarkEnd w:id="0"/>
    </w:p>
    <w:p w:rsidR="00275E23" w:rsidRDefault="000E47F9" w:rsidP="007725BC">
      <w:pPr>
        <w:pStyle w:val="10"/>
        <w:keepNext/>
        <w:keepLines/>
        <w:shd w:val="clear" w:color="auto" w:fill="auto"/>
        <w:spacing w:before="0" w:line="350" w:lineRule="exact"/>
        <w:rPr>
          <w:lang w:val="ru-RU"/>
        </w:rPr>
      </w:pPr>
      <w:bookmarkStart w:id="1" w:name="bookmark1"/>
      <w:r>
        <w:t>РЕШЕНИЕ</w:t>
      </w:r>
      <w:bookmarkEnd w:id="1"/>
    </w:p>
    <w:p w:rsidR="007725BC" w:rsidRDefault="007725BC" w:rsidP="007725BC">
      <w:pPr>
        <w:pStyle w:val="10"/>
        <w:keepNext/>
        <w:keepLines/>
        <w:shd w:val="clear" w:color="auto" w:fill="auto"/>
        <w:spacing w:before="0" w:line="350" w:lineRule="exact"/>
        <w:rPr>
          <w:lang w:val="ru-RU"/>
        </w:rPr>
      </w:pPr>
    </w:p>
    <w:p w:rsidR="007725BC" w:rsidRPr="007725BC" w:rsidRDefault="007725BC" w:rsidP="007725BC">
      <w:pPr>
        <w:pStyle w:val="10"/>
        <w:keepNext/>
        <w:keepLines/>
        <w:shd w:val="clear" w:color="auto" w:fill="auto"/>
        <w:spacing w:before="0" w:line="350" w:lineRule="exact"/>
        <w:jc w:val="left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от 01.06.2018                                             № 196</w:t>
      </w:r>
    </w:p>
    <w:p w:rsidR="00275E23" w:rsidRDefault="000E47F9">
      <w:pPr>
        <w:rPr>
          <w:sz w:val="2"/>
          <w:szCs w:val="2"/>
        </w:rPr>
        <w:sectPr w:rsidR="00275E23" w:rsidSect="007725BC">
          <w:type w:val="continuous"/>
          <w:pgSz w:w="11905" w:h="16837"/>
          <w:pgMar w:top="1134" w:right="850" w:bottom="1134" w:left="1701" w:header="0" w:footer="3" w:gutter="0"/>
          <w:cols w:space="720"/>
          <w:noEndnote/>
          <w:docGrid w:linePitch="360"/>
        </w:sectPr>
      </w:pPr>
      <w:r>
        <w:t xml:space="preserve"> </w:t>
      </w:r>
    </w:p>
    <w:p w:rsidR="00275E23" w:rsidRDefault="000E47F9">
      <w:pPr>
        <w:pStyle w:val="22"/>
        <w:shd w:val="clear" w:color="auto" w:fill="auto"/>
        <w:spacing w:after="914" w:line="250" w:lineRule="exact"/>
        <w:ind w:right="20"/>
        <w:jc w:val="center"/>
      </w:pPr>
      <w:r>
        <w:lastRenderedPageBreak/>
        <w:t>ст-ца Новопокровская</w:t>
      </w:r>
    </w:p>
    <w:p w:rsidR="00275E23" w:rsidRDefault="000E47F9">
      <w:pPr>
        <w:pStyle w:val="22"/>
        <w:shd w:val="clear" w:color="auto" w:fill="auto"/>
        <w:spacing w:line="298" w:lineRule="exact"/>
        <w:ind w:right="20"/>
        <w:jc w:val="center"/>
      </w:pPr>
      <w:r>
        <w:t>О согласии на безвозмездную передачу единым имущественным комплексом муниципальное бюджетное учреждение здравоохранения «Центральная районная больница</w:t>
      </w:r>
    </w:p>
    <w:p w:rsidR="00275E23" w:rsidRDefault="000E47F9">
      <w:pPr>
        <w:pStyle w:val="22"/>
        <w:shd w:val="clear" w:color="auto" w:fill="auto"/>
        <w:spacing w:line="298" w:lineRule="exact"/>
        <w:ind w:right="60"/>
        <w:jc w:val="center"/>
      </w:pPr>
      <w:r>
        <w:t>муниципального образования Новопокровский район» в государственную</w:t>
      </w:r>
    </w:p>
    <w:p w:rsidR="00275E23" w:rsidRDefault="000E47F9">
      <w:pPr>
        <w:pStyle w:val="22"/>
        <w:shd w:val="clear" w:color="auto" w:fill="auto"/>
        <w:spacing w:after="244" w:line="298" w:lineRule="exact"/>
        <w:ind w:right="60"/>
        <w:jc w:val="center"/>
      </w:pPr>
      <w:r>
        <w:t>собственность Краснодарского края</w:t>
      </w:r>
    </w:p>
    <w:p w:rsidR="00275E23" w:rsidRDefault="000E47F9">
      <w:pPr>
        <w:pStyle w:val="11"/>
        <w:shd w:val="clear" w:color="auto" w:fill="auto"/>
        <w:spacing w:before="0"/>
        <w:ind w:left="20" w:right="20" w:firstLine="260"/>
      </w:pPr>
      <w:r>
        <w:t>В соответствии с федеральными законами от 21 ноября 2011 года № 323-ФЭ «Об основах охраны здоровья граждан в Российской Федерации, от 6 октября 2003 года № 131-Ф3 «Об общих принципах организации местного самоуправления в Российской Федерации», Уставом муни</w:t>
      </w:r>
      <w:r>
        <w:t xml:space="preserve">ципального образования Новопокровский район, Совет муниципального образования Новопокровский район </w:t>
      </w:r>
      <w:r>
        <w:rPr>
          <w:rStyle w:val="2pt"/>
        </w:rPr>
        <w:t>решил:</w:t>
      </w:r>
    </w:p>
    <w:p w:rsidR="00275E23" w:rsidRDefault="000E47F9">
      <w:pPr>
        <w:pStyle w:val="11"/>
        <w:shd w:val="clear" w:color="auto" w:fill="auto"/>
        <w:spacing w:before="0"/>
        <w:ind w:left="20" w:right="20" w:firstLine="260"/>
      </w:pPr>
      <w:r>
        <w:t>1. Передать безвозмездно единым имущественным комплексом муниципальное бюджетное учреждение здравоохранения «Центральная районная больница муниципальн</w:t>
      </w:r>
      <w:r>
        <w:t>ого образования Новопокровский район» в государственную собственность Краснодарского края.</w:t>
      </w:r>
    </w:p>
    <w:p w:rsidR="00275E23" w:rsidRDefault="000E47F9">
      <w:pPr>
        <w:pStyle w:val="11"/>
        <w:shd w:val="clear" w:color="auto" w:fill="auto"/>
        <w:spacing w:before="0" w:after="56"/>
        <w:ind w:left="20" w:right="20"/>
      </w:pPr>
      <w:r>
        <w:t xml:space="preserve">2. Поручить отделу по управлению муниципальным имуществом, земельными ресурсами и по правовым вопросам администрации муниципального образования Новопокровский район </w:t>
      </w:r>
      <w:r>
        <w:t>(Трошина) совместно с муниципальным бюджетным учреждением здравоохранения «Центральная районная больница муниципального образования Новопокровский район» (Ивлева) организацию выполнения настоящего решения.</w:t>
      </w:r>
    </w:p>
    <w:p w:rsidR="00275E23" w:rsidRDefault="000E47F9">
      <w:pPr>
        <w:pStyle w:val="11"/>
        <w:shd w:val="clear" w:color="auto" w:fill="auto"/>
        <w:spacing w:before="0" w:after="98" w:line="298" w:lineRule="exact"/>
        <w:ind w:left="20" w:right="20" w:firstLine="260"/>
      </w:pPr>
      <w:r>
        <w:t>3. Контроль за выполнением настоящего решения возл</w:t>
      </w:r>
      <w:r>
        <w:t>ожить председателя постоянной комиссии Совета муниципального образования по социальным вопросам и молодежной политике А.В. Елисеева.</w:t>
      </w:r>
    </w:p>
    <w:p w:rsidR="00275E23" w:rsidRPr="007725BC" w:rsidRDefault="000E47F9" w:rsidP="007725BC">
      <w:pPr>
        <w:pStyle w:val="11"/>
        <w:shd w:val="clear" w:color="auto" w:fill="auto"/>
        <w:spacing w:before="0" w:after="379" w:line="250" w:lineRule="exact"/>
        <w:ind w:right="20"/>
        <w:rPr>
          <w:lang w:val="ru-RU"/>
        </w:rPr>
      </w:pPr>
      <w:r>
        <w:t>4.Решение вступает в силу со дня ег</w:t>
      </w:r>
      <w:r w:rsidR="007725BC">
        <w:rPr>
          <w:lang w:val="ru-RU"/>
        </w:rPr>
        <w:t>о подписания.</w:t>
      </w:r>
    </w:p>
    <w:p w:rsidR="007725BC" w:rsidRDefault="000E47F9" w:rsidP="007725BC">
      <w:pPr>
        <w:pStyle w:val="11"/>
        <w:shd w:val="clear" w:color="auto" w:fill="auto"/>
        <w:spacing w:before="0" w:after="0" w:line="298" w:lineRule="exact"/>
        <w:ind w:left="20" w:right="20"/>
        <w:rPr>
          <w:lang w:val="ru-RU"/>
        </w:rPr>
      </w:pPr>
      <w:r>
        <w:t>Г</w:t>
      </w:r>
      <w:r w:rsidR="007725BC">
        <w:t>лава муниципального образования</w:t>
      </w:r>
    </w:p>
    <w:p w:rsidR="00275E23" w:rsidRDefault="000E47F9" w:rsidP="007725BC">
      <w:pPr>
        <w:pStyle w:val="11"/>
        <w:shd w:val="clear" w:color="auto" w:fill="auto"/>
        <w:spacing w:before="0" w:after="0" w:line="298" w:lineRule="exact"/>
        <w:ind w:left="20" w:right="20"/>
        <w:rPr>
          <w:lang w:val="ru-RU"/>
        </w:rPr>
      </w:pPr>
      <w:r>
        <w:t>Новопокровский район</w:t>
      </w:r>
      <w:r w:rsidR="007725BC">
        <w:rPr>
          <w:lang w:val="ru-RU"/>
        </w:rPr>
        <w:t xml:space="preserve">                                                                          Ю.М. Ревякин</w:t>
      </w:r>
    </w:p>
    <w:p w:rsidR="007725BC" w:rsidRDefault="007725BC" w:rsidP="007725BC">
      <w:pPr>
        <w:pStyle w:val="11"/>
        <w:shd w:val="clear" w:color="auto" w:fill="auto"/>
        <w:spacing w:before="0" w:after="0" w:line="298" w:lineRule="exact"/>
        <w:ind w:left="20" w:right="20"/>
        <w:rPr>
          <w:lang w:val="ru-RU"/>
        </w:rPr>
      </w:pPr>
    </w:p>
    <w:p w:rsidR="007725BC" w:rsidRDefault="007725BC" w:rsidP="007725BC">
      <w:pPr>
        <w:pStyle w:val="11"/>
        <w:shd w:val="clear" w:color="auto" w:fill="auto"/>
        <w:spacing w:before="0" w:after="0" w:line="298" w:lineRule="exact"/>
        <w:ind w:left="20" w:right="20"/>
        <w:rPr>
          <w:lang w:val="ru-RU"/>
        </w:rPr>
      </w:pPr>
    </w:p>
    <w:p w:rsidR="007725BC" w:rsidRPr="007725BC" w:rsidRDefault="007725BC" w:rsidP="007725BC">
      <w:pPr>
        <w:pStyle w:val="11"/>
        <w:shd w:val="clear" w:color="auto" w:fill="auto"/>
        <w:spacing w:before="0" w:after="0" w:line="298" w:lineRule="exact"/>
        <w:ind w:left="20" w:right="20"/>
        <w:rPr>
          <w:lang w:val="ru-RU"/>
        </w:rPr>
      </w:pPr>
    </w:p>
    <w:p w:rsidR="007725BC" w:rsidRDefault="007725BC" w:rsidP="007725BC">
      <w:pPr>
        <w:pStyle w:val="11"/>
        <w:framePr w:h="250" w:wrap="around" w:vAnchor="text" w:hAnchor="page" w:x="9333" w:y="420"/>
        <w:shd w:val="clear" w:color="auto" w:fill="auto"/>
        <w:spacing w:before="0" w:after="0" w:line="250" w:lineRule="exact"/>
        <w:ind w:left="100"/>
        <w:jc w:val="left"/>
      </w:pPr>
      <w:r>
        <w:t>В.К. Лаев</w:t>
      </w:r>
    </w:p>
    <w:p w:rsidR="00275E23" w:rsidRDefault="000E47F9" w:rsidP="007725BC">
      <w:pPr>
        <w:pStyle w:val="11"/>
        <w:shd w:val="clear" w:color="auto" w:fill="auto"/>
        <w:spacing w:before="0" w:after="0" w:line="298" w:lineRule="exact"/>
        <w:ind w:left="20" w:right="3840"/>
        <w:jc w:val="left"/>
      </w:pPr>
      <w:r>
        <w:t>Председатель Совета муниципального образования Новопокровский район</w:t>
      </w:r>
    </w:p>
    <w:sectPr w:rsidR="00275E23" w:rsidSect="007725BC">
      <w:type w:val="continuous"/>
      <w:pgSz w:w="11905" w:h="16837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47F9" w:rsidRDefault="000E47F9" w:rsidP="00275E23">
      <w:r>
        <w:separator/>
      </w:r>
    </w:p>
  </w:endnote>
  <w:endnote w:type="continuationSeparator" w:id="1">
    <w:p w:rsidR="000E47F9" w:rsidRDefault="000E47F9" w:rsidP="00275E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47F9" w:rsidRDefault="000E47F9"/>
  </w:footnote>
  <w:footnote w:type="continuationSeparator" w:id="1">
    <w:p w:rsidR="000E47F9" w:rsidRDefault="000E47F9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275E23"/>
    <w:rsid w:val="000E47F9"/>
    <w:rsid w:val="00275E23"/>
    <w:rsid w:val="00772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75E2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75E23"/>
    <w:rPr>
      <w:color w:val="0066CC"/>
      <w:u w:val="single"/>
    </w:rPr>
  </w:style>
  <w:style w:type="character" w:customStyle="1" w:styleId="2">
    <w:name w:val="Заголовок №2_"/>
    <w:basedOn w:val="a0"/>
    <w:link w:val="20"/>
    <w:rsid w:val="00275E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14pt">
    <w:name w:val="Заголовок №2 + 14 pt"/>
    <w:basedOn w:val="2"/>
    <w:rsid w:val="00275E23"/>
    <w:rPr>
      <w:spacing w:val="0"/>
      <w:sz w:val="28"/>
      <w:szCs w:val="28"/>
    </w:rPr>
  </w:style>
  <w:style w:type="character" w:customStyle="1" w:styleId="1">
    <w:name w:val="Заголовок №1_"/>
    <w:basedOn w:val="a0"/>
    <w:link w:val="10"/>
    <w:rsid w:val="00275E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35"/>
      <w:szCs w:val="35"/>
    </w:rPr>
  </w:style>
  <w:style w:type="character" w:customStyle="1" w:styleId="3">
    <w:name w:val="Основной текст (3)_"/>
    <w:basedOn w:val="a0"/>
    <w:link w:val="30"/>
    <w:rsid w:val="00275E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31">
    <w:name w:val="Основной текст (3)"/>
    <w:basedOn w:val="3"/>
    <w:rsid w:val="00275E23"/>
    <w:rPr>
      <w:u w:val="single"/>
    </w:rPr>
  </w:style>
  <w:style w:type="character" w:customStyle="1" w:styleId="21">
    <w:name w:val="Основной текст (2)_"/>
    <w:basedOn w:val="a0"/>
    <w:link w:val="22"/>
    <w:rsid w:val="00275E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-1pt">
    <w:name w:val="Основной текст (2) + Интервал -1 pt"/>
    <w:basedOn w:val="21"/>
    <w:rsid w:val="00275E23"/>
    <w:rPr>
      <w:spacing w:val="-30"/>
    </w:rPr>
  </w:style>
  <w:style w:type="character" w:customStyle="1" w:styleId="2-1pt0">
    <w:name w:val="Основной текст (2) + Интервал -1 pt"/>
    <w:basedOn w:val="21"/>
    <w:rsid w:val="00275E23"/>
    <w:rPr>
      <w:spacing w:val="-30"/>
      <w:u w:val="single"/>
      <w:lang w:val="en-US"/>
    </w:rPr>
  </w:style>
  <w:style w:type="character" w:customStyle="1" w:styleId="a4">
    <w:name w:val="Основной текст_"/>
    <w:basedOn w:val="a0"/>
    <w:link w:val="11"/>
    <w:rsid w:val="00275E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pt">
    <w:name w:val="Основной текст + Интервал 2 pt"/>
    <w:basedOn w:val="a4"/>
    <w:rsid w:val="00275E23"/>
    <w:rPr>
      <w:spacing w:val="50"/>
    </w:rPr>
  </w:style>
  <w:style w:type="paragraph" w:customStyle="1" w:styleId="20">
    <w:name w:val="Заголовок №2"/>
    <w:basedOn w:val="a"/>
    <w:link w:val="2"/>
    <w:rsid w:val="00275E23"/>
    <w:pPr>
      <w:shd w:val="clear" w:color="auto" w:fill="FFFFFF"/>
      <w:spacing w:after="180" w:line="302" w:lineRule="exact"/>
      <w:jc w:val="center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0">
    <w:name w:val="Заголовок №1"/>
    <w:basedOn w:val="a"/>
    <w:link w:val="1"/>
    <w:rsid w:val="00275E23"/>
    <w:pPr>
      <w:shd w:val="clear" w:color="auto" w:fill="FFFFFF"/>
      <w:spacing w:before="1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60"/>
      <w:sz w:val="35"/>
      <w:szCs w:val="35"/>
    </w:rPr>
  </w:style>
  <w:style w:type="paragraph" w:customStyle="1" w:styleId="30">
    <w:name w:val="Основной текст (3)"/>
    <w:basedOn w:val="a"/>
    <w:link w:val="3"/>
    <w:rsid w:val="00275E2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2">
    <w:name w:val="Основной текст (2)"/>
    <w:basedOn w:val="a"/>
    <w:link w:val="21"/>
    <w:rsid w:val="00275E2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11">
    <w:name w:val="Основной текст1"/>
    <w:basedOn w:val="a"/>
    <w:link w:val="a4"/>
    <w:rsid w:val="00275E23"/>
    <w:pPr>
      <w:shd w:val="clear" w:color="auto" w:fill="FFFFFF"/>
      <w:spacing w:before="240" w:after="60" w:line="293" w:lineRule="exact"/>
      <w:jc w:val="both"/>
    </w:pPr>
    <w:rPr>
      <w:rFonts w:ascii="Times New Roman" w:eastAsia="Times New Roman" w:hAnsi="Times New Roman" w:cs="Times New Roman"/>
      <w:sz w:val="25"/>
      <w:szCs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275</Words>
  <Characters>1572</Characters>
  <Application>Microsoft Office Word</Application>
  <DocSecurity>0</DocSecurity>
  <Lines>13</Lines>
  <Paragraphs>3</Paragraphs>
  <ScaleCrop>false</ScaleCrop>
  <Company/>
  <LinksUpToDate>false</LinksUpToDate>
  <CharactersWithSpaces>1844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2021-11-10T10:47:00Z</dcterms:created>
  <dcterms:modified xsi:type="dcterms:W3CDTF">2021-11-10T10:49:00Z</dcterms:modified>
</cp:coreProperties>
</file>