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53" w:rsidRDefault="00173D50">
      <w:pPr>
        <w:pStyle w:val="20"/>
        <w:shd w:val="clear" w:color="auto" w:fill="auto"/>
        <w:spacing w:after="150"/>
        <w:ind w:right="360"/>
        <w:rPr>
          <w:lang w:val="ru-RU"/>
        </w:rPr>
      </w:pPr>
      <w:r>
        <w:t>С</w:t>
      </w:r>
      <w:r w:rsidR="00913453">
        <w:t>ОВЕТ МУНИЦИПАЛЬНОГО ОБРАЗОВАНИЯ</w:t>
      </w:r>
    </w:p>
    <w:p w:rsidR="00913453" w:rsidRDefault="00173D50">
      <w:pPr>
        <w:pStyle w:val="20"/>
        <w:shd w:val="clear" w:color="auto" w:fill="auto"/>
        <w:spacing w:after="150"/>
        <w:ind w:right="360"/>
        <w:rPr>
          <w:lang w:val="ru-RU"/>
        </w:rPr>
      </w:pPr>
      <w:r>
        <w:t>НОВОНОКРОВСКИЙ РАЙОН</w:t>
      </w:r>
    </w:p>
    <w:p w:rsidR="001347CD" w:rsidRDefault="00173D50">
      <w:pPr>
        <w:pStyle w:val="20"/>
        <w:shd w:val="clear" w:color="auto" w:fill="auto"/>
        <w:spacing w:after="150"/>
        <w:ind w:right="360"/>
      </w:pPr>
      <w:r>
        <w:rPr>
          <w:rStyle w:val="20pt"/>
        </w:rPr>
        <w:t>(шестого созыва)</w:t>
      </w:r>
    </w:p>
    <w:p w:rsidR="001347CD" w:rsidRDefault="00173D50">
      <w:pPr>
        <w:pStyle w:val="30"/>
        <w:keepNext/>
        <w:keepLines/>
        <w:shd w:val="clear" w:color="auto" w:fill="auto"/>
        <w:spacing w:before="0" w:after="50" w:line="340" w:lineRule="exact"/>
        <w:ind w:right="360"/>
      </w:pPr>
      <w:bookmarkStart w:id="0" w:name="bookmark0"/>
      <w:r>
        <w:t>РЕШЕНИЕ</w:t>
      </w:r>
      <w:bookmarkEnd w:id="0"/>
    </w:p>
    <w:p w:rsidR="001347CD" w:rsidRPr="00913453" w:rsidRDefault="00913453">
      <w:pPr>
        <w:pStyle w:val="21"/>
        <w:shd w:val="clear" w:color="auto" w:fill="auto"/>
        <w:tabs>
          <w:tab w:val="left" w:pos="7873"/>
        </w:tabs>
        <w:spacing w:before="0" w:after="0" w:line="270" w:lineRule="exact"/>
        <w:ind w:left="20"/>
        <w:rPr>
          <w:lang w:val="ru-RU"/>
        </w:rPr>
      </w:pPr>
      <w:r>
        <w:rPr>
          <w:lang w:val="ru-RU"/>
        </w:rPr>
        <w:t>о</w:t>
      </w:r>
      <w:r w:rsidR="00173D50">
        <w:t>т</w:t>
      </w:r>
      <w:r>
        <w:rPr>
          <w:lang w:val="ru-RU"/>
        </w:rPr>
        <w:t xml:space="preserve"> 01.06.2018</w:t>
      </w:r>
      <w:r w:rsidR="00173D50">
        <w:tab/>
        <w:t xml:space="preserve">№ </w:t>
      </w:r>
      <w:r>
        <w:rPr>
          <w:rStyle w:val="1"/>
          <w:lang w:val="ru-RU"/>
        </w:rPr>
        <w:t>187</w:t>
      </w:r>
    </w:p>
    <w:p w:rsidR="001347CD" w:rsidRDefault="00173D50">
      <w:pPr>
        <w:pStyle w:val="32"/>
        <w:shd w:val="clear" w:color="auto" w:fill="auto"/>
        <w:spacing w:before="0" w:after="964" w:line="230" w:lineRule="exact"/>
        <w:ind w:right="360"/>
      </w:pPr>
      <w:r>
        <w:t>ст-ца Новопокровская</w:t>
      </w:r>
    </w:p>
    <w:p w:rsidR="001347CD" w:rsidRDefault="00173D50">
      <w:pPr>
        <w:pStyle w:val="20"/>
        <w:shd w:val="clear" w:color="auto" w:fill="auto"/>
        <w:spacing w:after="0" w:line="322" w:lineRule="exact"/>
        <w:ind w:left="980" w:right="920" w:firstLine="240"/>
        <w:jc w:val="left"/>
      </w:pPr>
      <w:r>
        <w:t>Об утверждении Перечня муниципальных должностей муниципального образования Новопокровский район и должностей муниципальной службы администрации муниципального образования Новопокровский район, при назначении на которые граждане и при замещении которых служ</w:t>
      </w:r>
      <w:r>
        <w:t>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</w:t>
      </w:r>
    </w:p>
    <w:p w:rsidR="001347CD" w:rsidRDefault="00173D50">
      <w:pPr>
        <w:pStyle w:val="20"/>
        <w:shd w:val="clear" w:color="auto" w:fill="auto"/>
        <w:spacing w:after="600" w:line="322" w:lineRule="exact"/>
        <w:ind w:left="4380"/>
        <w:jc w:val="left"/>
      </w:pPr>
      <w:r>
        <w:t>детей</w:t>
      </w:r>
    </w:p>
    <w:p w:rsidR="001347CD" w:rsidRDefault="00173D50">
      <w:pPr>
        <w:pStyle w:val="21"/>
        <w:shd w:val="clear" w:color="auto" w:fill="auto"/>
        <w:spacing w:before="0" w:after="0" w:line="322" w:lineRule="exact"/>
        <w:ind w:left="20" w:right="20" w:firstLine="720"/>
        <w:jc w:val="both"/>
      </w:pPr>
      <w:r>
        <w:t>В соответствии со статьями 8, 8.1 Федерального закона от 25 декабря 2008 года № 273-ФЗ «</w:t>
      </w:r>
      <w:r>
        <w:t>О противодействии коррупции», Федеральным законом от 3 декабря 2012 года № 230-ФЭ «О контроле за соответствием расходов лиц, замещающих государственные должности, и иных лиц их доходам», от 7 февраля 2011 года № 6-ФЗ «Об общих принципах организации и деяте</w:t>
      </w:r>
      <w:r>
        <w:t>льности контрольно-счетных органов субъектов Российской Федерации и муниципальных образований», от 2 марта 2007 года № 25-ФЗ «О муниципальной службе в Российской Федерации», Федеральным законом от 06 октября 2003 года № 131-Ф3 «Об общих принципах организац</w:t>
      </w:r>
      <w:r>
        <w:t>ии местного самоуправления в Российской Федерации», Указом Президента Российской Федерации от 21 июля 2010 года № 925 «О мерах по реализации отдельных положений Федерального закона «О противодействии коррупции», Указом Президента Российской Федерации от 23</w:t>
      </w:r>
      <w:r>
        <w:t xml:space="preserve">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и Уставом муниципального образования Новопокровский райо</w:t>
      </w:r>
      <w:r>
        <w:t xml:space="preserve">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1347CD" w:rsidRDefault="00173D50">
      <w:pPr>
        <w:pStyle w:val="21"/>
        <w:shd w:val="clear" w:color="auto" w:fill="auto"/>
        <w:spacing w:before="0" w:after="0" w:line="322" w:lineRule="exact"/>
        <w:ind w:left="20" w:right="20" w:firstLine="720"/>
        <w:jc w:val="both"/>
      </w:pPr>
      <w:r>
        <w:t>1. Перечень муниципальных должностей муниципального образования Новопокровский район и должностей муниципальной службы администрации муниципального образования Новопокровский район, при назнач</w:t>
      </w:r>
      <w:r>
        <w:t>ении на которые граждане и при замещении которых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 (приложение) утвердить.</w:t>
      </w:r>
    </w:p>
    <w:p w:rsidR="001347CD" w:rsidRDefault="00173D50">
      <w:pPr>
        <w:pStyle w:val="2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22" w:lineRule="exact"/>
        <w:ind w:left="20" w:firstLine="720"/>
        <w:jc w:val="both"/>
      </w:pPr>
      <w:r>
        <w:lastRenderedPageBreak/>
        <w:t>Установить, что:</w:t>
      </w:r>
    </w:p>
    <w:p w:rsidR="001347CD" w:rsidRDefault="00173D50">
      <w:pPr>
        <w:pStyle w:val="21"/>
        <w:shd w:val="clear" w:color="auto" w:fill="auto"/>
        <w:tabs>
          <w:tab w:val="left" w:pos="1052"/>
        </w:tabs>
        <w:spacing w:before="0" w:after="0" w:line="322" w:lineRule="exact"/>
        <w:ind w:left="20" w:right="20" w:firstLine="720"/>
        <w:jc w:val="both"/>
      </w:pPr>
      <w:r>
        <w:t>а)</w:t>
      </w:r>
      <w:r>
        <w:tab/>
        <w:t>граждане, претендующие на замещение должностей муниципальной службы в органах местного самоуправления муниципального образования, включенных в соответствующий перечень, представляют представителю нанимателя (работодателю) сведения о сво</w:t>
      </w:r>
      <w:r>
        <w:t xml:space="preserve">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</w:t>
      </w:r>
      <w:r>
        <w:t>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Краснодарского края.</w:t>
      </w:r>
    </w:p>
    <w:p w:rsidR="001347CD" w:rsidRDefault="00173D50">
      <w:pPr>
        <w:pStyle w:val="21"/>
        <w:shd w:val="clear" w:color="auto" w:fill="auto"/>
        <w:tabs>
          <w:tab w:val="left" w:pos="1071"/>
        </w:tabs>
        <w:spacing w:before="0" w:after="0" w:line="322" w:lineRule="exact"/>
        <w:ind w:left="20" w:right="20" w:firstLine="720"/>
        <w:jc w:val="both"/>
      </w:pPr>
      <w:r>
        <w:t>б)</w:t>
      </w:r>
      <w:r>
        <w:tab/>
        <w:t>муниципальные служащие, замещающие должности муниципальной службы в о</w:t>
      </w:r>
      <w:r>
        <w:t>рганах местного самоуправления муниципального образования,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>
        <w:t xml:space="preserve"> своих супруги (супруга) и несовершеннолетних детей ежегодно, не позднее 30 апреля года, следующего за отчетным, в порядке и по формам, которые установлены для представления сведений о доходах, расходах, об имуществе и обязательствах имущественного характе</w:t>
      </w:r>
      <w:r>
        <w:t>ра государственными гражданскими служащими Краснодарского края. Форма справки о доходах, расходах, об имуществе и обязательствах имущественного характера утверждена Указом Президента Российской Федерации от 23 июня 2014 года № 460 «Об утверждении формы спр</w:t>
      </w:r>
      <w:r>
        <w:t>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Указанные сведения представляются в отдел по организационной работе и взаимодействию с органами местног</w:t>
      </w:r>
      <w:r>
        <w:t>о самоуправления администрации муниципального образования.</w:t>
      </w:r>
    </w:p>
    <w:p w:rsidR="001347CD" w:rsidRDefault="00173D50">
      <w:pPr>
        <w:pStyle w:val="21"/>
        <w:numPr>
          <w:ilvl w:val="0"/>
          <w:numId w:val="1"/>
        </w:numPr>
        <w:shd w:val="clear" w:color="auto" w:fill="auto"/>
        <w:tabs>
          <w:tab w:val="left" w:pos="1143"/>
        </w:tabs>
        <w:spacing w:before="0" w:after="0" w:line="322" w:lineRule="exact"/>
        <w:ind w:left="20" w:right="20" w:firstLine="720"/>
        <w:jc w:val="both"/>
      </w:pPr>
      <w:r>
        <w:t>Признать утратившими силу решение Совета муниципального образования Новопокровский район Краснодарского края от 2 декабря 2014 года № 337 «Об утверждении Перечня муниципальных должностей муниципаль</w:t>
      </w:r>
      <w:r>
        <w:t>ного образования Новопокровский район и должностей муниципальной службы администрации муниципального образования Новопокровский район, при назначении на которые граждане и при замещении которых служащие обязаны представлять сведения о своих доходах, расход</w:t>
      </w:r>
      <w:r>
        <w:t>ах, об имуществе и обязательствах имущественного характера своих супруги (супруга) и несовершеннолетних детей»</w:t>
      </w:r>
      <w:r>
        <w:br w:type="page"/>
      </w:r>
    </w:p>
    <w:p w:rsidR="001347CD" w:rsidRPr="00913453" w:rsidRDefault="001347CD">
      <w:pPr>
        <w:pStyle w:val="21"/>
        <w:shd w:val="clear" w:color="auto" w:fill="auto"/>
        <w:spacing w:before="0" w:after="195" w:line="270" w:lineRule="exact"/>
        <w:ind w:left="4980"/>
        <w:rPr>
          <w:lang w:val="ru-RU"/>
        </w:rPr>
      </w:pPr>
    </w:p>
    <w:p w:rsidR="001347CD" w:rsidRDefault="00173D50">
      <w:pPr>
        <w:pStyle w:val="21"/>
        <w:numPr>
          <w:ilvl w:val="0"/>
          <w:numId w:val="1"/>
        </w:numPr>
        <w:shd w:val="clear" w:color="auto" w:fill="auto"/>
        <w:tabs>
          <w:tab w:val="left" w:pos="1128"/>
        </w:tabs>
        <w:spacing w:before="0" w:after="0" w:line="317" w:lineRule="exact"/>
        <w:ind w:right="180" w:firstLine="70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национальным вопросам, законности, правопорядку, и общественным организациям А.Н. Воронов.</w:t>
      </w:r>
    </w:p>
    <w:p w:rsidR="001347CD" w:rsidRDefault="00173D50">
      <w:pPr>
        <w:pStyle w:val="21"/>
        <w:numPr>
          <w:ilvl w:val="0"/>
          <w:numId w:val="1"/>
        </w:numPr>
        <w:shd w:val="clear" w:color="auto" w:fill="auto"/>
        <w:tabs>
          <w:tab w:val="left" w:pos="969"/>
        </w:tabs>
        <w:spacing w:before="0" w:after="0" w:line="317" w:lineRule="exact"/>
        <w:ind w:firstLine="700"/>
        <w:jc w:val="both"/>
        <w:sectPr w:rsidR="001347CD" w:rsidSect="00913453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Решение вступает в силу со дня его официального обнародования.</w:t>
      </w:r>
    </w:p>
    <w:p w:rsidR="001347CD" w:rsidRDefault="001347CD">
      <w:pPr>
        <w:framePr w:w="10930" w:h="955" w:hRule="exact" w:wrap="notBeside" w:vAnchor="text" w:hAnchor="text" w:xAlign="center" w:y="1" w:anchorLock="1"/>
      </w:pPr>
    </w:p>
    <w:p w:rsidR="001347CD" w:rsidRDefault="00173D50">
      <w:pPr>
        <w:rPr>
          <w:sz w:val="2"/>
          <w:szCs w:val="2"/>
        </w:rPr>
        <w:sectPr w:rsidR="001347CD" w:rsidSect="00913453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1347CD" w:rsidRDefault="001347CD">
      <w:pPr>
        <w:framePr w:w="2006" w:h="1440" w:wrap="around" w:hAnchor="margin" w:x="4609" w:y="3265"/>
        <w:jc w:val="center"/>
        <w:rPr>
          <w:sz w:val="0"/>
          <w:szCs w:val="0"/>
        </w:rPr>
      </w:pPr>
    </w:p>
    <w:p w:rsidR="001347CD" w:rsidRDefault="00173D50">
      <w:pPr>
        <w:pStyle w:val="21"/>
        <w:framePr w:h="270" w:wrap="around" w:vAnchor="text" w:hAnchor="margin" w:x="7132" w:y="313"/>
        <w:shd w:val="clear" w:color="auto" w:fill="auto"/>
        <w:spacing w:before="0" w:after="0" w:line="270" w:lineRule="exact"/>
        <w:ind w:left="100"/>
      </w:pPr>
      <w:r>
        <w:t>Ю.М. Ревякин</w:t>
      </w:r>
    </w:p>
    <w:p w:rsidR="001347CD" w:rsidRDefault="00173D50">
      <w:pPr>
        <w:pStyle w:val="21"/>
        <w:framePr w:h="270" w:wrap="around" w:vAnchor="text" w:hAnchor="margin" w:x="7137" w:y="2238"/>
        <w:shd w:val="clear" w:color="auto" w:fill="auto"/>
        <w:spacing w:before="0" w:after="0" w:line="270" w:lineRule="exact"/>
        <w:ind w:left="100"/>
      </w:pPr>
      <w:r>
        <w:t>В.К.Лаев</w:t>
      </w:r>
    </w:p>
    <w:p w:rsidR="001347CD" w:rsidRDefault="00173D50">
      <w:pPr>
        <w:pStyle w:val="21"/>
        <w:shd w:val="clear" w:color="auto" w:fill="auto"/>
        <w:spacing w:before="0" w:after="900" w:line="317" w:lineRule="exact"/>
        <w:ind w:right="260"/>
      </w:pPr>
      <w:r>
        <w:lastRenderedPageBreak/>
        <w:t>Глава муниц</w:t>
      </w:r>
      <w:r>
        <w:t>ипального образования Новопокровский район</w:t>
      </w:r>
    </w:p>
    <w:p w:rsidR="001347CD" w:rsidRDefault="00173D50">
      <w:pPr>
        <w:pStyle w:val="21"/>
        <w:shd w:val="clear" w:color="auto" w:fill="auto"/>
        <w:spacing w:before="0" w:after="0" w:line="317" w:lineRule="exact"/>
        <w:ind w:right="1020"/>
        <w:sectPr w:rsidR="001347CD" w:rsidSect="00913453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1347CD" w:rsidRPr="00913453" w:rsidRDefault="00173D50">
      <w:pPr>
        <w:pStyle w:val="21"/>
        <w:shd w:val="clear" w:color="auto" w:fill="auto"/>
        <w:tabs>
          <w:tab w:val="left" w:pos="7782"/>
        </w:tabs>
        <w:spacing w:before="0" w:after="592" w:line="312" w:lineRule="exact"/>
        <w:ind w:left="5660" w:right="320"/>
        <w:rPr>
          <w:sz w:val="28"/>
          <w:szCs w:val="28"/>
          <w:lang w:val="ru-RU"/>
        </w:rPr>
      </w:pPr>
      <w:r>
        <w:lastRenderedPageBreak/>
        <w:t xml:space="preserve">ПРИЛОЖЕНИЕ УТВЕРЖДЕН решением Совета муниципального образования Новопокровский район </w:t>
      </w:r>
      <w:r>
        <w:rPr>
          <w:rStyle w:val="95pt"/>
        </w:rPr>
        <w:t>ОТ</w:t>
      </w:r>
      <w:r w:rsidR="00913453">
        <w:rPr>
          <w:lang w:val="ru-RU"/>
        </w:rPr>
        <w:t xml:space="preserve"> 01.06.20</w:t>
      </w:r>
      <w:r>
        <w:t>18</w:t>
      </w:r>
      <w:r>
        <w:rPr>
          <w:rStyle w:val="95pt"/>
        </w:rPr>
        <w:t xml:space="preserve"> г. </w:t>
      </w:r>
      <w:r w:rsidR="00913453" w:rsidRPr="00913453">
        <w:rPr>
          <w:rStyle w:val="95pt"/>
          <w:b w:val="0"/>
          <w:sz w:val="28"/>
          <w:szCs w:val="28"/>
          <w:lang w:val="ru-RU"/>
        </w:rPr>
        <w:t>187</w:t>
      </w:r>
    </w:p>
    <w:p w:rsidR="001347CD" w:rsidRDefault="00173D50">
      <w:pPr>
        <w:pStyle w:val="20"/>
        <w:shd w:val="clear" w:color="auto" w:fill="auto"/>
        <w:spacing w:after="0" w:line="322" w:lineRule="exact"/>
        <w:ind w:left="100"/>
      </w:pPr>
      <w:r>
        <w:t>ПЕРЕЧЕНЬ</w:t>
      </w:r>
    </w:p>
    <w:p w:rsidR="001347CD" w:rsidRDefault="00173D50">
      <w:pPr>
        <w:pStyle w:val="20"/>
        <w:shd w:val="clear" w:color="auto" w:fill="auto"/>
        <w:spacing w:after="0" w:line="322" w:lineRule="exact"/>
        <w:ind w:left="100"/>
      </w:pPr>
      <w:r>
        <w:t>муниципальных должностей муниципального образования Новопокровский район и должностей муниципальной службы администрации муниципального образования Новопокровский район,</w:t>
      </w:r>
    </w:p>
    <w:p w:rsidR="001347CD" w:rsidRDefault="00173D50">
      <w:pPr>
        <w:pStyle w:val="20"/>
        <w:shd w:val="clear" w:color="auto" w:fill="auto"/>
        <w:spacing w:after="254" w:line="322" w:lineRule="exact"/>
        <w:ind w:left="100"/>
      </w:pPr>
      <w:r>
        <w:t>при назначении на которые граждане и при замещении которых служащие обязаны представля</w:t>
      </w:r>
      <w:r>
        <w:t>ть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347CD" w:rsidRDefault="00173D50">
      <w:pPr>
        <w:pStyle w:val="21"/>
        <w:numPr>
          <w:ilvl w:val="1"/>
          <w:numId w:val="1"/>
        </w:numPr>
        <w:shd w:val="clear" w:color="auto" w:fill="auto"/>
        <w:tabs>
          <w:tab w:val="left" w:pos="965"/>
        </w:tabs>
        <w:spacing w:before="0" w:after="0" w:line="379" w:lineRule="exact"/>
        <w:ind w:left="720"/>
      </w:pPr>
      <w:r>
        <w:t>Муниципальные должности:</w:t>
      </w:r>
    </w:p>
    <w:p w:rsidR="001347CD" w:rsidRDefault="00173D50">
      <w:pPr>
        <w:pStyle w:val="21"/>
        <w:shd w:val="clear" w:color="auto" w:fill="auto"/>
        <w:spacing w:before="0" w:after="0" w:line="379" w:lineRule="exact"/>
        <w:ind w:left="100" w:right="320" w:firstLine="1080"/>
      </w:pPr>
      <w:r>
        <w:t>председатель Контрольно-счетной палаты муниципального образования;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аудитор Контрольно-</w:t>
      </w:r>
      <w:r>
        <w:t>счетной палаты муниципального образования.</w:t>
      </w:r>
    </w:p>
    <w:p w:rsidR="001347CD" w:rsidRDefault="00173D50">
      <w:pPr>
        <w:pStyle w:val="21"/>
        <w:numPr>
          <w:ilvl w:val="1"/>
          <w:numId w:val="2"/>
        </w:numPr>
        <w:shd w:val="clear" w:color="auto" w:fill="auto"/>
        <w:tabs>
          <w:tab w:val="left" w:pos="998"/>
        </w:tabs>
        <w:spacing w:before="0" w:after="0" w:line="379" w:lineRule="exact"/>
        <w:ind w:left="720"/>
      </w:pPr>
      <w:r>
        <w:t>Высшие должности муниципальной службы: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первый заместитель главы муниципального образования;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заместитель главы муниципального образования;</w:t>
      </w:r>
    </w:p>
    <w:p w:rsidR="001347CD" w:rsidRDefault="00173D50">
      <w:pPr>
        <w:pStyle w:val="21"/>
        <w:shd w:val="clear" w:color="auto" w:fill="auto"/>
        <w:spacing w:before="0" w:after="0" w:line="379" w:lineRule="exact"/>
        <w:ind w:left="100" w:right="320" w:firstLine="1080"/>
      </w:pPr>
      <w:r>
        <w:t>заместитель главы муниципального образования, начальник управления.</w:t>
      </w:r>
    </w:p>
    <w:p w:rsidR="001347CD" w:rsidRDefault="00173D50">
      <w:pPr>
        <w:pStyle w:val="21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379" w:lineRule="exact"/>
        <w:ind w:left="720"/>
      </w:pPr>
      <w:r>
        <w:t>Главные должности муниципальной службы: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начальник управления;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379" w:lineRule="exact"/>
        <w:ind w:left="720"/>
      </w:pPr>
      <w:r>
        <w:t>заместитель начальника управления;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379" w:lineRule="exact"/>
        <w:ind w:left="720"/>
      </w:pPr>
      <w:r>
        <w:t>заместитель начальника управления, начальник отдела;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379" w:lineRule="exact"/>
        <w:ind w:left="720"/>
      </w:pPr>
      <w:r>
        <w:t>начальник отдела (самостоятельного);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заместитель начальника управления, главный специалист.</w:t>
      </w:r>
    </w:p>
    <w:p w:rsidR="001347CD" w:rsidRDefault="00173D50">
      <w:pPr>
        <w:pStyle w:val="21"/>
        <w:numPr>
          <w:ilvl w:val="0"/>
          <w:numId w:val="3"/>
        </w:numPr>
        <w:shd w:val="clear" w:color="auto" w:fill="auto"/>
        <w:tabs>
          <w:tab w:val="left" w:pos="998"/>
        </w:tabs>
        <w:spacing w:before="0" w:after="0" w:line="379" w:lineRule="exact"/>
        <w:ind w:left="720"/>
      </w:pPr>
      <w:r>
        <w:t>Ведущие должности муниципальной службы: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помощник главы муниципального образования;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советник главы муниципального образования;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начальник отдела, отдела управления;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главный специалист управления, отдела.</w:t>
      </w:r>
    </w:p>
    <w:p w:rsidR="001347CD" w:rsidRDefault="00173D50">
      <w:pPr>
        <w:pStyle w:val="21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379" w:lineRule="exact"/>
        <w:ind w:left="720"/>
      </w:pPr>
      <w:r>
        <w:t>Старшие должности муниципальной службы: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</w:pPr>
      <w:r>
        <w:t>ведущий специа</w:t>
      </w:r>
      <w:r>
        <w:t>лист управления, отдела.</w:t>
      </w:r>
    </w:p>
    <w:p w:rsidR="001347CD" w:rsidRDefault="00173D50">
      <w:pPr>
        <w:pStyle w:val="21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379" w:lineRule="exact"/>
        <w:ind w:left="720"/>
      </w:pPr>
      <w:r>
        <w:t>Младшие должности муниципальной службы:</w:t>
      </w:r>
    </w:p>
    <w:p w:rsidR="001347CD" w:rsidRDefault="00173D50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79" w:lineRule="exact"/>
        <w:ind w:left="720"/>
        <w:sectPr w:rsidR="001347CD" w:rsidSect="00913453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специалист 1 категории управления, отдела;</w:t>
      </w:r>
      <w:r>
        <w:br w:type="page"/>
      </w:r>
    </w:p>
    <w:p w:rsidR="001347CD" w:rsidRDefault="00173D50">
      <w:pPr>
        <w:pStyle w:val="23"/>
        <w:keepNext/>
        <w:keepLines/>
        <w:framePr w:h="450" w:wrap="notBeside" w:hAnchor="margin" w:x="9625" w:y="-75"/>
        <w:shd w:val="clear" w:color="auto" w:fill="auto"/>
        <w:spacing w:line="450" w:lineRule="exact"/>
      </w:pPr>
      <w:bookmarkStart w:id="1" w:name="bookmark2"/>
      <w:r>
        <w:lastRenderedPageBreak/>
        <w:t>;</w:t>
      </w:r>
      <w:bookmarkEnd w:id="1"/>
    </w:p>
    <w:p w:rsidR="001347CD" w:rsidRDefault="00173D50">
      <w:pPr>
        <w:pStyle w:val="21"/>
        <w:shd w:val="clear" w:color="auto" w:fill="auto"/>
        <w:spacing w:before="0" w:after="0" w:line="379" w:lineRule="exact"/>
        <w:ind w:firstLine="720"/>
      </w:pPr>
      <w:r>
        <w:t>- специалист 2 категории управления, отдела.</w:t>
      </w:r>
    </w:p>
    <w:p w:rsidR="001347CD" w:rsidRDefault="00173D50">
      <w:pPr>
        <w:pStyle w:val="21"/>
        <w:framePr w:h="279" w:wrap="around" w:vAnchor="text" w:hAnchor="margin" w:x="7305" w:y="2276"/>
        <w:shd w:val="clear" w:color="auto" w:fill="auto"/>
        <w:spacing w:before="0" w:after="0" w:line="270" w:lineRule="exact"/>
        <w:ind w:left="100"/>
      </w:pPr>
      <w:r>
        <w:t>Д.П. Красников</w:t>
      </w:r>
    </w:p>
    <w:p w:rsidR="001347CD" w:rsidRDefault="00173D50">
      <w:pPr>
        <w:pStyle w:val="21"/>
        <w:shd w:val="clear" w:color="auto" w:fill="auto"/>
        <w:spacing w:before="0" w:after="886" w:line="379" w:lineRule="exact"/>
        <w:ind w:right="260" w:firstLine="720"/>
      </w:pPr>
      <w:r>
        <w:t>7. Руководители муниципальных учреждений муниципального образования.</w:t>
      </w:r>
    </w:p>
    <w:p w:rsidR="001347CD" w:rsidRDefault="00173D50">
      <w:pPr>
        <w:pStyle w:val="21"/>
        <w:shd w:val="clear" w:color="auto" w:fill="auto"/>
        <w:spacing w:before="0" w:after="0" w:line="322" w:lineRule="exact"/>
        <w:ind w:right="3560"/>
      </w:pPr>
      <w:r>
        <w:t>Исполняющий обязанности заместителя главы муниципального образования</w:t>
      </w:r>
    </w:p>
    <w:sectPr w:rsidR="001347CD" w:rsidSect="00913453">
      <w:headerReference w:type="default" r:id="rId7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D50" w:rsidRDefault="00173D50" w:rsidP="001347CD">
      <w:r>
        <w:separator/>
      </w:r>
    </w:p>
  </w:endnote>
  <w:endnote w:type="continuationSeparator" w:id="1">
    <w:p w:rsidR="00173D50" w:rsidRDefault="00173D50" w:rsidP="0013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D50" w:rsidRDefault="00173D50"/>
  </w:footnote>
  <w:footnote w:type="continuationSeparator" w:id="1">
    <w:p w:rsidR="00173D50" w:rsidRDefault="00173D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CD" w:rsidRDefault="00173D50">
    <w:pPr>
      <w:pStyle w:val="a6"/>
      <w:framePr w:h="173" w:wrap="none" w:vAnchor="text" w:hAnchor="page" w:x="2003" w:y="1211"/>
      <w:shd w:val="clear" w:color="auto" w:fill="auto"/>
      <w:jc w:val="center"/>
    </w:pPr>
    <w:r>
      <w:rPr>
        <w:rStyle w:val="125pt"/>
      </w:rPr>
      <w:t>2</w:t>
    </w:r>
  </w:p>
  <w:p w:rsidR="001347CD" w:rsidRDefault="001347C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A48"/>
    <w:multiLevelType w:val="multilevel"/>
    <w:tmpl w:val="CF907C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C73BE"/>
    <w:multiLevelType w:val="multilevel"/>
    <w:tmpl w:val="18F00C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E1540"/>
    <w:multiLevelType w:val="multilevel"/>
    <w:tmpl w:val="E8440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47CD"/>
    <w:rsid w:val="001347CD"/>
    <w:rsid w:val="00173D50"/>
    <w:rsid w:val="0091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7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47C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34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Интервал 0 pt"/>
    <w:basedOn w:val="2"/>
    <w:rsid w:val="001347CD"/>
    <w:rPr>
      <w:spacing w:val="10"/>
    </w:rPr>
  </w:style>
  <w:style w:type="character" w:customStyle="1" w:styleId="3">
    <w:name w:val="Заголовок №3_"/>
    <w:basedOn w:val="a0"/>
    <w:link w:val="30"/>
    <w:rsid w:val="00134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a4">
    <w:name w:val="Основной текст_"/>
    <w:basedOn w:val="a0"/>
    <w:link w:val="21"/>
    <w:rsid w:val="00134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1347CD"/>
    <w:rPr>
      <w:u w:val="single"/>
    </w:rPr>
  </w:style>
  <w:style w:type="character" w:customStyle="1" w:styleId="31">
    <w:name w:val="Основной текст (3)_"/>
    <w:basedOn w:val="a0"/>
    <w:link w:val="32"/>
    <w:rsid w:val="00134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4"/>
    <w:rsid w:val="001347CD"/>
    <w:rPr>
      <w:spacing w:val="60"/>
    </w:rPr>
  </w:style>
  <w:style w:type="character" w:customStyle="1" w:styleId="10">
    <w:name w:val="Заголовок №1_"/>
    <w:basedOn w:val="a0"/>
    <w:link w:val="11"/>
    <w:rsid w:val="001347C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50"/>
      <w:szCs w:val="50"/>
    </w:rPr>
  </w:style>
  <w:style w:type="character" w:customStyle="1" w:styleId="22">
    <w:name w:val="Заголовок №2_"/>
    <w:basedOn w:val="a0"/>
    <w:link w:val="23"/>
    <w:rsid w:val="001347C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50"/>
      <w:sz w:val="45"/>
      <w:szCs w:val="45"/>
      <w:lang w:val="en-US"/>
    </w:rPr>
  </w:style>
  <w:style w:type="character" w:customStyle="1" w:styleId="95pt">
    <w:name w:val="Основной текст + 9;5 pt;Полужирный"/>
    <w:basedOn w:val="a4"/>
    <w:rsid w:val="001347CD"/>
    <w:rPr>
      <w:b/>
      <w:bCs/>
      <w:spacing w:val="0"/>
      <w:sz w:val="19"/>
      <w:szCs w:val="19"/>
    </w:rPr>
  </w:style>
  <w:style w:type="character" w:customStyle="1" w:styleId="a5">
    <w:name w:val="Колонтитул_"/>
    <w:basedOn w:val="a0"/>
    <w:link w:val="a6"/>
    <w:rsid w:val="00134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;Полужирный"/>
    <w:basedOn w:val="a5"/>
    <w:rsid w:val="001347CD"/>
    <w:rPr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1347CD"/>
    <w:pPr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rsid w:val="001347CD"/>
    <w:pPr>
      <w:shd w:val="clear" w:color="auto" w:fill="FFFFFF"/>
      <w:spacing w:before="18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1">
    <w:name w:val="Основной текст2"/>
    <w:basedOn w:val="a"/>
    <w:link w:val="a4"/>
    <w:rsid w:val="001347C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Основной текст (3)"/>
    <w:basedOn w:val="a"/>
    <w:link w:val="31"/>
    <w:rsid w:val="001347CD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1347CD"/>
    <w:pPr>
      <w:shd w:val="clear" w:color="auto" w:fill="FFFFFF"/>
      <w:spacing w:after="180" w:line="0" w:lineRule="atLeast"/>
      <w:outlineLvl w:val="0"/>
    </w:pPr>
    <w:rPr>
      <w:rFonts w:ascii="Century Gothic" w:eastAsia="Century Gothic" w:hAnsi="Century Gothic" w:cs="Century Gothic"/>
      <w:i/>
      <w:iCs/>
      <w:sz w:val="50"/>
      <w:szCs w:val="50"/>
    </w:rPr>
  </w:style>
  <w:style w:type="paragraph" w:customStyle="1" w:styleId="23">
    <w:name w:val="Заголовок №2"/>
    <w:basedOn w:val="a"/>
    <w:link w:val="22"/>
    <w:rsid w:val="001347CD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pacing w:val="-50"/>
      <w:sz w:val="45"/>
      <w:szCs w:val="45"/>
      <w:lang w:val="en-US"/>
    </w:rPr>
  </w:style>
  <w:style w:type="paragraph" w:customStyle="1" w:styleId="a6">
    <w:name w:val="Колонтитул"/>
    <w:basedOn w:val="a"/>
    <w:link w:val="a5"/>
    <w:rsid w:val="001347C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2021-11-09T07:31:00Z</dcterms:created>
  <dcterms:modified xsi:type="dcterms:W3CDTF">2021-11-09T07:34:00Z</dcterms:modified>
</cp:coreProperties>
</file>