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F51" w:rsidRDefault="00806AF7">
      <w:pPr>
        <w:pStyle w:val="20"/>
        <w:keepNext/>
        <w:keepLines/>
        <w:shd w:val="clear" w:color="auto" w:fill="auto"/>
        <w:spacing w:after="202"/>
        <w:ind w:right="300"/>
        <w:rPr>
          <w:lang w:val="ru-RU"/>
        </w:rPr>
      </w:pPr>
      <w:bookmarkStart w:id="0" w:name="bookmark0"/>
      <w:r>
        <w:t>С</w:t>
      </w:r>
      <w:r w:rsidR="003A7F51">
        <w:t>ОВЕТ МУНИЦИПАЛЬНОГО ОБРАЗОВАНИЯ</w:t>
      </w:r>
    </w:p>
    <w:p w:rsidR="003A7F51" w:rsidRDefault="00806AF7">
      <w:pPr>
        <w:pStyle w:val="20"/>
        <w:keepNext/>
        <w:keepLines/>
        <w:shd w:val="clear" w:color="auto" w:fill="auto"/>
        <w:spacing w:after="202"/>
        <w:ind w:right="300"/>
        <w:rPr>
          <w:lang w:val="ru-RU"/>
        </w:rPr>
      </w:pPr>
      <w:r>
        <w:t>НОВОПОКРОВСКИЙ РАЙОН</w:t>
      </w:r>
    </w:p>
    <w:p w:rsidR="00477CBD" w:rsidRDefault="00806AF7">
      <w:pPr>
        <w:pStyle w:val="20"/>
        <w:keepNext/>
        <w:keepLines/>
        <w:shd w:val="clear" w:color="auto" w:fill="auto"/>
        <w:spacing w:after="202"/>
        <w:ind w:right="300"/>
      </w:pPr>
      <w:r>
        <w:rPr>
          <w:rStyle w:val="214pt"/>
        </w:rPr>
        <w:t>(шестого созыва)</w:t>
      </w:r>
      <w:bookmarkEnd w:id="0"/>
    </w:p>
    <w:p w:rsidR="00477CBD" w:rsidRDefault="00806AF7">
      <w:pPr>
        <w:pStyle w:val="10"/>
        <w:keepNext/>
        <w:keepLines/>
        <w:shd w:val="clear" w:color="auto" w:fill="auto"/>
        <w:spacing w:before="0" w:after="20" w:line="350" w:lineRule="exact"/>
        <w:ind w:right="300"/>
      </w:pPr>
      <w:bookmarkStart w:id="1" w:name="bookmark1"/>
      <w:r>
        <w:t>РЕШЕНИЕ</w:t>
      </w:r>
      <w:bookmarkEnd w:id="1"/>
    </w:p>
    <w:p w:rsidR="00477CBD" w:rsidRPr="003A7F51" w:rsidRDefault="00806AF7">
      <w:pPr>
        <w:pStyle w:val="21"/>
        <w:shd w:val="clear" w:color="auto" w:fill="auto"/>
        <w:spacing w:before="0" w:after="0" w:line="280" w:lineRule="exact"/>
        <w:ind w:left="20"/>
        <w:rPr>
          <w:lang w:val="ru-RU"/>
        </w:rPr>
      </w:pPr>
      <w:r>
        <w:t xml:space="preserve">от </w:t>
      </w:r>
      <w:r w:rsidR="003A7F51" w:rsidRPr="003A7F51">
        <w:rPr>
          <w:rStyle w:val="11"/>
          <w:u w:val="none"/>
          <w:lang w:val="ru-RU"/>
        </w:rPr>
        <w:t>30.11.2018</w:t>
      </w:r>
      <w:r w:rsidR="003A7F51" w:rsidRPr="003A7F51">
        <w:rPr>
          <w:rStyle w:val="11"/>
          <w:u w:val="none"/>
          <w:lang w:val="ru-RU"/>
        </w:rPr>
        <w:tab/>
      </w:r>
      <w:r w:rsidR="003A7F51" w:rsidRPr="003A7F51">
        <w:rPr>
          <w:rStyle w:val="11"/>
          <w:u w:val="none"/>
          <w:lang w:val="ru-RU"/>
        </w:rPr>
        <w:tab/>
      </w:r>
      <w:r w:rsidR="003A7F51" w:rsidRPr="003A7F51">
        <w:rPr>
          <w:rStyle w:val="11"/>
          <w:u w:val="none"/>
          <w:lang w:val="ru-RU"/>
        </w:rPr>
        <w:tab/>
      </w:r>
      <w:r w:rsidR="003A7F51" w:rsidRPr="003A7F51">
        <w:rPr>
          <w:rStyle w:val="11"/>
          <w:u w:val="none"/>
          <w:lang w:val="ru-RU"/>
        </w:rPr>
        <w:tab/>
      </w:r>
      <w:r w:rsidR="003A7F51" w:rsidRPr="003A7F51">
        <w:rPr>
          <w:rStyle w:val="11"/>
          <w:u w:val="none"/>
          <w:lang w:val="ru-RU"/>
        </w:rPr>
        <w:tab/>
      </w:r>
      <w:r w:rsidR="003A7F51" w:rsidRPr="003A7F51">
        <w:rPr>
          <w:rStyle w:val="11"/>
          <w:u w:val="none"/>
          <w:lang w:val="ru-RU"/>
        </w:rPr>
        <w:tab/>
      </w:r>
      <w:r w:rsidR="003A7F51" w:rsidRPr="003A7F51">
        <w:rPr>
          <w:rStyle w:val="11"/>
          <w:u w:val="none"/>
          <w:lang w:val="ru-RU"/>
        </w:rPr>
        <w:tab/>
      </w:r>
      <w:r w:rsidR="003A7F51" w:rsidRPr="003A7F51">
        <w:rPr>
          <w:rStyle w:val="11"/>
          <w:u w:val="none"/>
          <w:lang w:val="ru-RU"/>
        </w:rPr>
        <w:tab/>
      </w:r>
      <w:r w:rsidR="003A7F51" w:rsidRPr="003A7F51">
        <w:rPr>
          <w:rStyle w:val="11"/>
          <w:u w:val="none"/>
          <w:lang w:val="ru-RU"/>
        </w:rPr>
        <w:tab/>
        <w:t>№ 237</w:t>
      </w:r>
    </w:p>
    <w:p w:rsidR="00477CBD" w:rsidRDefault="00806AF7">
      <w:pPr>
        <w:pStyle w:val="23"/>
        <w:shd w:val="clear" w:color="auto" w:fill="auto"/>
        <w:spacing w:before="0" w:after="731" w:line="240" w:lineRule="exact"/>
        <w:ind w:right="300"/>
      </w:pPr>
      <w:r>
        <w:t>ст-ца Новопокровская</w:t>
      </w:r>
    </w:p>
    <w:p w:rsidR="00477CBD" w:rsidRDefault="00806AF7">
      <w:pPr>
        <w:pStyle w:val="20"/>
        <w:keepNext/>
        <w:keepLines/>
        <w:shd w:val="clear" w:color="auto" w:fill="auto"/>
        <w:spacing w:after="600" w:line="317" w:lineRule="exact"/>
        <w:ind w:right="300"/>
      </w:pPr>
      <w:bookmarkStart w:id="2" w:name="bookmark2"/>
      <w:r>
        <w:t>О присвоении Почетного звания «Почетный гражданин Новопокровского района»</w:t>
      </w:r>
      <w:bookmarkEnd w:id="2"/>
    </w:p>
    <w:p w:rsidR="00477CBD" w:rsidRDefault="00806AF7">
      <w:pPr>
        <w:pStyle w:val="21"/>
        <w:shd w:val="clear" w:color="auto" w:fill="auto"/>
        <w:spacing w:before="0" w:after="244" w:line="317" w:lineRule="exact"/>
        <w:ind w:left="20" w:firstLine="720"/>
        <w:jc w:val="both"/>
      </w:pPr>
      <w:r>
        <w:t xml:space="preserve">В соответствии с решением Совета муниципального образования Новопокровский район (пятого созыва) от 24 апреля 2014 года №300 «Об утверждении Положения «О звании «Почетный гражданин Новопокровского района» Совет муниципального образования </w:t>
      </w:r>
      <w:r>
        <w:rPr>
          <w:rStyle w:val="2pt"/>
        </w:rPr>
        <w:t>решил:</w:t>
      </w:r>
    </w:p>
    <w:p w:rsidR="00477CBD" w:rsidRDefault="00806AF7">
      <w:pPr>
        <w:pStyle w:val="21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236" w:line="312" w:lineRule="exact"/>
        <w:ind w:left="20" w:firstLine="720"/>
        <w:jc w:val="both"/>
      </w:pPr>
      <w:r>
        <w:t>Присвоить П</w:t>
      </w:r>
      <w:r>
        <w:t>очетное звание «Почетный гражданин Новопокровского района» Курочкину Виктору Алексеевичу.</w:t>
      </w:r>
    </w:p>
    <w:p w:rsidR="00477CBD" w:rsidRDefault="00806AF7">
      <w:pPr>
        <w:pStyle w:val="21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270" w:line="317" w:lineRule="exact"/>
        <w:ind w:left="20" w:firstLine="720"/>
        <w:jc w:val="both"/>
      </w:pPr>
      <w:r>
        <w:t>Контроль за выполнением настоящего решения возложить на председателя постоянной комиссии Совета муниципального образования по национальным вопросам, законности правопорядку и общественным организациям А.Н. Воронова.</w:t>
      </w:r>
    </w:p>
    <w:p w:rsidR="00477CBD" w:rsidRDefault="00806AF7">
      <w:pPr>
        <w:pStyle w:val="21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280" w:lineRule="exact"/>
        <w:ind w:left="20" w:firstLine="720"/>
        <w:jc w:val="both"/>
        <w:sectPr w:rsidR="00477CBD">
          <w:type w:val="continuous"/>
          <w:pgSz w:w="11905" w:h="16837"/>
          <w:pgMar w:top="2626" w:right="293" w:bottom="2746" w:left="2179" w:header="0" w:footer="3" w:gutter="0"/>
          <w:cols w:space="720"/>
          <w:noEndnote/>
          <w:docGrid w:linePitch="360"/>
        </w:sectPr>
      </w:pPr>
      <w:r>
        <w:t>Решение вступает в</w:t>
      </w:r>
      <w:r>
        <w:t xml:space="preserve"> силу со дня его подписания.</w:t>
      </w:r>
    </w:p>
    <w:p w:rsidR="00477CBD" w:rsidRDefault="00477CBD">
      <w:pPr>
        <w:framePr w:w="11299" w:h="968" w:hRule="exact" w:wrap="notBeside" w:vAnchor="text" w:hAnchor="text" w:xAlign="center" w:y="1" w:anchorLock="1"/>
      </w:pPr>
    </w:p>
    <w:p w:rsidR="00477CBD" w:rsidRDefault="00806AF7">
      <w:pPr>
        <w:rPr>
          <w:sz w:val="2"/>
          <w:szCs w:val="2"/>
        </w:rPr>
        <w:sectPr w:rsidR="00477CBD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3A7F51" w:rsidRDefault="00806AF7" w:rsidP="003A7F51">
      <w:pPr>
        <w:pStyle w:val="21"/>
        <w:shd w:val="clear" w:color="auto" w:fill="auto"/>
        <w:spacing w:before="0" w:after="0" w:line="317" w:lineRule="exact"/>
        <w:ind w:right="-4459"/>
        <w:rPr>
          <w:lang w:val="ru-RU"/>
        </w:rPr>
      </w:pPr>
      <w:r>
        <w:lastRenderedPageBreak/>
        <w:t xml:space="preserve">Глава муниципального </w:t>
      </w:r>
      <w:r w:rsidR="003A7F51">
        <w:t>образования</w:t>
      </w:r>
    </w:p>
    <w:p w:rsidR="00477CBD" w:rsidRDefault="003A7F51" w:rsidP="003A7F51">
      <w:pPr>
        <w:pStyle w:val="21"/>
        <w:shd w:val="clear" w:color="auto" w:fill="auto"/>
        <w:spacing w:before="0" w:after="0" w:line="317" w:lineRule="exact"/>
        <w:ind w:right="-4459"/>
        <w:rPr>
          <w:lang w:val="ru-RU"/>
        </w:rPr>
      </w:pPr>
      <w:r>
        <w:t>Новопокровский ра</w:t>
      </w:r>
      <w:r>
        <w:rPr>
          <w:lang w:val="ru-RU"/>
        </w:rPr>
        <w:t>йон                                                                    Ю.М. Ревякин</w:t>
      </w:r>
    </w:p>
    <w:p w:rsidR="003A7F51" w:rsidRPr="003A7F51" w:rsidRDefault="003A7F51" w:rsidP="003A7F51">
      <w:pPr>
        <w:pStyle w:val="21"/>
        <w:shd w:val="clear" w:color="auto" w:fill="auto"/>
        <w:spacing w:before="0" w:after="0" w:line="317" w:lineRule="exact"/>
        <w:ind w:right="-4459"/>
        <w:rPr>
          <w:lang w:val="ru-RU"/>
        </w:rPr>
      </w:pPr>
    </w:p>
    <w:p w:rsidR="00477CBD" w:rsidRDefault="00806AF7" w:rsidP="003A7F51">
      <w:pPr>
        <w:pStyle w:val="21"/>
        <w:framePr w:h="280" w:wrap="around" w:vAnchor="text" w:hAnchor="margin" w:x="8159" w:y="651"/>
        <w:shd w:val="clear" w:color="auto" w:fill="auto"/>
        <w:spacing w:before="0" w:after="0" w:line="280" w:lineRule="exact"/>
        <w:ind w:left="100"/>
      </w:pPr>
      <w:r>
        <w:t>В.К. Лаев</w:t>
      </w:r>
    </w:p>
    <w:p w:rsidR="003A7F51" w:rsidRDefault="00806AF7">
      <w:pPr>
        <w:pStyle w:val="21"/>
        <w:shd w:val="clear" w:color="auto" w:fill="auto"/>
        <w:spacing w:before="0" w:after="0" w:line="317" w:lineRule="exact"/>
        <w:ind w:right="1020"/>
        <w:rPr>
          <w:lang w:val="ru-RU"/>
        </w:rPr>
      </w:pPr>
      <w:r>
        <w:t xml:space="preserve">Председатель совета </w:t>
      </w:r>
    </w:p>
    <w:p w:rsidR="00477CBD" w:rsidRDefault="00806AF7">
      <w:pPr>
        <w:pStyle w:val="21"/>
        <w:shd w:val="clear" w:color="auto" w:fill="auto"/>
        <w:spacing w:before="0" w:after="0" w:line="317" w:lineRule="exact"/>
        <w:ind w:right="1020"/>
      </w:pPr>
      <w:r>
        <w:t>муницип</w:t>
      </w:r>
      <w:r>
        <w:t>ального образования Новопокровский район</w:t>
      </w:r>
    </w:p>
    <w:sectPr w:rsidR="00477CBD" w:rsidSect="003A7F51">
      <w:type w:val="continuous"/>
      <w:pgSz w:w="11905" w:h="16837"/>
      <w:pgMar w:top="2626" w:right="5103" w:bottom="426" w:left="21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AF7" w:rsidRDefault="00806AF7" w:rsidP="00477CBD">
      <w:r>
        <w:separator/>
      </w:r>
    </w:p>
  </w:endnote>
  <w:endnote w:type="continuationSeparator" w:id="1">
    <w:p w:rsidR="00806AF7" w:rsidRDefault="00806AF7" w:rsidP="00477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AF7" w:rsidRDefault="00806AF7"/>
  </w:footnote>
  <w:footnote w:type="continuationSeparator" w:id="1">
    <w:p w:rsidR="00806AF7" w:rsidRDefault="00806AF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1067D"/>
    <w:multiLevelType w:val="multilevel"/>
    <w:tmpl w:val="C30AE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77CBD"/>
    <w:rsid w:val="003A7F51"/>
    <w:rsid w:val="00477CBD"/>
    <w:rsid w:val="00806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7CB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7CBD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477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14pt">
    <w:name w:val="Заголовок №2 + 14 pt"/>
    <w:basedOn w:val="2"/>
    <w:rsid w:val="00477CBD"/>
    <w:rPr>
      <w:spacing w:val="0"/>
      <w:sz w:val="28"/>
      <w:szCs w:val="28"/>
    </w:rPr>
  </w:style>
  <w:style w:type="character" w:customStyle="1" w:styleId="1">
    <w:name w:val="Заголовок №1_"/>
    <w:basedOn w:val="a0"/>
    <w:link w:val="10"/>
    <w:rsid w:val="00477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a4">
    <w:name w:val="Основной текст_"/>
    <w:basedOn w:val="a0"/>
    <w:link w:val="21"/>
    <w:rsid w:val="00477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sid w:val="00477CBD"/>
    <w:rPr>
      <w:u w:val="single"/>
      <w:lang w:val="en-US"/>
    </w:rPr>
  </w:style>
  <w:style w:type="character" w:customStyle="1" w:styleId="22">
    <w:name w:val="Основной текст (2)_"/>
    <w:basedOn w:val="a0"/>
    <w:link w:val="23"/>
    <w:rsid w:val="00477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pt">
    <w:name w:val="Основной текст + Интервал 2 pt"/>
    <w:basedOn w:val="a4"/>
    <w:rsid w:val="00477CBD"/>
    <w:rPr>
      <w:spacing w:val="50"/>
    </w:rPr>
  </w:style>
  <w:style w:type="paragraph" w:customStyle="1" w:styleId="20">
    <w:name w:val="Заголовок №2"/>
    <w:basedOn w:val="a"/>
    <w:link w:val="2"/>
    <w:rsid w:val="00477CBD"/>
    <w:pPr>
      <w:shd w:val="clear" w:color="auto" w:fill="FFFFFF"/>
      <w:spacing w:after="24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477CBD"/>
    <w:pPr>
      <w:shd w:val="clear" w:color="auto" w:fill="FFFFFF"/>
      <w:spacing w:before="24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21">
    <w:name w:val="Основной текст2"/>
    <w:basedOn w:val="a"/>
    <w:link w:val="a4"/>
    <w:rsid w:val="00477CBD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сновной текст (2)"/>
    <w:basedOn w:val="a"/>
    <w:link w:val="22"/>
    <w:rsid w:val="00477CBD"/>
    <w:pPr>
      <w:shd w:val="clear" w:color="auto" w:fill="FFFFFF"/>
      <w:spacing w:before="60" w:after="84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2021-11-11T10:40:00Z</dcterms:created>
  <dcterms:modified xsi:type="dcterms:W3CDTF">2021-11-11T10:42:00Z</dcterms:modified>
</cp:coreProperties>
</file>