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52" w:rsidRDefault="00865963">
      <w:pPr>
        <w:pStyle w:val="20"/>
        <w:shd w:val="clear" w:color="auto" w:fill="auto"/>
        <w:spacing w:after="142"/>
        <w:ind w:right="80"/>
        <w:rPr>
          <w:lang w:val="ru-RU"/>
        </w:rPr>
      </w:pPr>
      <w:r>
        <w:t>С</w:t>
      </w:r>
      <w:r w:rsidR="006C7F52">
        <w:t>ОВЕТ МУНИЦИПАЛЬНОГО ОБРАЗОВАНИЯ</w:t>
      </w:r>
    </w:p>
    <w:p w:rsidR="006C7F52" w:rsidRDefault="006C7F52">
      <w:pPr>
        <w:pStyle w:val="20"/>
        <w:shd w:val="clear" w:color="auto" w:fill="auto"/>
        <w:spacing w:after="142"/>
        <w:ind w:right="80"/>
        <w:rPr>
          <w:lang w:val="ru-RU"/>
        </w:rPr>
      </w:pPr>
      <w:r>
        <w:t>НОВОПОКРОВСКИЙ РАЙОН</w:t>
      </w:r>
    </w:p>
    <w:p w:rsidR="00FE20B1" w:rsidRDefault="00865963">
      <w:pPr>
        <w:pStyle w:val="20"/>
        <w:shd w:val="clear" w:color="auto" w:fill="auto"/>
        <w:spacing w:after="142"/>
        <w:ind w:right="80"/>
      </w:pPr>
      <w:r>
        <w:t>(шестого созыва)</w:t>
      </w:r>
    </w:p>
    <w:p w:rsidR="00FE20B1" w:rsidRDefault="00865963">
      <w:pPr>
        <w:pStyle w:val="10"/>
        <w:keepNext/>
        <w:keepLines/>
        <w:shd w:val="clear" w:color="auto" w:fill="auto"/>
        <w:spacing w:before="0" w:after="49" w:line="350" w:lineRule="exact"/>
        <w:ind w:right="80"/>
      </w:pPr>
      <w:bookmarkStart w:id="0" w:name="bookmark0"/>
      <w:r>
        <w:t>РЕШЕНИЕ</w:t>
      </w:r>
      <w:bookmarkEnd w:id="0"/>
    </w:p>
    <w:p w:rsidR="00FE20B1" w:rsidRPr="006C7F52" w:rsidRDefault="00865963">
      <w:pPr>
        <w:pStyle w:val="3"/>
        <w:shd w:val="clear" w:color="auto" w:fill="auto"/>
        <w:tabs>
          <w:tab w:val="left" w:pos="7868"/>
        </w:tabs>
        <w:spacing w:before="0" w:after="0" w:line="280" w:lineRule="exact"/>
        <w:ind w:left="20"/>
        <w:rPr>
          <w:lang w:val="ru-RU"/>
        </w:rPr>
      </w:pPr>
      <w:r>
        <w:rPr>
          <w:rStyle w:val="-1pt"/>
        </w:rPr>
        <w:t xml:space="preserve">от </w:t>
      </w:r>
      <w:r w:rsidR="006C7F52" w:rsidRPr="006C7F52">
        <w:rPr>
          <w:rStyle w:val="-1pt0"/>
          <w:u w:val="none"/>
          <w:lang w:val="ru-RU"/>
        </w:rPr>
        <w:t>30.11.2018</w:t>
      </w:r>
      <w:r>
        <w:rPr>
          <w:rStyle w:val="-1pt"/>
        </w:rPr>
        <w:tab/>
      </w:r>
      <w:r w:rsidR="006C7F52">
        <w:rPr>
          <w:rStyle w:val="-1pt"/>
          <w:lang w:val="ru-RU"/>
        </w:rPr>
        <w:t>№ 235</w:t>
      </w:r>
    </w:p>
    <w:p w:rsidR="00FE20B1" w:rsidRDefault="00865963">
      <w:pPr>
        <w:pStyle w:val="31"/>
        <w:shd w:val="clear" w:color="auto" w:fill="auto"/>
        <w:spacing w:before="0" w:after="914" w:line="240" w:lineRule="exact"/>
        <w:ind w:right="80"/>
      </w:pPr>
      <w:r>
        <w:t>ст-ца Новопокровская</w:t>
      </w:r>
    </w:p>
    <w:p w:rsidR="00FE20B1" w:rsidRDefault="00865963">
      <w:pPr>
        <w:pStyle w:val="20"/>
        <w:shd w:val="clear" w:color="auto" w:fill="auto"/>
        <w:spacing w:after="0" w:line="280" w:lineRule="exact"/>
        <w:ind w:right="80"/>
      </w:pPr>
      <w:r>
        <w:t>О принятии части полномочий по решению вопросов</w:t>
      </w:r>
    </w:p>
    <w:p w:rsidR="00FE20B1" w:rsidRDefault="00865963">
      <w:pPr>
        <w:pStyle w:val="20"/>
        <w:shd w:val="clear" w:color="auto" w:fill="auto"/>
        <w:spacing w:after="600" w:line="322" w:lineRule="exact"/>
        <w:ind w:right="80"/>
      </w:pPr>
      <w:r>
        <w:t>местного значения от органов местного самоуправления - Незамаевское сельское поселение органами местного самоуправления - муниципальное образование Новопокровский район</w:t>
      </w:r>
    </w:p>
    <w:p w:rsidR="00FE20B1" w:rsidRDefault="00865963">
      <w:pPr>
        <w:pStyle w:val="3"/>
        <w:shd w:val="clear" w:color="auto" w:fill="auto"/>
        <w:spacing w:before="0" w:after="0" w:line="322" w:lineRule="exact"/>
        <w:ind w:left="20" w:right="20" w:firstLine="1000"/>
        <w:jc w:val="both"/>
      </w:pPr>
      <w:r>
        <w:t>В соответствии с Федеральным законом от 06.10.2003 № 131-ФЭ «Об общих принципах организ</w:t>
      </w:r>
      <w:r>
        <w:t xml:space="preserve">ации местного самоуправления в Российской Федерации», Законом Краснодарского края от 05.11.2014 № </w:t>
      </w:r>
      <w:r w:rsidRPr="006C7F52">
        <w:rPr>
          <w:lang w:val="ru-RU"/>
        </w:rPr>
        <w:t>3039-</w:t>
      </w:r>
      <w:r>
        <w:rPr>
          <w:lang w:val="en-US"/>
        </w:rPr>
        <w:t>K</w:t>
      </w:r>
      <w:r w:rsidRPr="006C7F52">
        <w:rPr>
          <w:lang w:val="ru-RU"/>
        </w:rPr>
        <w:t xml:space="preserve">3 </w:t>
      </w:r>
      <w:r>
        <w:t>«О закреплении за сельскими поселениями Краснодарского края вопросов местного значения», Уставом муниципального образования Новопокровский район, реше</w:t>
      </w:r>
      <w:r>
        <w:t>нием Совета муниципального образования Новопокровский район от 26.11.2015 № 19 «О порядке заключения соглашений органами местного самоуправления муниципального района с органами местного самоуправления поселений, входящих в его состав, о передаче (принятии</w:t>
      </w:r>
      <w:r>
        <w:t xml:space="preserve">) части полномочий», о принятии (передаче) части полномочий по решению вопросов местного значения», Совет муниципального образования Новопокровский район </w:t>
      </w:r>
      <w:r>
        <w:rPr>
          <w:rStyle w:val="2pt"/>
        </w:rPr>
        <w:t>решил:</w:t>
      </w:r>
    </w:p>
    <w:p w:rsidR="00FE20B1" w:rsidRDefault="00865963">
      <w:pPr>
        <w:pStyle w:val="3"/>
        <w:numPr>
          <w:ilvl w:val="0"/>
          <w:numId w:val="1"/>
        </w:numPr>
        <w:shd w:val="clear" w:color="auto" w:fill="auto"/>
        <w:tabs>
          <w:tab w:val="left" w:pos="1292"/>
        </w:tabs>
        <w:spacing w:before="0" w:after="0" w:line="317" w:lineRule="exact"/>
        <w:ind w:left="20" w:right="20" w:firstLine="1000"/>
        <w:jc w:val="both"/>
      </w:pPr>
      <w:r>
        <w:t>Принять с 30 ноября 2018 года по 31 декабря 2018 года от органов местного самоуправления - Незамаевское сельское поселение органами местного самоуправления - муниципальное образование Новопокровский район осуществление части полномочий органов местного сам</w:t>
      </w:r>
      <w:r>
        <w:t>оуправления по решению следующих вопросов местного значения - теплоснабжение населения.</w:t>
      </w:r>
    </w:p>
    <w:p w:rsidR="00FE20B1" w:rsidRDefault="00865963">
      <w:pPr>
        <w:pStyle w:val="3"/>
        <w:numPr>
          <w:ilvl w:val="0"/>
          <w:numId w:val="1"/>
        </w:numPr>
        <w:shd w:val="clear" w:color="auto" w:fill="auto"/>
        <w:tabs>
          <w:tab w:val="left" w:pos="1340"/>
        </w:tabs>
        <w:spacing w:before="0" w:after="0" w:line="322" w:lineRule="exact"/>
        <w:ind w:left="20" w:right="20" w:firstLine="1000"/>
        <w:jc w:val="both"/>
      </w:pPr>
      <w:r>
        <w:t>Утвердить проект соглашения о принятии части полномочий по решению вопросов местного значения органов местного самоуправления - Незамаевское сельское поселение органами</w:t>
      </w:r>
      <w:r>
        <w:t xml:space="preserve"> местного самоуправления - муниципальное образование Новопокровский район (прилагается).</w:t>
      </w:r>
    </w:p>
    <w:p w:rsidR="00FE20B1" w:rsidRDefault="00865963">
      <w:pPr>
        <w:pStyle w:val="3"/>
        <w:numPr>
          <w:ilvl w:val="0"/>
          <w:numId w:val="1"/>
        </w:numPr>
        <w:shd w:val="clear" w:color="auto" w:fill="auto"/>
        <w:tabs>
          <w:tab w:val="left" w:pos="1393"/>
        </w:tabs>
        <w:spacing w:before="0" w:after="0" w:line="322" w:lineRule="exact"/>
        <w:ind w:left="20" w:right="20" w:firstLine="1000"/>
        <w:jc w:val="both"/>
      </w:pPr>
      <w:r>
        <w:t>Администрации муниципального образования Новопокровский район заключить соглашение о принятии части полномочий по решению вопросов местного значения от органов местног</w:t>
      </w:r>
      <w:r>
        <w:t>о самоуправления -</w:t>
      </w:r>
      <w:r>
        <w:br w:type="page"/>
      </w:r>
    </w:p>
    <w:p w:rsidR="00FE20B1" w:rsidRDefault="00865963">
      <w:pPr>
        <w:pStyle w:val="3"/>
        <w:shd w:val="clear" w:color="auto" w:fill="auto"/>
        <w:spacing w:before="0" w:after="0" w:line="312" w:lineRule="exact"/>
        <w:ind w:left="20" w:right="20"/>
        <w:jc w:val="both"/>
      </w:pPr>
      <w:r>
        <w:lastRenderedPageBreak/>
        <w:t>Незамаевское сельское поселение органам местного самоуправления - муниципальное образование Новопокровский район согласно пункту 1 настоящего решения.</w:t>
      </w:r>
    </w:p>
    <w:p w:rsidR="00FE20B1" w:rsidRDefault="00865963">
      <w:pPr>
        <w:pStyle w:val="3"/>
        <w:numPr>
          <w:ilvl w:val="0"/>
          <w:numId w:val="1"/>
        </w:numPr>
        <w:shd w:val="clear" w:color="auto" w:fill="auto"/>
        <w:tabs>
          <w:tab w:val="left" w:pos="1393"/>
        </w:tabs>
        <w:spacing w:before="0" w:after="0" w:line="312" w:lineRule="exact"/>
        <w:ind w:left="20" w:right="20" w:firstLine="980"/>
        <w:jc w:val="both"/>
      </w:pPr>
      <w:r>
        <w:t>Контроль за выполнением настоящего решения возложить на постоянную комиссию Совета му</w:t>
      </w:r>
      <w:r>
        <w:t>ниципального образования Новопокровский район по национальным вопросам, законности, правопорядку, и общественным организациям (Воронов).</w:t>
      </w:r>
    </w:p>
    <w:p w:rsidR="006C7F52" w:rsidRDefault="006C7F52" w:rsidP="006C7F52">
      <w:pPr>
        <w:pStyle w:val="3"/>
        <w:framePr w:w="9052" w:h="643" w:wrap="notBeside" w:vAnchor="text" w:hAnchor="margin" w:x="6" w:y="1553"/>
        <w:shd w:val="clear" w:color="auto" w:fill="auto"/>
        <w:spacing w:before="0" w:after="0" w:line="322" w:lineRule="exact"/>
        <w:jc w:val="both"/>
        <w:rPr>
          <w:lang w:val="ru-RU"/>
        </w:rPr>
      </w:pPr>
      <w:r>
        <w:t>Глава муниципального образована</w:t>
      </w:r>
      <w:r>
        <w:rPr>
          <w:lang w:val="ru-RU"/>
        </w:rPr>
        <w:t>ия</w:t>
      </w:r>
    </w:p>
    <w:p w:rsidR="00FE20B1" w:rsidRPr="006C7F52" w:rsidRDefault="00865963" w:rsidP="006C7F52">
      <w:pPr>
        <w:pStyle w:val="3"/>
        <w:framePr w:w="9052" w:h="643" w:wrap="notBeside" w:vAnchor="text" w:hAnchor="margin" w:x="6" w:y="1553"/>
        <w:shd w:val="clear" w:color="auto" w:fill="auto"/>
        <w:spacing w:before="0" w:after="0" w:line="322" w:lineRule="exact"/>
        <w:jc w:val="both"/>
        <w:rPr>
          <w:lang w:val="ru-RU"/>
        </w:rPr>
      </w:pPr>
      <w:r>
        <w:t>Новопокровский район</w:t>
      </w:r>
      <w:r w:rsidR="006C7F52">
        <w:rPr>
          <w:lang w:val="ru-RU"/>
        </w:rPr>
        <w:t xml:space="preserve">                                                          Ю.М. Ревякин</w:t>
      </w:r>
    </w:p>
    <w:p w:rsidR="00FE20B1" w:rsidRDefault="00865963">
      <w:pPr>
        <w:pStyle w:val="3"/>
        <w:framePr w:h="279" w:wrap="around" w:vAnchor="text" w:hAnchor="margin" w:x="7844" w:y="3838"/>
        <w:shd w:val="clear" w:color="auto" w:fill="auto"/>
        <w:spacing w:before="0" w:after="0" w:line="280" w:lineRule="exact"/>
      </w:pPr>
      <w:r>
        <w:t>В.К.Лаев</w:t>
      </w:r>
    </w:p>
    <w:p w:rsidR="00FE20B1" w:rsidRDefault="00865963">
      <w:pPr>
        <w:pStyle w:val="3"/>
        <w:framePr w:w="3547" w:h="963" w:wrap="notBeside" w:vAnchor="text" w:hAnchor="margin" w:x="-5" w:y="3143"/>
        <w:shd w:val="clear" w:color="auto" w:fill="auto"/>
        <w:spacing w:before="0" w:after="0" w:line="322" w:lineRule="exact"/>
      </w:pPr>
      <w:r>
        <w:t>Председатель Совета муниципального образования Новопокровский район</w:t>
      </w:r>
    </w:p>
    <w:p w:rsidR="00FE20B1" w:rsidRDefault="00865963">
      <w:pPr>
        <w:pStyle w:val="3"/>
        <w:numPr>
          <w:ilvl w:val="0"/>
          <w:numId w:val="1"/>
        </w:numPr>
        <w:shd w:val="clear" w:color="auto" w:fill="auto"/>
        <w:tabs>
          <w:tab w:val="left" w:pos="1417"/>
        </w:tabs>
        <w:spacing w:before="0" w:after="0" w:line="298" w:lineRule="exact"/>
        <w:ind w:left="20" w:right="20" w:firstLine="980"/>
        <w:jc w:val="both"/>
      </w:pPr>
      <w:r>
        <w:t>Настоящее решение вступает в силу со дня официального обнародования.</w:t>
      </w:r>
      <w:r>
        <w:br w:type="page"/>
      </w:r>
    </w:p>
    <w:p w:rsidR="00FE20B1" w:rsidRPr="006C7F52" w:rsidRDefault="00865963">
      <w:pPr>
        <w:pStyle w:val="3"/>
        <w:shd w:val="clear" w:color="auto" w:fill="auto"/>
        <w:spacing w:before="0" w:after="273" w:line="322" w:lineRule="exact"/>
        <w:ind w:left="5820" w:right="40"/>
        <w:jc w:val="right"/>
        <w:rPr>
          <w:lang w:val="ru-RU"/>
        </w:rPr>
      </w:pPr>
      <w:r>
        <w:lastRenderedPageBreak/>
        <w:t>ПРИЛОЖЕНИЕ УТВЕРЖДЕНО решением Совета муниципального обр</w:t>
      </w:r>
      <w:r>
        <w:t xml:space="preserve">азования Новопокровский район от </w:t>
      </w:r>
      <w:r w:rsidR="006C7F52">
        <w:rPr>
          <w:rStyle w:val="11"/>
          <w:lang w:val="ru-RU"/>
        </w:rPr>
        <w:t>30.11.</w:t>
      </w:r>
      <w:r>
        <w:t>2018 №</w:t>
      </w:r>
      <w:r w:rsidR="006C7F52">
        <w:rPr>
          <w:lang w:val="ru-RU"/>
        </w:rPr>
        <w:t xml:space="preserve"> 235</w:t>
      </w:r>
    </w:p>
    <w:p w:rsidR="00FE20B1" w:rsidRDefault="00865963" w:rsidP="006C7F52">
      <w:pPr>
        <w:pStyle w:val="3"/>
        <w:shd w:val="clear" w:color="auto" w:fill="auto"/>
        <w:spacing w:before="0" w:after="311" w:line="280" w:lineRule="exact"/>
        <w:ind w:left="1040"/>
        <w:jc w:val="center"/>
      </w:pPr>
      <w:r>
        <w:t>ПРОЕКТ</w:t>
      </w:r>
    </w:p>
    <w:p w:rsidR="006C7F52" w:rsidRDefault="006C7F52">
      <w:pPr>
        <w:pStyle w:val="3"/>
        <w:shd w:val="clear" w:color="auto" w:fill="auto"/>
        <w:spacing w:before="0" w:after="0" w:line="312" w:lineRule="exact"/>
        <w:ind w:left="20" w:right="40" w:firstLine="4220"/>
        <w:rPr>
          <w:lang w:val="ru-RU"/>
        </w:rPr>
      </w:pPr>
      <w:r>
        <w:t>СОГЛАШЕНИЕ</w:t>
      </w:r>
    </w:p>
    <w:p w:rsidR="00FE20B1" w:rsidRDefault="00865963" w:rsidP="006C7F52">
      <w:pPr>
        <w:pStyle w:val="3"/>
        <w:shd w:val="clear" w:color="auto" w:fill="auto"/>
        <w:spacing w:before="0" w:after="0" w:line="312" w:lineRule="exact"/>
        <w:ind w:left="20" w:right="40" w:hanging="20"/>
      </w:pPr>
      <w:r>
        <w:t>о приеме части полномочий по решению вопросов местного значения от органов местного самоуправления - Незамаевское сельское поселение органами местного самоуправления - муниципальное образование</w:t>
      </w:r>
    </w:p>
    <w:p w:rsidR="00FE20B1" w:rsidRDefault="00865963">
      <w:pPr>
        <w:pStyle w:val="3"/>
        <w:shd w:val="clear" w:color="auto" w:fill="auto"/>
        <w:spacing w:before="0" w:after="626" w:line="312" w:lineRule="exact"/>
        <w:ind w:left="3320"/>
      </w:pPr>
      <w:r>
        <w:t>Новопокровский район</w:t>
      </w:r>
    </w:p>
    <w:p w:rsidR="00FE20B1" w:rsidRDefault="00865963">
      <w:pPr>
        <w:pStyle w:val="3"/>
        <w:shd w:val="clear" w:color="auto" w:fill="auto"/>
        <w:tabs>
          <w:tab w:val="left" w:pos="6500"/>
          <w:tab w:val="left" w:leader="underscore" w:pos="8002"/>
          <w:tab w:val="left" w:leader="underscore" w:pos="8266"/>
          <w:tab w:val="left" w:leader="underscore" w:pos="9034"/>
          <w:tab w:val="left" w:leader="underscore" w:pos="9097"/>
        </w:tabs>
        <w:spacing w:before="0" w:after="313" w:line="280" w:lineRule="exact"/>
        <w:ind w:left="20"/>
      </w:pPr>
      <w:r>
        <w:t>ст-ца Новопокровская</w:t>
      </w:r>
      <w:r>
        <w:tab/>
        <w:t>«___»</w:t>
      </w:r>
      <w:r>
        <w:tab/>
      </w:r>
      <w:r>
        <w:tab/>
        <w:t xml:space="preserve"> 20</w:t>
      </w:r>
      <w:r>
        <w:tab/>
      </w:r>
      <w:r>
        <w:tab/>
      </w:r>
    </w:p>
    <w:p w:rsidR="00FE20B1" w:rsidRDefault="00865963">
      <w:pPr>
        <w:pStyle w:val="3"/>
        <w:shd w:val="clear" w:color="auto" w:fill="auto"/>
        <w:spacing w:before="0" w:after="273" w:line="322" w:lineRule="exact"/>
        <w:ind w:left="20" w:right="40" w:firstLine="840"/>
        <w:jc w:val="both"/>
      </w:pPr>
      <w:r>
        <w:t>Администрация муниципального образования Новопокровский район в лице главы муниципального образования Новопокровский район Ревякина Юрия Михайловича, действующего на основании Устава муниципального обр</w:t>
      </w:r>
      <w:r>
        <w:t>азования Новопокровский район, именуемая в дальнейшем Администрация муниципального района, с одной стороны и администрация Незамаевского сельского поселения в лице главы Незамаевского сельского поселения Новик Александра Владимировича, действующего на осно</w:t>
      </w:r>
      <w:r>
        <w:t>вании Устава Незамаевского сельского поселения, именуемая в дальнейшем Администрация сельского поселения, с другой стороны, совместно именуемые Стороны, с целью эффективного решения вопросов местного значения заключили настоящее соглашение о приеме части п</w:t>
      </w:r>
      <w:r>
        <w:t>олномочий по решению вопросов местного значения от органов местного самоуправления - Незамаевское сельское поселение органами местного самоуправления - муниципальное образование Новопокровский район (далее - Соглашение).</w:t>
      </w:r>
    </w:p>
    <w:p w:rsidR="00FE20B1" w:rsidRDefault="00865963">
      <w:pPr>
        <w:pStyle w:val="3"/>
        <w:shd w:val="clear" w:color="auto" w:fill="auto"/>
        <w:spacing w:before="0" w:after="318" w:line="280" w:lineRule="exact"/>
        <w:ind w:left="20" w:firstLine="840"/>
        <w:jc w:val="both"/>
      </w:pPr>
      <w:r>
        <w:t>Статья 1. Общие положения</w:t>
      </w:r>
    </w:p>
    <w:p w:rsidR="00FE20B1" w:rsidRDefault="00865963">
      <w:pPr>
        <w:pStyle w:val="3"/>
        <w:numPr>
          <w:ilvl w:val="0"/>
          <w:numId w:val="2"/>
        </w:numPr>
        <w:shd w:val="clear" w:color="auto" w:fill="auto"/>
        <w:tabs>
          <w:tab w:val="left" w:pos="1383"/>
        </w:tabs>
        <w:spacing w:before="0" w:after="0" w:line="322" w:lineRule="exact"/>
        <w:ind w:left="20" w:right="40" w:firstLine="840"/>
        <w:jc w:val="both"/>
      </w:pPr>
      <w:r>
        <w:t>Администр</w:t>
      </w:r>
      <w:r>
        <w:t>ация сельского поселения передает, а Администрация муниципального района принимает и осуществляет полномочия, перечисленные в статье 2 настоящего Соглашения.</w:t>
      </w:r>
    </w:p>
    <w:p w:rsidR="00FE20B1" w:rsidRDefault="00865963">
      <w:pPr>
        <w:pStyle w:val="3"/>
        <w:numPr>
          <w:ilvl w:val="0"/>
          <w:numId w:val="2"/>
        </w:numPr>
        <w:shd w:val="clear" w:color="auto" w:fill="auto"/>
        <w:tabs>
          <w:tab w:val="left" w:pos="1479"/>
        </w:tabs>
        <w:spacing w:before="0" w:after="0" w:line="322" w:lineRule="exact"/>
        <w:ind w:left="20" w:right="40" w:firstLine="840"/>
        <w:jc w:val="both"/>
      </w:pPr>
      <w:r>
        <w:t>Передача полномочий производится в интересах социально- экономического развития Незамаевского сельского поселения (далее - поселение) и с учетом возможности эффективного их осуществления органами местного самоуправления - муниципальное образование Новопокр</w:t>
      </w:r>
      <w:r>
        <w:t>овский район.</w:t>
      </w:r>
    </w:p>
    <w:p w:rsidR="00FE20B1" w:rsidRDefault="00865963">
      <w:pPr>
        <w:pStyle w:val="3"/>
        <w:numPr>
          <w:ilvl w:val="0"/>
          <w:numId w:val="2"/>
        </w:numPr>
        <w:shd w:val="clear" w:color="auto" w:fill="auto"/>
        <w:tabs>
          <w:tab w:val="left" w:pos="1532"/>
        </w:tabs>
        <w:spacing w:before="0" w:after="0" w:line="322" w:lineRule="exact"/>
        <w:ind w:left="20" w:right="40" w:firstLine="840"/>
        <w:jc w:val="both"/>
        <w:sectPr w:rsidR="00FE20B1">
          <w:type w:val="continuous"/>
          <w:pgSz w:w="11905" w:h="16837"/>
          <w:pgMar w:top="977" w:right="183" w:bottom="977" w:left="2308" w:header="0" w:footer="3" w:gutter="0"/>
          <w:cols w:space="720"/>
          <w:noEndnote/>
          <w:docGrid w:linePitch="360"/>
        </w:sectPr>
      </w:pPr>
      <w:r>
        <w:t>Для осуществления полномочий Администрация сельского поселения из бюджета муниципального образования предоставляет бюджету</w:t>
      </w:r>
    </w:p>
    <w:p w:rsidR="00FE20B1" w:rsidRDefault="00865963">
      <w:pPr>
        <w:pStyle w:val="3"/>
        <w:shd w:val="clear" w:color="auto" w:fill="auto"/>
        <w:spacing w:before="0" w:after="0" w:line="317" w:lineRule="exact"/>
        <w:ind w:left="1340" w:right="40"/>
        <w:jc w:val="both"/>
      </w:pPr>
      <w:r>
        <w:lastRenderedPageBreak/>
        <w:t>Администрации муниципального района межбюджетные трансферты, определяемые в соответствии со стать</w:t>
      </w:r>
      <w:r>
        <w:t>ей 4 настоящего Соглашения.</w:t>
      </w:r>
    </w:p>
    <w:p w:rsidR="00FE20B1" w:rsidRDefault="00865963">
      <w:pPr>
        <w:pStyle w:val="3"/>
        <w:shd w:val="clear" w:color="auto" w:fill="auto"/>
        <w:spacing w:before="0" w:after="43" w:line="317" w:lineRule="exact"/>
        <w:ind w:left="1340" w:right="40" w:firstLine="860"/>
        <w:jc w:val="both"/>
      </w:pPr>
      <w:r>
        <w:lastRenderedPageBreak/>
        <w:t>1.4. Полномочия считаются переданными с момента получения Администрацией муниципального района финансовых средств, необходимых для их осуществления.</w:t>
      </w:r>
    </w:p>
    <w:p w:rsidR="00FE20B1" w:rsidRDefault="00865963">
      <w:pPr>
        <w:pStyle w:val="3"/>
        <w:shd w:val="clear" w:color="auto" w:fill="auto"/>
        <w:spacing w:before="0" w:after="0" w:line="638" w:lineRule="exact"/>
        <w:ind w:left="1340" w:firstLine="860"/>
        <w:jc w:val="both"/>
      </w:pPr>
      <w:r>
        <w:t>Статья 2. Перечень полномочий, подлежащих передаче</w:t>
      </w:r>
    </w:p>
    <w:p w:rsidR="00FE20B1" w:rsidRDefault="00865963">
      <w:pPr>
        <w:pStyle w:val="3"/>
        <w:shd w:val="clear" w:color="auto" w:fill="auto"/>
        <w:spacing w:before="0" w:after="0" w:line="638" w:lineRule="exact"/>
        <w:ind w:left="1340" w:firstLine="860"/>
        <w:jc w:val="both"/>
      </w:pPr>
      <w:r>
        <w:t>2.1. Создание условий для пр</w:t>
      </w:r>
      <w:r>
        <w:t>едоставления теплоснабжения населения.</w:t>
      </w:r>
    </w:p>
    <w:p w:rsidR="00FE20B1" w:rsidRDefault="00865963">
      <w:pPr>
        <w:pStyle w:val="3"/>
        <w:shd w:val="clear" w:color="auto" w:fill="auto"/>
        <w:spacing w:before="0" w:after="0" w:line="638" w:lineRule="exact"/>
        <w:ind w:left="1340" w:firstLine="860"/>
        <w:jc w:val="both"/>
      </w:pPr>
      <w:r>
        <w:t>Статья 3. Права и обязанности сторон</w:t>
      </w:r>
    </w:p>
    <w:p w:rsidR="00FE20B1" w:rsidRDefault="00865963">
      <w:pPr>
        <w:pStyle w:val="3"/>
        <w:numPr>
          <w:ilvl w:val="1"/>
          <w:numId w:val="2"/>
        </w:numPr>
        <w:shd w:val="clear" w:color="auto" w:fill="auto"/>
        <w:tabs>
          <w:tab w:val="left" w:pos="2685"/>
        </w:tabs>
        <w:spacing w:before="0" w:after="0" w:line="322" w:lineRule="exact"/>
        <w:ind w:left="1340" w:firstLine="860"/>
        <w:jc w:val="both"/>
      </w:pPr>
      <w:r>
        <w:t>Администрация сельского поселения имеет право:</w:t>
      </w:r>
    </w:p>
    <w:p w:rsidR="00FE20B1" w:rsidRDefault="00865963">
      <w:pPr>
        <w:pStyle w:val="3"/>
        <w:numPr>
          <w:ilvl w:val="2"/>
          <w:numId w:val="2"/>
        </w:numPr>
        <w:shd w:val="clear" w:color="auto" w:fill="auto"/>
        <w:tabs>
          <w:tab w:val="left" w:pos="3022"/>
        </w:tabs>
        <w:spacing w:before="0" w:after="0" w:line="322" w:lineRule="exact"/>
        <w:ind w:left="60" w:right="40" w:firstLine="2140"/>
        <w:jc w:val="both"/>
      </w:pPr>
      <w:r>
        <w:t xml:space="preserve">Осуществлять контроль за исполнением Администрацией </w:t>
      </w:r>
      <w:r>
        <w:rPr>
          <w:lang w:val="en-US"/>
        </w:rPr>
        <w:t>rV</w:t>
      </w:r>
      <w:r w:rsidRPr="006C7F52">
        <w:rPr>
          <w:lang w:val="ru-RU"/>
        </w:rPr>
        <w:t xml:space="preserve"> </w:t>
      </w:r>
      <w:r>
        <w:t>муниципального района полномочий, а также за целевым использованием</w:t>
      </w:r>
    </w:p>
    <w:p w:rsidR="00FE20B1" w:rsidRDefault="00865963">
      <w:pPr>
        <w:pStyle w:val="3"/>
        <w:shd w:val="clear" w:color="auto" w:fill="auto"/>
        <w:spacing w:before="0" w:after="0" w:line="322" w:lineRule="exact"/>
        <w:ind w:left="1340"/>
        <w:jc w:val="both"/>
      </w:pPr>
      <w:r>
        <w:t>предоставленных финансовых средств (межбюджетных трансфертов).</w:t>
      </w:r>
    </w:p>
    <w:p w:rsidR="00FE20B1" w:rsidRDefault="00865963">
      <w:pPr>
        <w:pStyle w:val="3"/>
        <w:numPr>
          <w:ilvl w:val="2"/>
          <w:numId w:val="2"/>
        </w:numPr>
        <w:shd w:val="clear" w:color="auto" w:fill="auto"/>
        <w:tabs>
          <w:tab w:val="left" w:pos="3150"/>
        </w:tabs>
        <w:spacing w:before="0" w:after="0" w:line="322" w:lineRule="exact"/>
        <w:ind w:left="1340" w:right="40" w:firstLine="860"/>
        <w:jc w:val="both"/>
      </w:pPr>
      <w:r>
        <w:t>Получать от Администрации муниципального района информацию об использовании финансовых средств (межбюджетных трансфертов).</w:t>
      </w:r>
    </w:p>
    <w:p w:rsidR="00FE20B1" w:rsidRDefault="00865963">
      <w:pPr>
        <w:pStyle w:val="3"/>
        <w:numPr>
          <w:ilvl w:val="2"/>
          <w:numId w:val="2"/>
        </w:numPr>
        <w:shd w:val="clear" w:color="auto" w:fill="auto"/>
        <w:tabs>
          <w:tab w:val="left" w:pos="2905"/>
        </w:tabs>
        <w:spacing w:before="0" w:after="0" w:line="322" w:lineRule="exact"/>
        <w:ind w:left="1340" w:right="40" w:firstLine="860"/>
        <w:jc w:val="both"/>
      </w:pPr>
      <w:r>
        <w:t>Требовать возврата суммы перечисленных финансовых средств (межбюджетны</w:t>
      </w:r>
      <w:r>
        <w:t>х трансфертов) в случае их нецелевого использования.</w:t>
      </w:r>
    </w:p>
    <w:p w:rsidR="00FE20B1" w:rsidRDefault="00865963">
      <w:pPr>
        <w:pStyle w:val="3"/>
        <w:numPr>
          <w:ilvl w:val="2"/>
          <w:numId w:val="2"/>
        </w:numPr>
        <w:shd w:val="clear" w:color="auto" w:fill="auto"/>
        <w:tabs>
          <w:tab w:val="left" w:pos="2910"/>
        </w:tabs>
        <w:spacing w:before="0" w:after="0" w:line="322" w:lineRule="exact"/>
        <w:ind w:left="1340" w:right="40" w:firstLine="860"/>
        <w:jc w:val="both"/>
      </w:pPr>
      <w:r>
        <w:t>Требовать возврата суммы перечисленных финансовых средств (межбюджетных трансфертов) в случае неисполнения Администрацией муниципального района полномочий, предусмотренных статьей 2 настоящего Соглашения.</w:t>
      </w:r>
    </w:p>
    <w:p w:rsidR="00FE20B1" w:rsidRDefault="00865963">
      <w:pPr>
        <w:pStyle w:val="3"/>
        <w:numPr>
          <w:ilvl w:val="1"/>
          <w:numId w:val="2"/>
        </w:numPr>
        <w:shd w:val="clear" w:color="auto" w:fill="auto"/>
        <w:tabs>
          <w:tab w:val="left" w:pos="2680"/>
        </w:tabs>
        <w:spacing w:before="0" w:after="0" w:line="322" w:lineRule="exact"/>
        <w:ind w:left="1340" w:firstLine="860"/>
        <w:jc w:val="both"/>
      </w:pPr>
      <w:r>
        <w:t>Администрация сельского поселения обязана:</w:t>
      </w:r>
    </w:p>
    <w:p w:rsidR="00FE20B1" w:rsidRDefault="00865963">
      <w:pPr>
        <w:pStyle w:val="3"/>
        <w:numPr>
          <w:ilvl w:val="2"/>
          <w:numId w:val="2"/>
        </w:numPr>
        <w:shd w:val="clear" w:color="auto" w:fill="auto"/>
        <w:tabs>
          <w:tab w:val="left" w:pos="2953"/>
        </w:tabs>
        <w:spacing w:before="0" w:after="0" w:line="322" w:lineRule="exact"/>
        <w:ind w:left="1340" w:right="40" w:firstLine="860"/>
        <w:jc w:val="both"/>
      </w:pPr>
      <w:r>
        <w:t>Передать</w:t>
      </w:r>
      <w:r>
        <w:t xml:space="preserve"> Администрации муниципального района в порядке, установленном статьей 4 настоящего Соглашения, финансовые средства</w:t>
      </w:r>
    </w:p>
    <w:p w:rsidR="00FE20B1" w:rsidRDefault="00865963">
      <w:pPr>
        <w:pStyle w:val="3"/>
        <w:shd w:val="clear" w:color="auto" w:fill="auto"/>
        <w:tabs>
          <w:tab w:val="left" w:pos="1394"/>
        </w:tabs>
        <w:spacing w:before="0" w:after="0" w:line="322" w:lineRule="exact"/>
        <w:ind w:left="60"/>
      </w:pPr>
      <w:r>
        <w:t>^</w:t>
      </w:r>
      <w:r>
        <w:tab/>
        <w:t>(межбюджетные трансферты) на реализацию полномочий, предусмотренных</w:t>
      </w:r>
    </w:p>
    <w:p w:rsidR="00FE20B1" w:rsidRDefault="00865963">
      <w:pPr>
        <w:pStyle w:val="3"/>
        <w:shd w:val="clear" w:color="auto" w:fill="auto"/>
        <w:spacing w:before="0" w:after="0" w:line="322" w:lineRule="exact"/>
        <w:ind w:left="1340" w:right="40"/>
        <w:jc w:val="both"/>
      </w:pPr>
      <w:r>
        <w:t>статьей 2 настоящего соглашения, из бюджета Незамаевского сельского пос</w:t>
      </w:r>
      <w:r>
        <w:t>еления в размере определенным приложением № 1 к настоящему Соглашению. Размер межбюджетных трансфертов ежеквартально подлежит обязательной корректировке в соответствии с фактически понесенными расходами Администрацией муниципального района.</w:t>
      </w:r>
    </w:p>
    <w:p w:rsidR="00FE20B1" w:rsidRDefault="00865963">
      <w:pPr>
        <w:pStyle w:val="3"/>
        <w:numPr>
          <w:ilvl w:val="2"/>
          <w:numId w:val="2"/>
        </w:numPr>
        <w:shd w:val="clear" w:color="auto" w:fill="auto"/>
        <w:tabs>
          <w:tab w:val="left" w:pos="3145"/>
        </w:tabs>
        <w:spacing w:before="0" w:after="0" w:line="322" w:lineRule="exact"/>
        <w:ind w:left="1340" w:right="40" w:firstLine="860"/>
        <w:jc w:val="both"/>
      </w:pPr>
      <w:r>
        <w:t>Предоставлять Администрации муниципального района информацию, необходимую для осуществления полномочий, предусмотренных статьей 2 настоящего Соглашения и оказывать методическую помощь в осуществлении переданных полномочий.</w:t>
      </w:r>
    </w:p>
    <w:p w:rsidR="00FE20B1" w:rsidRDefault="00865963">
      <w:pPr>
        <w:pStyle w:val="3"/>
        <w:numPr>
          <w:ilvl w:val="1"/>
          <w:numId w:val="2"/>
        </w:numPr>
        <w:shd w:val="clear" w:color="auto" w:fill="auto"/>
        <w:tabs>
          <w:tab w:val="left" w:pos="2685"/>
        </w:tabs>
        <w:spacing w:before="0" w:after="0" w:line="322" w:lineRule="exact"/>
        <w:ind w:left="1340" w:firstLine="860"/>
        <w:jc w:val="both"/>
      </w:pPr>
      <w:r>
        <w:t>Администрация муниципального райо</w:t>
      </w:r>
      <w:r>
        <w:t>на имеет право:</w:t>
      </w:r>
    </w:p>
    <w:p w:rsidR="00FE20B1" w:rsidRDefault="00865963">
      <w:pPr>
        <w:pStyle w:val="3"/>
        <w:shd w:val="clear" w:color="auto" w:fill="auto"/>
        <w:spacing w:before="0" w:after="0" w:line="322" w:lineRule="exact"/>
        <w:ind w:left="1340" w:right="40" w:firstLine="860"/>
        <w:jc w:val="both"/>
      </w:pPr>
      <w:r>
        <w:t>3.3.1. На финансовое обеспечение полномочий, предусмотренных статьей 2 настоящего Соглашения, за счет межбюджетных трансфертов, предоставляемых Администрацией сельского поселения в порядке, предусмотренном статьей 4 настоящего Соглашения.</w:t>
      </w:r>
    </w:p>
    <w:p w:rsidR="00FE20B1" w:rsidRDefault="00865963">
      <w:pPr>
        <w:pStyle w:val="3"/>
        <w:numPr>
          <w:ilvl w:val="0"/>
          <w:numId w:val="3"/>
        </w:numPr>
        <w:shd w:val="clear" w:color="auto" w:fill="auto"/>
        <w:tabs>
          <w:tab w:val="left" w:pos="1705"/>
        </w:tabs>
        <w:spacing w:before="0" w:after="0" w:line="317" w:lineRule="exact"/>
        <w:ind w:left="20" w:right="20" w:firstLine="840"/>
        <w:jc w:val="both"/>
      </w:pPr>
      <w:r>
        <w:lastRenderedPageBreak/>
        <w:t>Н</w:t>
      </w:r>
      <w:r>
        <w:t>а обеспечение полномочий, предусмотренных статьей 2 настоящего Соглашения, необходимыми материальными ресурсами, предоставляемыми Администрацией сельского поселения.</w:t>
      </w:r>
    </w:p>
    <w:p w:rsidR="00FE20B1" w:rsidRDefault="00865963">
      <w:pPr>
        <w:pStyle w:val="3"/>
        <w:numPr>
          <w:ilvl w:val="0"/>
          <w:numId w:val="3"/>
        </w:numPr>
        <w:shd w:val="clear" w:color="auto" w:fill="auto"/>
        <w:tabs>
          <w:tab w:val="left" w:pos="1863"/>
        </w:tabs>
        <w:spacing w:before="0" w:after="0" w:line="317" w:lineRule="exact"/>
        <w:ind w:left="20" w:right="20" w:firstLine="840"/>
        <w:jc w:val="both"/>
      </w:pPr>
      <w:r>
        <w:t xml:space="preserve">Запрашивать у Администрации сельского поселения информацию, необходимую для осуществления </w:t>
      </w:r>
      <w:r>
        <w:t>полномочий, предусмотренных статьей 2 настоящего Соглашения.</w:t>
      </w:r>
    </w:p>
    <w:p w:rsidR="00FE20B1" w:rsidRDefault="00865963">
      <w:pPr>
        <w:pStyle w:val="3"/>
        <w:numPr>
          <w:ilvl w:val="0"/>
          <w:numId w:val="3"/>
        </w:numPr>
        <w:shd w:val="clear" w:color="auto" w:fill="auto"/>
        <w:tabs>
          <w:tab w:val="left" w:pos="1705"/>
        </w:tabs>
        <w:spacing w:before="0" w:after="0" w:line="317" w:lineRule="exact"/>
        <w:ind w:left="20" w:right="20" w:firstLine="840"/>
        <w:jc w:val="both"/>
      </w:pPr>
      <w:r>
        <w:t>Приостановить на срок до 2х месяцев, а по окончании указанного срока прекратить исполнение полномочий, предусмотренных статьей 2 настоящего Соглашения, при непредставлении финансовых средств (меж</w:t>
      </w:r>
      <w:r>
        <w:t>бюджетных трансфертов) из бюджета Незамаевского сельского поселения в течение двух месяцев с момента последнего перечисления.</w:t>
      </w:r>
    </w:p>
    <w:p w:rsidR="00FE20B1" w:rsidRDefault="00865963">
      <w:pPr>
        <w:pStyle w:val="3"/>
        <w:shd w:val="clear" w:color="auto" w:fill="auto"/>
        <w:spacing w:before="0" w:after="0" w:line="317" w:lineRule="exact"/>
        <w:ind w:left="20" w:firstLine="840"/>
        <w:jc w:val="both"/>
      </w:pPr>
      <w:r>
        <w:t>3.4. Администрация муниципального района обязана:</w:t>
      </w:r>
    </w:p>
    <w:p w:rsidR="00FE20B1" w:rsidRDefault="00865963">
      <w:pPr>
        <w:pStyle w:val="3"/>
        <w:numPr>
          <w:ilvl w:val="0"/>
          <w:numId w:val="4"/>
        </w:numPr>
        <w:shd w:val="clear" w:color="auto" w:fill="auto"/>
        <w:tabs>
          <w:tab w:val="left" w:pos="1801"/>
        </w:tabs>
        <w:spacing w:before="0" w:after="0" w:line="317" w:lineRule="exact"/>
        <w:ind w:left="20" w:right="20" w:firstLine="840"/>
        <w:jc w:val="both"/>
      </w:pPr>
      <w:r>
        <w:t>Осуществлять полномочия, предусмотренные статьей 2 настоящего Соглашения, в соответствии с требованиями действующего законодательства.</w:t>
      </w:r>
    </w:p>
    <w:p w:rsidR="00FE20B1" w:rsidRDefault="00865963">
      <w:pPr>
        <w:pStyle w:val="3"/>
        <w:numPr>
          <w:ilvl w:val="0"/>
          <w:numId w:val="4"/>
        </w:numPr>
        <w:shd w:val="clear" w:color="auto" w:fill="auto"/>
        <w:tabs>
          <w:tab w:val="left" w:pos="1719"/>
        </w:tabs>
        <w:spacing w:before="0" w:after="0" w:line="317" w:lineRule="exact"/>
        <w:ind w:left="20" w:right="20" w:firstLine="840"/>
        <w:jc w:val="both"/>
      </w:pPr>
      <w:r>
        <w:t>Обеспечивать целевое использование финансовых средств (межбюджетных трансфертов), предоставленных Администрацией сельског</w:t>
      </w:r>
      <w:r>
        <w:t>о поселения, исключительно на осуществление полномочий, предусмотренных статьей 2 настоящего Соглашения.</w:t>
      </w:r>
    </w:p>
    <w:p w:rsidR="00FE20B1" w:rsidRDefault="00865963">
      <w:pPr>
        <w:pStyle w:val="3"/>
        <w:numPr>
          <w:ilvl w:val="0"/>
          <w:numId w:val="4"/>
        </w:numPr>
        <w:shd w:val="clear" w:color="auto" w:fill="auto"/>
        <w:tabs>
          <w:tab w:val="left" w:pos="1969"/>
        </w:tabs>
        <w:spacing w:before="0" w:after="0" w:line="317" w:lineRule="exact"/>
        <w:ind w:left="20" w:right="20" w:firstLine="840"/>
        <w:jc w:val="both"/>
      </w:pPr>
      <w:r>
        <w:t>Представлять Администрации сельского поселения ежеквартальный отчёт о ходе исполнения полномочий, использовании финансовых средств (межбюджетных трансф</w:t>
      </w:r>
      <w:r>
        <w:t>ертов), а также иную информацию в порядке, предусмотренном статьей 5 настоящего Соглашения.</w:t>
      </w:r>
    </w:p>
    <w:p w:rsidR="00FE20B1" w:rsidRDefault="00865963">
      <w:pPr>
        <w:pStyle w:val="3"/>
        <w:numPr>
          <w:ilvl w:val="0"/>
          <w:numId w:val="4"/>
        </w:numPr>
        <w:shd w:val="clear" w:color="auto" w:fill="auto"/>
        <w:tabs>
          <w:tab w:val="left" w:pos="1561"/>
        </w:tabs>
        <w:spacing w:before="0" w:after="330" w:line="317" w:lineRule="exact"/>
        <w:ind w:left="20" w:right="20" w:firstLine="840"/>
        <w:jc w:val="both"/>
      </w:pPr>
      <w:r>
        <w:t>Предоставлять Совету Незамаевского сельского поселения по их письменному запросу отчетность о ходе исполнения полномочий, предусмотренных статьей 2 настоящего Согла</w:t>
      </w:r>
      <w:r>
        <w:t>шения, использовании финансовых средств (межбюджетных трансфертов), а также другой информации.</w:t>
      </w:r>
    </w:p>
    <w:p w:rsidR="00FE20B1" w:rsidRDefault="00865963">
      <w:pPr>
        <w:pStyle w:val="3"/>
        <w:shd w:val="clear" w:color="auto" w:fill="auto"/>
        <w:spacing w:before="0" w:after="313" w:line="280" w:lineRule="exact"/>
        <w:ind w:left="20" w:firstLine="840"/>
        <w:jc w:val="both"/>
      </w:pPr>
      <w:r>
        <w:t>Статья 4. Порядок предоставления межбюджетных трансфертов</w:t>
      </w:r>
    </w:p>
    <w:p w:rsidR="00FE20B1" w:rsidRDefault="00865963">
      <w:pPr>
        <w:pStyle w:val="3"/>
        <w:numPr>
          <w:ilvl w:val="1"/>
          <w:numId w:val="4"/>
        </w:numPr>
        <w:shd w:val="clear" w:color="auto" w:fill="auto"/>
        <w:tabs>
          <w:tab w:val="left" w:pos="1364"/>
        </w:tabs>
        <w:spacing w:before="0" w:after="0" w:line="322" w:lineRule="exact"/>
        <w:ind w:left="20" w:right="20" w:firstLine="840"/>
        <w:jc w:val="both"/>
      </w:pPr>
      <w:r>
        <w:t>Передача осуществления части полномочий, указанных в статье 2 настоящего Соглашения, осуществляется за счет межбюджетных трансфертов, предоставляемых из бюджета Незамаевского сельского поселения в бюджет муниципального образования Новопокровский район.</w:t>
      </w:r>
    </w:p>
    <w:p w:rsidR="00FE20B1" w:rsidRDefault="00865963">
      <w:pPr>
        <w:pStyle w:val="3"/>
        <w:numPr>
          <w:ilvl w:val="1"/>
          <w:numId w:val="4"/>
        </w:numPr>
        <w:shd w:val="clear" w:color="auto" w:fill="auto"/>
        <w:tabs>
          <w:tab w:val="left" w:pos="1566"/>
        </w:tabs>
        <w:spacing w:before="0" w:after="0" w:line="322" w:lineRule="exact"/>
        <w:ind w:left="20" w:right="20" w:firstLine="840"/>
        <w:jc w:val="both"/>
      </w:pPr>
      <w:r>
        <w:t>Сто</w:t>
      </w:r>
      <w:r>
        <w:t>роны определяют объем межбюджетных трансфертов, необходимых для осуществления передаваемых полномочий, указанных в статье 2 настоящего Соглашения, при принятии бюджета Незамаевского сельского поселения на очередной финансовый год.</w:t>
      </w:r>
    </w:p>
    <w:p w:rsidR="00FE20B1" w:rsidRDefault="00865963">
      <w:pPr>
        <w:pStyle w:val="3"/>
        <w:shd w:val="clear" w:color="auto" w:fill="auto"/>
        <w:spacing w:before="0" w:after="0" w:line="322" w:lineRule="exact"/>
        <w:ind w:left="20" w:right="20" w:firstLine="840"/>
        <w:jc w:val="both"/>
        <w:sectPr w:rsidR="00FE20B1">
          <w:headerReference w:type="default" r:id="rId7"/>
          <w:type w:val="continuous"/>
          <w:pgSz w:w="11905" w:h="16837"/>
          <w:pgMar w:top="1089" w:right="0" w:bottom="1089" w:left="1483" w:header="0" w:footer="3" w:gutter="0"/>
          <w:pgNumType w:start="2"/>
          <w:cols w:space="720"/>
          <w:noEndnote/>
          <w:docGrid w:linePitch="360"/>
        </w:sectPr>
      </w:pPr>
      <w:r>
        <w:t xml:space="preserve">При этом объем межбюджетных трансфертов может изменяться при уточнении бюджета Незамаевского сельского поселения в соответствии с Бюджетным кодексом Российской </w:t>
      </w:r>
      <w:r>
        <w:t>Федерации.</w:t>
      </w:r>
    </w:p>
    <w:p w:rsidR="00FE20B1" w:rsidRDefault="00865963">
      <w:pPr>
        <w:pStyle w:val="3"/>
        <w:numPr>
          <w:ilvl w:val="1"/>
          <w:numId w:val="4"/>
        </w:numPr>
        <w:shd w:val="clear" w:color="auto" w:fill="auto"/>
        <w:tabs>
          <w:tab w:val="left" w:pos="1383"/>
        </w:tabs>
        <w:spacing w:before="0" w:after="0" w:line="322" w:lineRule="exact"/>
        <w:ind w:left="20" w:right="20" w:firstLine="840"/>
        <w:jc w:val="both"/>
      </w:pPr>
      <w:r>
        <w:lastRenderedPageBreak/>
        <w:t>Перечисление межбюджетных трансфертов, предоставляемых из бюджета Незамаевского сельского поселения в бюджет муниципального образования Новопокровский район на реализацию полномочий, указанных в статье 2 настоящего Соглашения, осуществляется в соответствии</w:t>
      </w:r>
      <w:r>
        <w:t xml:space="preserve"> с бюджетным законодательством ежемесячно до 15 числа и пропорционально фактически понесенным расходам Администрацией муниципального района.</w:t>
      </w:r>
    </w:p>
    <w:p w:rsidR="00FE20B1" w:rsidRDefault="00865963">
      <w:pPr>
        <w:pStyle w:val="3"/>
        <w:numPr>
          <w:ilvl w:val="1"/>
          <w:numId w:val="4"/>
        </w:numPr>
        <w:shd w:val="clear" w:color="auto" w:fill="auto"/>
        <w:tabs>
          <w:tab w:val="left" w:pos="1431"/>
        </w:tabs>
        <w:spacing w:before="0" w:after="0" w:line="317" w:lineRule="exact"/>
        <w:ind w:left="20" w:right="40" w:firstLine="840"/>
        <w:jc w:val="both"/>
      </w:pPr>
      <w:r>
        <w:lastRenderedPageBreak/>
        <w:t>В соответствии с п. 1.4 настоящего Соглашения перечисление первой части межбюджетных трансфертов производится до 20</w:t>
      </w:r>
      <w:r>
        <w:t xml:space="preserve"> июня 2017 года, а последней части не позднее 25 декабря текущего финансового года.</w:t>
      </w:r>
    </w:p>
    <w:p w:rsidR="00FE20B1" w:rsidRDefault="00865963">
      <w:pPr>
        <w:pStyle w:val="3"/>
        <w:numPr>
          <w:ilvl w:val="1"/>
          <w:numId w:val="4"/>
        </w:numPr>
        <w:shd w:val="clear" w:color="auto" w:fill="auto"/>
        <w:tabs>
          <w:tab w:val="left" w:pos="1633"/>
        </w:tabs>
        <w:spacing w:before="0" w:after="330" w:line="317" w:lineRule="exact"/>
        <w:ind w:left="20" w:right="40" w:firstLine="840"/>
        <w:jc w:val="both"/>
      </w:pPr>
      <w:r>
        <w:t>Объем межбюджетных трансфертов, необходимый для осуществления передаваемых полномочий является приложением № 1 к Соглашению</w:t>
      </w:r>
    </w:p>
    <w:p w:rsidR="00FE20B1" w:rsidRDefault="00865963">
      <w:pPr>
        <w:pStyle w:val="3"/>
        <w:shd w:val="clear" w:color="auto" w:fill="auto"/>
        <w:spacing w:before="0" w:after="322" w:line="280" w:lineRule="exact"/>
        <w:ind w:left="20" w:firstLine="840"/>
        <w:jc w:val="both"/>
      </w:pPr>
      <w:r>
        <w:t>Статья 5. Контроль за исполнением полномочий</w:t>
      </w:r>
    </w:p>
    <w:p w:rsidR="00FE20B1" w:rsidRDefault="00865963">
      <w:pPr>
        <w:pStyle w:val="3"/>
        <w:numPr>
          <w:ilvl w:val="2"/>
          <w:numId w:val="4"/>
        </w:numPr>
        <w:shd w:val="clear" w:color="auto" w:fill="auto"/>
        <w:tabs>
          <w:tab w:val="left" w:pos="1494"/>
        </w:tabs>
        <w:spacing w:before="0" w:after="0" w:line="317" w:lineRule="exact"/>
        <w:ind w:left="20" w:right="40" w:firstLine="840"/>
        <w:jc w:val="both"/>
      </w:pPr>
      <w:r>
        <w:t>Кон</w:t>
      </w:r>
      <w:r>
        <w:t>троль за исполнением Администрацией муниципального района полномочий, предусмотренных статьей 2 настоящего Соглашения, осуществляется Администрацией сельского поселения путем предоставления ежеквартальных отчетов об осуществлении полномочий и использовании</w:t>
      </w:r>
      <w:r>
        <w:t xml:space="preserve"> финансовых средств (межбюджетных трансфертов).</w:t>
      </w:r>
    </w:p>
    <w:p w:rsidR="00FE20B1" w:rsidRDefault="00865963">
      <w:pPr>
        <w:pStyle w:val="3"/>
        <w:numPr>
          <w:ilvl w:val="2"/>
          <w:numId w:val="4"/>
        </w:numPr>
        <w:shd w:val="clear" w:color="auto" w:fill="auto"/>
        <w:tabs>
          <w:tab w:val="left" w:pos="1503"/>
        </w:tabs>
        <w:spacing w:before="0" w:after="0" w:line="350" w:lineRule="exact"/>
        <w:ind w:left="20" w:right="40" w:firstLine="840"/>
        <w:jc w:val="both"/>
      </w:pPr>
      <w:r>
        <w:t>Форма отчетов и порядок их предоставления установлены приложением № 2 к Соглашению.</w:t>
      </w:r>
    </w:p>
    <w:p w:rsidR="00FE20B1" w:rsidRDefault="00865963">
      <w:pPr>
        <w:pStyle w:val="3"/>
        <w:numPr>
          <w:ilvl w:val="2"/>
          <w:numId w:val="4"/>
        </w:numPr>
        <w:shd w:val="clear" w:color="auto" w:fill="auto"/>
        <w:tabs>
          <w:tab w:val="left" w:pos="1364"/>
        </w:tabs>
        <w:spacing w:before="0" w:after="0" w:line="322" w:lineRule="exact"/>
        <w:ind w:left="20" w:right="40" w:firstLine="840"/>
        <w:jc w:val="both"/>
      </w:pPr>
      <w:r>
        <w:t>Совет Незамаевского сельского поселения осуществляет контроль за исполнением передаваемых полномочий и за целевым использованием финансовых средств, переданных для осуществления полномочий.</w:t>
      </w:r>
    </w:p>
    <w:p w:rsidR="00FE20B1" w:rsidRDefault="00865963">
      <w:pPr>
        <w:pStyle w:val="3"/>
        <w:numPr>
          <w:ilvl w:val="2"/>
          <w:numId w:val="4"/>
        </w:numPr>
        <w:shd w:val="clear" w:color="auto" w:fill="auto"/>
        <w:tabs>
          <w:tab w:val="left" w:pos="1441"/>
        </w:tabs>
        <w:spacing w:before="0" w:after="0" w:line="322" w:lineRule="exact"/>
        <w:ind w:left="20" w:right="40" w:firstLine="840"/>
        <w:jc w:val="both"/>
      </w:pPr>
      <w:r>
        <w:t>При обнаружении фактов ненадлежащего осуществления (или неосуществ</w:t>
      </w:r>
      <w:r>
        <w:t xml:space="preserve">ления) Администрацией муниципального района переданных ей полномочий, Администрация сельского поселения назначает комиссию для составления соответствующего протокола. Администрация муниципального района должна быть письменно уведомлена об этом не позднее, </w:t>
      </w:r>
      <w:r>
        <w:t>чем за 3 дня до начала работы соответствующей комиссии, и имеет право направить своих представителей для участия в работе комиссии.</w:t>
      </w:r>
    </w:p>
    <w:p w:rsidR="00FE20B1" w:rsidRDefault="00865963">
      <w:pPr>
        <w:pStyle w:val="3"/>
        <w:numPr>
          <w:ilvl w:val="2"/>
          <w:numId w:val="4"/>
        </w:numPr>
        <w:shd w:val="clear" w:color="auto" w:fill="auto"/>
        <w:tabs>
          <w:tab w:val="left" w:pos="1585"/>
        </w:tabs>
        <w:spacing w:before="0" w:after="0" w:line="322" w:lineRule="exact"/>
        <w:ind w:left="20" w:right="40" w:firstLine="840"/>
        <w:jc w:val="both"/>
      </w:pPr>
      <w:r>
        <w:t>Установление факта ненадлежащего осуществления (или неосуществления) Администрацией муниципального района переданных ей полн</w:t>
      </w:r>
      <w:r>
        <w:t>омочий является основанием для одностороннего расторжения данного Соглашения. Расторжение Соглашения влечет за собой возврат перечисленных финансовых средств (межбюджетных трансфертов), за вычетом фактических расходов, подтвержденных документально, в 3- дн</w:t>
      </w:r>
      <w:r>
        <w:t>евный срок с момента подписания Соглашения о расторжении или получения письменного уведомления о расторжении Соглашения.</w:t>
      </w:r>
    </w:p>
    <w:p w:rsidR="00FE20B1" w:rsidRDefault="00865963">
      <w:pPr>
        <w:pStyle w:val="3"/>
        <w:numPr>
          <w:ilvl w:val="2"/>
          <w:numId w:val="4"/>
        </w:numPr>
        <w:shd w:val="clear" w:color="auto" w:fill="auto"/>
        <w:tabs>
          <w:tab w:val="left" w:pos="1383"/>
        </w:tabs>
        <w:spacing w:before="0" w:after="0" w:line="322" w:lineRule="exact"/>
        <w:ind w:left="20" w:right="40" w:firstLine="840"/>
        <w:jc w:val="both"/>
      </w:pPr>
      <w:r>
        <w:t>Органы местного самоуправления муниципального района несут ответственность за осуществление переданных им полномочий.</w:t>
      </w:r>
    </w:p>
    <w:p w:rsidR="00FE20B1" w:rsidRDefault="00865963">
      <w:pPr>
        <w:pStyle w:val="3"/>
        <w:numPr>
          <w:ilvl w:val="2"/>
          <w:numId w:val="4"/>
        </w:numPr>
        <w:shd w:val="clear" w:color="auto" w:fill="auto"/>
        <w:tabs>
          <w:tab w:val="left" w:pos="1436"/>
        </w:tabs>
        <w:spacing w:before="0" w:after="0" w:line="322" w:lineRule="exact"/>
        <w:ind w:left="20" w:right="40" w:firstLine="840"/>
        <w:jc w:val="both"/>
      </w:pPr>
      <w:r>
        <w:t>В случае неисполнения Администрацией сельского поселения вытекающих из настоящего Соглашения обязательств по финансированию осуществления Администрацией муниципального района переданных ей полномочий, органы местного самоуправления муниципального района вп</w:t>
      </w:r>
      <w:r>
        <w:t>раве требовать расторжения данного Соглашения.</w:t>
      </w:r>
    </w:p>
    <w:p w:rsidR="00FE20B1" w:rsidRDefault="00865963">
      <w:pPr>
        <w:pStyle w:val="3"/>
        <w:shd w:val="clear" w:color="auto" w:fill="auto"/>
        <w:spacing w:before="0" w:after="333" w:line="322" w:lineRule="exact"/>
        <w:ind w:left="40" w:right="40" w:firstLine="840"/>
        <w:jc w:val="both"/>
      </w:pPr>
      <w:r>
        <w:t>5.8. В случае нарушения Администрацией сельского поселения срока перечисления межбюджетных трансфертов, установленного пунктом 4.3. настоящего соглашения, начисляются пени в размере 0,001% за каждый день проср</w:t>
      </w:r>
      <w:r>
        <w:t>очки исполнений обязательства по перечислению межбюджетных трансфертов.</w:t>
      </w:r>
    </w:p>
    <w:p w:rsidR="00FE20B1" w:rsidRDefault="00865963">
      <w:pPr>
        <w:pStyle w:val="3"/>
        <w:shd w:val="clear" w:color="auto" w:fill="auto"/>
        <w:spacing w:before="0" w:after="253" w:line="280" w:lineRule="exact"/>
        <w:ind w:left="40" w:firstLine="840"/>
        <w:jc w:val="both"/>
      </w:pPr>
      <w:r>
        <w:lastRenderedPageBreak/>
        <w:t>Статья 6. Срок действия Соглашения</w:t>
      </w:r>
    </w:p>
    <w:p w:rsidR="00FE20B1" w:rsidRDefault="00865963">
      <w:pPr>
        <w:pStyle w:val="3"/>
        <w:numPr>
          <w:ilvl w:val="0"/>
          <w:numId w:val="5"/>
        </w:numPr>
        <w:shd w:val="clear" w:color="auto" w:fill="auto"/>
        <w:tabs>
          <w:tab w:val="left" w:pos="1379"/>
        </w:tabs>
        <w:spacing w:before="0" w:after="0" w:line="317" w:lineRule="exact"/>
        <w:ind w:left="40" w:right="40" w:firstLine="840"/>
        <w:jc w:val="both"/>
      </w:pPr>
      <w:r>
        <w:t>Настоящее Соглашение вступает в силу с 30 ноября 2018 года по 31 декабря 2018 года.</w:t>
      </w:r>
    </w:p>
    <w:p w:rsidR="00FE20B1" w:rsidRDefault="00865963">
      <w:pPr>
        <w:pStyle w:val="3"/>
        <w:numPr>
          <w:ilvl w:val="0"/>
          <w:numId w:val="5"/>
        </w:numPr>
        <w:shd w:val="clear" w:color="auto" w:fill="auto"/>
        <w:tabs>
          <w:tab w:val="left" w:pos="1394"/>
        </w:tabs>
        <w:spacing w:before="0" w:after="0" w:line="317" w:lineRule="exact"/>
        <w:ind w:left="40" w:right="40" w:firstLine="840"/>
        <w:jc w:val="both"/>
      </w:pPr>
      <w:r>
        <w:t xml:space="preserve">Настоящее Соглашение ежегодно пролонгируется на следующий год, в </w:t>
      </w:r>
      <w:r>
        <w:t>случае если ни одна из Сторон не заявила в письменной форме о прекращении его действия за два месяца до окончания срока.</w:t>
      </w:r>
    </w:p>
    <w:p w:rsidR="00FE20B1" w:rsidRDefault="00865963">
      <w:pPr>
        <w:pStyle w:val="3"/>
        <w:numPr>
          <w:ilvl w:val="0"/>
          <w:numId w:val="5"/>
        </w:numPr>
        <w:shd w:val="clear" w:color="auto" w:fill="auto"/>
        <w:tabs>
          <w:tab w:val="left" w:pos="1389"/>
        </w:tabs>
        <w:spacing w:before="0" w:after="330" w:line="317" w:lineRule="exact"/>
        <w:ind w:left="40" w:right="40" w:firstLine="840"/>
        <w:jc w:val="both"/>
      </w:pPr>
      <w:r>
        <w:t>Осуществление полномочий может быть прекращено досрочно по инициативе одной из сторон Соглашения в случае, если их осуществление становится невозможным, либо при сложившихся условиях эти полномочия могут быть наиболее эффективно осуществлены органами местн</w:t>
      </w:r>
      <w:r>
        <w:t>ого самоуправления Незамаевского сельского поселения самостоятельно, при условии уведомления второй стороны не менее чем за 1 календарный месяц и возврата неиспользованных финансовых средств.</w:t>
      </w:r>
    </w:p>
    <w:p w:rsidR="00FE20B1" w:rsidRDefault="00865963">
      <w:pPr>
        <w:pStyle w:val="3"/>
        <w:shd w:val="clear" w:color="auto" w:fill="auto"/>
        <w:spacing w:before="0" w:after="253" w:line="280" w:lineRule="exact"/>
        <w:ind w:left="40" w:firstLine="840"/>
        <w:jc w:val="both"/>
      </w:pPr>
      <w:r>
        <w:t>Статья 7. Прекращение действия Соглашения</w:t>
      </w:r>
    </w:p>
    <w:p w:rsidR="00FE20B1" w:rsidRDefault="00865963">
      <w:pPr>
        <w:pStyle w:val="3"/>
        <w:shd w:val="clear" w:color="auto" w:fill="auto"/>
        <w:spacing w:before="0" w:after="0" w:line="322" w:lineRule="exact"/>
        <w:ind w:left="40" w:firstLine="840"/>
        <w:jc w:val="both"/>
      </w:pPr>
      <w:r>
        <w:t>7.1. Действие настояще</w:t>
      </w:r>
      <w:r>
        <w:t>го Соглашения прекращается в случаях:</w:t>
      </w:r>
    </w:p>
    <w:p w:rsidR="00FE20B1" w:rsidRDefault="00865963">
      <w:pPr>
        <w:pStyle w:val="3"/>
        <w:numPr>
          <w:ilvl w:val="0"/>
          <w:numId w:val="6"/>
        </w:numPr>
        <w:shd w:val="clear" w:color="auto" w:fill="auto"/>
        <w:tabs>
          <w:tab w:val="left" w:pos="1926"/>
        </w:tabs>
        <w:spacing w:before="0" w:after="0" w:line="322" w:lineRule="exact"/>
        <w:ind w:left="40" w:right="40" w:firstLine="840"/>
        <w:jc w:val="both"/>
      </w:pPr>
      <w:r>
        <w:t>неосуществления или ненадлежащего осуществления Администрацией муниципального района полномочий, предусмотренных статьей 2 настоящего Соглашения;</w:t>
      </w:r>
    </w:p>
    <w:p w:rsidR="00FE20B1" w:rsidRDefault="00865963">
      <w:pPr>
        <w:pStyle w:val="3"/>
        <w:numPr>
          <w:ilvl w:val="0"/>
          <w:numId w:val="6"/>
        </w:numPr>
        <w:shd w:val="clear" w:color="auto" w:fill="auto"/>
        <w:tabs>
          <w:tab w:val="left" w:pos="1696"/>
        </w:tabs>
        <w:spacing w:before="0" w:after="0" w:line="322" w:lineRule="exact"/>
        <w:ind w:left="40" w:right="40" w:firstLine="840"/>
        <w:jc w:val="both"/>
      </w:pPr>
      <w:r>
        <w:t>нецелевого использования Администрацией муниципального района финансовых средств (межбюджетных трансфертов), предоставляемых в порядке, предусмотренном настоящим Соглашением;</w:t>
      </w:r>
    </w:p>
    <w:p w:rsidR="00FE20B1" w:rsidRDefault="00865963">
      <w:pPr>
        <w:pStyle w:val="3"/>
        <w:numPr>
          <w:ilvl w:val="0"/>
          <w:numId w:val="6"/>
        </w:numPr>
        <w:shd w:val="clear" w:color="auto" w:fill="auto"/>
        <w:tabs>
          <w:tab w:val="left" w:pos="1883"/>
        </w:tabs>
        <w:spacing w:before="0" w:after="0" w:line="322" w:lineRule="exact"/>
        <w:ind w:left="40" w:right="40" w:firstLine="840"/>
        <w:jc w:val="both"/>
      </w:pPr>
      <w:r>
        <w:t>непредставления финансовых средств (межбюджетных трансфертов) из бюджета Незамаевского сельского поселения в течение двух месяцев с момента последнего перечисления;</w:t>
      </w:r>
    </w:p>
    <w:p w:rsidR="00FE20B1" w:rsidRDefault="00865963">
      <w:pPr>
        <w:pStyle w:val="3"/>
        <w:numPr>
          <w:ilvl w:val="0"/>
          <w:numId w:val="6"/>
        </w:numPr>
        <w:shd w:val="clear" w:color="auto" w:fill="auto"/>
        <w:tabs>
          <w:tab w:val="left" w:pos="1730"/>
        </w:tabs>
        <w:spacing w:before="0" w:after="0" w:line="322" w:lineRule="exact"/>
        <w:ind w:left="40" w:right="40" w:firstLine="840"/>
        <w:jc w:val="both"/>
      </w:pPr>
      <w:r>
        <w:t xml:space="preserve">принятия нормативного правового акта органов местного самоуправления, ' предусматривающего </w:t>
      </w:r>
      <w:r>
        <w:t>невозможность осуществления полномочий, предусмотренных статьей 2 настоящего Соглашения;</w:t>
      </w:r>
    </w:p>
    <w:p w:rsidR="00FE20B1" w:rsidRDefault="00865963">
      <w:pPr>
        <w:pStyle w:val="3"/>
        <w:numPr>
          <w:ilvl w:val="0"/>
          <w:numId w:val="6"/>
        </w:numPr>
        <w:shd w:val="clear" w:color="auto" w:fill="auto"/>
        <w:tabs>
          <w:tab w:val="left" w:pos="1571"/>
        </w:tabs>
        <w:spacing w:before="0" w:after="0" w:line="322" w:lineRule="exact"/>
        <w:ind w:left="40" w:firstLine="840"/>
        <w:jc w:val="both"/>
      </w:pPr>
      <w:r>
        <w:t>в случае прекращения переданных полномочий в силу закона;</w:t>
      </w:r>
    </w:p>
    <w:p w:rsidR="00FE20B1" w:rsidRDefault="00865963">
      <w:pPr>
        <w:pStyle w:val="3"/>
        <w:numPr>
          <w:ilvl w:val="0"/>
          <w:numId w:val="6"/>
        </w:numPr>
        <w:shd w:val="clear" w:color="auto" w:fill="auto"/>
        <w:tabs>
          <w:tab w:val="left" w:pos="1571"/>
        </w:tabs>
        <w:spacing w:before="0" w:after="0" w:line="322" w:lineRule="exact"/>
        <w:ind w:left="40" w:firstLine="840"/>
        <w:jc w:val="both"/>
      </w:pPr>
      <w:r>
        <w:t>по соглашению сторон;</w:t>
      </w:r>
    </w:p>
    <w:p w:rsidR="00FE20B1" w:rsidRDefault="00865963">
      <w:pPr>
        <w:pStyle w:val="3"/>
        <w:numPr>
          <w:ilvl w:val="0"/>
          <w:numId w:val="6"/>
        </w:numPr>
        <w:shd w:val="clear" w:color="auto" w:fill="auto"/>
        <w:tabs>
          <w:tab w:val="left" w:pos="1634"/>
        </w:tabs>
        <w:spacing w:before="0" w:after="0" w:line="322" w:lineRule="exact"/>
        <w:ind w:left="40" w:right="40" w:firstLine="840"/>
        <w:jc w:val="both"/>
      </w:pPr>
      <w:r>
        <w:t>по инициативе любой из сторон по истечении месяца со дня направления письменного уведом</w:t>
      </w:r>
      <w:r>
        <w:t>ления о расторжении соглашения.</w:t>
      </w:r>
      <w:r>
        <w:br w:type="page"/>
      </w:r>
    </w:p>
    <w:p w:rsidR="00FE20B1" w:rsidRDefault="00865963">
      <w:pPr>
        <w:pStyle w:val="3"/>
        <w:shd w:val="clear" w:color="auto" w:fill="auto"/>
        <w:spacing w:before="0" w:after="326" w:line="312" w:lineRule="exact"/>
        <w:ind w:left="20" w:right="40" w:firstLine="860"/>
        <w:jc w:val="both"/>
      </w:pPr>
      <w:r>
        <w:lastRenderedPageBreak/>
        <w:t>7.2. При расторжении настоящего Соглашения Администрация муниципального района обеспечивает возврат материальных ресурсов и неиспользованных финансовых средств.</w:t>
      </w:r>
    </w:p>
    <w:p w:rsidR="00FE20B1" w:rsidRDefault="00865963">
      <w:pPr>
        <w:pStyle w:val="3"/>
        <w:shd w:val="clear" w:color="auto" w:fill="auto"/>
        <w:spacing w:before="0" w:after="267" w:line="280" w:lineRule="exact"/>
        <w:ind w:left="20" w:firstLine="860"/>
        <w:jc w:val="both"/>
      </w:pPr>
      <w:r>
        <w:t>Статья 8. Ответственность сторон</w:t>
      </w:r>
    </w:p>
    <w:p w:rsidR="00FE20B1" w:rsidRDefault="00865963">
      <w:pPr>
        <w:pStyle w:val="3"/>
        <w:shd w:val="clear" w:color="auto" w:fill="auto"/>
        <w:spacing w:before="0" w:after="330" w:line="317" w:lineRule="exact"/>
        <w:ind w:left="20" w:right="40" w:firstLine="860"/>
        <w:jc w:val="both"/>
      </w:pPr>
      <w:r>
        <w:t>8.1. Стороны несут ответственность за неисполнение или ненадлежащее исполнение обязательств по настоящему Соглашению в соответствии с действующим законодательством Российской Федерации.</w:t>
      </w:r>
    </w:p>
    <w:p w:rsidR="00FE20B1" w:rsidRDefault="00865963">
      <w:pPr>
        <w:pStyle w:val="3"/>
        <w:shd w:val="clear" w:color="auto" w:fill="auto"/>
        <w:spacing w:before="0" w:after="265" w:line="280" w:lineRule="exact"/>
        <w:ind w:left="20" w:firstLine="860"/>
        <w:jc w:val="both"/>
      </w:pPr>
      <w:r>
        <w:t>Статья 9. Заключительные положения</w:t>
      </w:r>
    </w:p>
    <w:p w:rsidR="00FE20B1" w:rsidRDefault="00865963">
      <w:pPr>
        <w:pStyle w:val="3"/>
        <w:numPr>
          <w:ilvl w:val="0"/>
          <w:numId w:val="7"/>
        </w:numPr>
        <w:shd w:val="clear" w:color="auto" w:fill="auto"/>
        <w:tabs>
          <w:tab w:val="left" w:pos="1422"/>
        </w:tabs>
        <w:spacing w:before="0" w:after="0" w:line="312" w:lineRule="exact"/>
        <w:ind w:left="20" w:right="40" w:firstLine="860"/>
        <w:jc w:val="both"/>
      </w:pPr>
      <w:r>
        <w:t xml:space="preserve">Все споры, связанные с исполнением </w:t>
      </w:r>
      <w:r>
        <w:t>настоящего Соглашения, разрешаются путём проведения переговоров и согласительных процедур. При не достижении соглашения спор разрешается судом в установленном законодательством порядке.</w:t>
      </w:r>
    </w:p>
    <w:p w:rsidR="00FE20B1" w:rsidRDefault="00865963">
      <w:pPr>
        <w:pStyle w:val="3"/>
        <w:numPr>
          <w:ilvl w:val="0"/>
          <w:numId w:val="7"/>
        </w:numPr>
        <w:shd w:val="clear" w:color="auto" w:fill="auto"/>
        <w:tabs>
          <w:tab w:val="left" w:pos="1532"/>
        </w:tabs>
        <w:spacing w:before="0" w:after="0" w:line="317" w:lineRule="exact"/>
        <w:ind w:left="20" w:right="40" w:firstLine="860"/>
        <w:jc w:val="both"/>
      </w:pPr>
      <w:r>
        <w:t>Все изменения и дополнения к настоящему Соглашению оформляются в письм</w:t>
      </w:r>
      <w:r>
        <w:t>енной форме в виде дополнительных соглашений, подписываемых главами муниципальных образований либо уполномоченными представителями сторон. Все дополнительные соглашения являются неотъемлемой частью настоящего Соглашения.</w:t>
      </w:r>
    </w:p>
    <w:p w:rsidR="00FE20B1" w:rsidRDefault="00865963">
      <w:pPr>
        <w:pStyle w:val="3"/>
        <w:numPr>
          <w:ilvl w:val="0"/>
          <w:numId w:val="7"/>
        </w:numPr>
        <w:shd w:val="clear" w:color="auto" w:fill="auto"/>
        <w:tabs>
          <w:tab w:val="left" w:pos="1354"/>
        </w:tabs>
        <w:spacing w:before="0" w:after="0" w:line="317" w:lineRule="exact"/>
        <w:ind w:left="20" w:right="40" w:firstLine="860"/>
        <w:jc w:val="both"/>
      </w:pPr>
      <w:r>
        <w:t>По всем вопросам, не урегулированным настоящим Соглашением, но возникающим в ходе его реализации, стороны обязуются руководствоваться действующим законодательством.</w:t>
      </w:r>
    </w:p>
    <w:p w:rsidR="00FE20B1" w:rsidRDefault="00865963">
      <w:pPr>
        <w:pStyle w:val="3"/>
        <w:numPr>
          <w:ilvl w:val="0"/>
          <w:numId w:val="7"/>
        </w:numPr>
        <w:shd w:val="clear" w:color="auto" w:fill="auto"/>
        <w:tabs>
          <w:tab w:val="left" w:pos="1359"/>
        </w:tabs>
        <w:spacing w:before="0" w:after="285" w:line="317" w:lineRule="exact"/>
        <w:ind w:left="20" w:right="40" w:firstLine="860"/>
        <w:jc w:val="both"/>
      </w:pPr>
      <w:r>
        <w:t>Настоящее Соглашение составлено в двух экземплярах, имеющих равную юридическую силу (по одн</w:t>
      </w:r>
      <w:r>
        <w:t>ому экземпляру для каждой из сторон, заключивших настоящее Соглашение).</w:t>
      </w:r>
    </w:p>
    <w:p w:rsidR="00FE20B1" w:rsidRDefault="00865963">
      <w:pPr>
        <w:pStyle w:val="3"/>
        <w:shd w:val="clear" w:color="auto" w:fill="auto"/>
        <w:tabs>
          <w:tab w:val="left" w:pos="5690"/>
        </w:tabs>
        <w:spacing w:before="0" w:after="0" w:line="336" w:lineRule="exact"/>
        <w:ind w:left="880" w:right="1000" w:firstLine="3180"/>
      </w:pPr>
      <w:r>
        <w:t>Подписи Сторон: АДМИНИСТРАЦИЯ</w:t>
      </w:r>
      <w:r>
        <w:tab/>
        <w:t>АДМИНИСТРАЦИЯ</w:t>
      </w:r>
    </w:p>
    <w:p w:rsidR="00FE20B1" w:rsidRDefault="00865963">
      <w:pPr>
        <w:pStyle w:val="3"/>
        <w:shd w:val="clear" w:color="auto" w:fill="auto"/>
        <w:spacing w:before="0" w:after="0" w:line="336" w:lineRule="exact"/>
        <w:ind w:left="280"/>
      </w:pPr>
      <w:r>
        <w:t>МУНИЦИПАЛЬНОГО РАЙОНА НЕЗАМАЕВСКОГО СЕЛЬСКОГО</w:t>
      </w:r>
    </w:p>
    <w:p w:rsidR="00FE20B1" w:rsidRDefault="00865963">
      <w:pPr>
        <w:pStyle w:val="3"/>
        <w:shd w:val="clear" w:color="auto" w:fill="auto"/>
        <w:spacing w:before="0" w:after="0" w:line="336" w:lineRule="exact"/>
        <w:ind w:left="6260"/>
        <w:sectPr w:rsidR="00FE20B1">
          <w:headerReference w:type="default" r:id="rId8"/>
          <w:type w:val="continuous"/>
          <w:pgSz w:w="11905" w:h="16837"/>
          <w:pgMar w:top="1089" w:right="0" w:bottom="1089" w:left="1483" w:header="0" w:footer="3" w:gutter="0"/>
          <w:cols w:space="720"/>
          <w:noEndnote/>
          <w:docGrid w:linePitch="360"/>
        </w:sectPr>
      </w:pPr>
      <w:r>
        <w:t>ПОСЕЛЕНИЯ</w:t>
      </w:r>
    </w:p>
    <w:p w:rsidR="00FE20B1" w:rsidRDefault="00FE20B1">
      <w:pPr>
        <w:framePr w:w="11419" w:h="319" w:hRule="exact" w:wrap="notBeside" w:vAnchor="text" w:hAnchor="text" w:xAlign="center" w:y="1" w:anchorLock="1"/>
      </w:pPr>
    </w:p>
    <w:p w:rsidR="00FE20B1" w:rsidRDefault="00865963">
      <w:pPr>
        <w:rPr>
          <w:sz w:val="2"/>
          <w:szCs w:val="2"/>
        </w:rPr>
        <w:sectPr w:rsidR="00FE20B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FE20B1" w:rsidRDefault="00865963">
      <w:pPr>
        <w:pStyle w:val="3"/>
        <w:shd w:val="clear" w:color="auto" w:fill="auto"/>
        <w:spacing w:before="0" w:after="333" w:line="322" w:lineRule="exact"/>
        <w:ind w:left="20"/>
      </w:pPr>
      <w:r>
        <w:lastRenderedPageBreak/>
        <w:t>353020, Краснодарский край, Новопокровский район, ст-ца Новопокровская, ул. Ленина, д. 133 ИНН23440009326</w:t>
      </w:r>
    </w:p>
    <w:p w:rsidR="00FE20B1" w:rsidRDefault="00865963">
      <w:pPr>
        <w:pStyle w:val="3"/>
        <w:shd w:val="clear" w:color="auto" w:fill="auto"/>
        <w:tabs>
          <w:tab w:val="left" w:leader="underscore" w:pos="1796"/>
          <w:tab w:val="left" w:leader="underscore" w:pos="1902"/>
        </w:tabs>
        <w:spacing w:before="0" w:after="222" w:line="280" w:lineRule="exact"/>
        <w:ind w:left="20"/>
      </w:pPr>
      <w:r>
        <w:rPr>
          <w:rStyle w:val="21"/>
        </w:rPr>
        <w:lastRenderedPageBreak/>
        <w:t>'</w:t>
      </w:r>
      <w:r>
        <w:t xml:space="preserve"> </w:t>
      </w:r>
      <w:r>
        <w:tab/>
      </w:r>
      <w:r>
        <w:tab/>
        <w:t xml:space="preserve"> Ю.М. Ревякин 353005, Краснодарский край, Новопокровский район, пос. Незамаевский, ул. Красная, д. 16 ИНН 2344013883</w:t>
      </w:r>
    </w:p>
    <w:p w:rsidR="00FE20B1" w:rsidRDefault="00865963">
      <w:pPr>
        <w:pStyle w:val="3"/>
        <w:shd w:val="clear" w:color="auto" w:fill="auto"/>
        <w:spacing w:before="0" w:after="0" w:line="280" w:lineRule="exact"/>
        <w:ind w:left="1620"/>
        <w:sectPr w:rsidR="00FE20B1">
          <w:type w:val="continuous"/>
          <w:pgSz w:w="11905" w:h="16837"/>
          <w:pgMar w:top="1694" w:right="243" w:bottom="1689" w:left="2317" w:header="0" w:footer="3" w:gutter="0"/>
          <w:cols w:num="2" w:space="720" w:equalWidth="0">
            <w:col w:w="4234" w:space="624"/>
            <w:col w:w="4488"/>
          </w:cols>
          <w:noEndnote/>
          <w:docGrid w:linePitch="360"/>
        </w:sectPr>
      </w:pPr>
      <w:r>
        <w:t>А.В. Новик</w:t>
      </w:r>
    </w:p>
    <w:p w:rsidR="00FE20B1" w:rsidRDefault="00FE20B1">
      <w:pPr>
        <w:framePr w:w="11004" w:h="311" w:hRule="exact" w:wrap="notBeside" w:vAnchor="text" w:hAnchor="text" w:xAlign="center" w:y="1" w:anchorLock="1"/>
      </w:pPr>
    </w:p>
    <w:p w:rsidR="00FE20B1" w:rsidRDefault="00865963">
      <w:pPr>
        <w:rPr>
          <w:sz w:val="2"/>
          <w:szCs w:val="2"/>
        </w:rPr>
        <w:sectPr w:rsidR="00FE20B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FE20B1" w:rsidRDefault="00865963">
      <w:pPr>
        <w:pStyle w:val="3"/>
        <w:shd w:val="clear" w:color="auto" w:fill="auto"/>
        <w:tabs>
          <w:tab w:val="left" w:pos="2342"/>
          <w:tab w:val="left" w:leader="underscore" w:pos="4440"/>
        </w:tabs>
        <w:spacing w:before="0" w:after="0" w:line="280" w:lineRule="exact"/>
      </w:pPr>
      <w:r>
        <w:lastRenderedPageBreak/>
        <w:t>2018 года</w:t>
      </w:r>
      <w:r>
        <w:tab/>
        <w:t>« »</w:t>
      </w:r>
      <w:r>
        <w:tab/>
        <w:t xml:space="preserve"> 2018 года</w:t>
      </w:r>
    </w:p>
    <w:p w:rsidR="00FE20B1" w:rsidRDefault="00865963">
      <w:pPr>
        <w:pStyle w:val="40"/>
        <w:framePr w:w="928" w:h="619" w:wrap="around" w:hAnchor="margin" w:x="-2734" w:y="12882"/>
        <w:shd w:val="clear" w:color="auto" w:fill="auto"/>
        <w:tabs>
          <w:tab w:val="left" w:leader="underscore" w:pos="686"/>
        </w:tabs>
        <w:spacing w:after="0" w:line="290" w:lineRule="exact"/>
      </w:pPr>
      <w:r>
        <w:t>«</w:t>
      </w:r>
      <w:r>
        <w:tab/>
        <w:t>»</w:t>
      </w:r>
    </w:p>
    <w:p w:rsidR="00FE20B1" w:rsidRDefault="00865963">
      <w:pPr>
        <w:pStyle w:val="3"/>
        <w:framePr w:w="928" w:h="619" w:wrap="around" w:hAnchor="margin" w:x="-2734" w:y="12882"/>
        <w:shd w:val="clear" w:color="auto" w:fill="auto"/>
        <w:spacing w:before="0" w:after="0" w:line="280" w:lineRule="exact"/>
      </w:pPr>
      <w:r>
        <w:t>м. П.</w:t>
      </w:r>
    </w:p>
    <w:p w:rsidR="00FE20B1" w:rsidRDefault="00865963">
      <w:pPr>
        <w:pStyle w:val="3"/>
        <w:shd w:val="clear" w:color="auto" w:fill="auto"/>
        <w:spacing w:before="0" w:after="0" w:line="280" w:lineRule="exact"/>
        <w:ind w:left="3400"/>
        <w:sectPr w:rsidR="00FE20B1">
          <w:type w:val="continuous"/>
          <w:pgSz w:w="11905" w:h="16837"/>
          <w:pgMar w:top="1694" w:right="438" w:bottom="1689" w:left="5039" w:header="0" w:footer="3" w:gutter="0"/>
          <w:cols w:space="720"/>
          <w:noEndnote/>
          <w:docGrid w:linePitch="360"/>
        </w:sectPr>
      </w:pPr>
      <w:r>
        <w:t>М.П.</w:t>
      </w:r>
    </w:p>
    <w:p w:rsidR="00FE20B1" w:rsidRDefault="00865963">
      <w:pPr>
        <w:pStyle w:val="3"/>
        <w:shd w:val="clear" w:color="auto" w:fill="auto"/>
        <w:spacing w:before="0" w:after="600" w:line="322" w:lineRule="exact"/>
        <w:ind w:left="5260" w:right="860"/>
      </w:pPr>
      <w:r>
        <w:lastRenderedPageBreak/>
        <w:t xml:space="preserve">ПРИЛОЖЕНИЕ № 1 к Соглашению </w:t>
      </w:r>
      <w:r>
        <w:t>о приеме части полномочий по решению вопросов местного значения от органов местного самоуправления - Незамаевское сельское поселение органами местного самоуправления - муниципальное образование Новопокровский район</w:t>
      </w:r>
    </w:p>
    <w:p w:rsidR="00FE20B1" w:rsidRDefault="00865963">
      <w:pPr>
        <w:pStyle w:val="3"/>
        <w:shd w:val="clear" w:color="auto" w:fill="auto"/>
        <w:spacing w:before="0" w:after="0" w:line="322" w:lineRule="exact"/>
        <w:ind w:left="4720"/>
      </w:pPr>
      <w:r>
        <w:t>Объем</w:t>
      </w:r>
    </w:p>
    <w:p w:rsidR="00FE20B1" w:rsidRDefault="00865963">
      <w:pPr>
        <w:pStyle w:val="3"/>
        <w:shd w:val="clear" w:color="auto" w:fill="auto"/>
        <w:spacing w:before="0" w:after="0" w:line="322" w:lineRule="exact"/>
        <w:ind w:left="1300"/>
      </w:pPr>
      <w:r>
        <w:t>межбюджетных трансфертов, необходим</w:t>
      </w:r>
      <w:r>
        <w:t>ый для осуществления</w:t>
      </w:r>
    </w:p>
    <w:p w:rsidR="00FE20B1" w:rsidRDefault="00865963">
      <w:pPr>
        <w:pStyle w:val="3"/>
        <w:shd w:val="clear" w:color="auto" w:fill="auto"/>
        <w:spacing w:before="0" w:after="236" w:line="322" w:lineRule="exact"/>
        <w:ind w:left="3500"/>
      </w:pPr>
      <w:r>
        <w:t>передаваемых полномочий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6600"/>
        <w:gridCol w:w="2477"/>
      </w:tblGrid>
      <w:tr w:rsidR="00FE20B1">
        <w:tblPrEx>
          <w:tblCellMar>
            <w:top w:w="0" w:type="dxa"/>
            <w:bottom w:w="0" w:type="dxa"/>
          </w:tblCellMar>
        </w:tblPrEx>
        <w:trPr>
          <w:trHeight w:val="167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865963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317" w:lineRule="exact"/>
              <w:jc w:val="both"/>
            </w:pPr>
            <w:r>
              <w:t>№ п/п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865963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540"/>
            </w:pPr>
            <w:r>
              <w:t>Полномочие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865963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t>Размер межбюджетного трансферта, в тыс. руб.</w:t>
            </w:r>
          </w:p>
        </w:tc>
      </w:tr>
      <w:tr w:rsidR="00FE20B1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865963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1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865963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/>
            </w:pPr>
            <w:r>
              <w:t>Теплоснабжение населения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865963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5</w:t>
            </w:r>
          </w:p>
        </w:tc>
      </w:tr>
    </w:tbl>
    <w:p w:rsidR="00FE20B1" w:rsidRDefault="00FE20B1">
      <w:pPr>
        <w:rPr>
          <w:sz w:val="2"/>
          <w:szCs w:val="2"/>
        </w:rPr>
      </w:pPr>
    </w:p>
    <w:p w:rsidR="00FE20B1" w:rsidRDefault="00865963">
      <w:pPr>
        <w:pStyle w:val="3"/>
        <w:shd w:val="clear" w:color="auto" w:fill="auto"/>
        <w:spacing w:before="578" w:after="0" w:line="280" w:lineRule="exact"/>
        <w:ind w:left="4240"/>
        <w:sectPr w:rsidR="00FE20B1">
          <w:pgSz w:w="11905" w:h="16837"/>
          <w:pgMar w:top="2074" w:right="79" w:bottom="1973" w:left="1927" w:header="0" w:footer="3" w:gutter="0"/>
          <w:cols w:space="720"/>
          <w:noEndnote/>
          <w:docGrid w:linePitch="360"/>
        </w:sectPr>
      </w:pPr>
      <w:r>
        <w:t>Подписи Сторон</w:t>
      </w:r>
    </w:p>
    <w:p w:rsidR="00FE20B1" w:rsidRDefault="00FE20B1">
      <w:pPr>
        <w:framePr w:w="11602" w:h="366" w:hRule="exact" w:wrap="notBeside" w:vAnchor="text" w:hAnchor="text" w:xAlign="center" w:y="1" w:anchorLock="1"/>
      </w:pPr>
    </w:p>
    <w:p w:rsidR="00FE20B1" w:rsidRDefault="00865963">
      <w:pPr>
        <w:rPr>
          <w:sz w:val="2"/>
          <w:szCs w:val="2"/>
        </w:rPr>
        <w:sectPr w:rsidR="00FE20B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FE20B1" w:rsidRDefault="00865963">
      <w:pPr>
        <w:pStyle w:val="3"/>
        <w:shd w:val="clear" w:color="auto" w:fill="auto"/>
        <w:spacing w:before="0" w:after="608" w:line="331" w:lineRule="exact"/>
        <w:jc w:val="center"/>
      </w:pPr>
      <w:r>
        <w:lastRenderedPageBreak/>
        <w:t>АДМИНИСТРАЦИЯ МУНИЦИПАЛЬНОГО РАЙОНА</w:t>
      </w:r>
    </w:p>
    <w:p w:rsidR="00FE20B1" w:rsidRDefault="00865963">
      <w:pPr>
        <w:pStyle w:val="3"/>
        <w:shd w:val="clear" w:color="auto" w:fill="auto"/>
        <w:spacing w:before="0" w:after="333" w:line="322" w:lineRule="exact"/>
        <w:ind w:left="20" w:right="480"/>
      </w:pPr>
      <w:r>
        <w:t>353020, Краснодарский край, Новопокровский район, ст-ца Новопокровская, ул. Ленина, 133 ИНН 23440009326</w:t>
      </w:r>
    </w:p>
    <w:p w:rsidR="00FE20B1" w:rsidRDefault="00865963">
      <w:pPr>
        <w:pStyle w:val="3"/>
        <w:shd w:val="clear" w:color="auto" w:fill="auto"/>
        <w:spacing w:before="0" w:after="0" w:line="280" w:lineRule="exact"/>
        <w:ind w:left="2020"/>
      </w:pPr>
      <w:r>
        <w:t>Ю.М. Ревякин</w:t>
      </w:r>
    </w:p>
    <w:p w:rsidR="00FE20B1" w:rsidRDefault="00865963">
      <w:pPr>
        <w:pStyle w:val="3"/>
        <w:shd w:val="clear" w:color="auto" w:fill="auto"/>
        <w:spacing w:before="0" w:after="244" w:line="326" w:lineRule="exact"/>
        <w:ind w:right="20"/>
        <w:jc w:val="center"/>
      </w:pPr>
      <w:r>
        <w:lastRenderedPageBreak/>
        <w:t>АДМИНИСТРАЦИЯ НЕЗАМАЕВСКОГО СЕЛЬСКОГО ПОСЕЛЕНИЯ</w:t>
      </w:r>
    </w:p>
    <w:p w:rsidR="00FE20B1" w:rsidRDefault="00865963">
      <w:pPr>
        <w:pStyle w:val="3"/>
        <w:shd w:val="clear" w:color="auto" w:fill="auto"/>
        <w:spacing w:before="0" w:after="273" w:line="322" w:lineRule="exact"/>
      </w:pPr>
      <w:r>
        <w:t>353005, Краснодарский край, Новопокровский район, пос Незамаевский, ул. Красная, д. 16 ИНН 2344013883</w:t>
      </w:r>
    </w:p>
    <w:p w:rsidR="00FE20B1" w:rsidRDefault="00865963">
      <w:pPr>
        <w:pStyle w:val="3"/>
        <w:shd w:val="clear" w:color="auto" w:fill="auto"/>
        <w:spacing w:before="0" w:after="0" w:line="280" w:lineRule="exact"/>
        <w:ind w:left="2040"/>
        <w:sectPr w:rsidR="00FE20B1">
          <w:type w:val="continuous"/>
          <w:pgSz w:w="11905" w:h="16837"/>
          <w:pgMar w:top="2074" w:right="151" w:bottom="1973" w:left="2124" w:header="0" w:footer="3" w:gutter="0"/>
          <w:cols w:num="2" w:space="720" w:equalWidth="0">
            <w:col w:w="4430" w:space="571"/>
            <w:col w:w="4627"/>
          </w:cols>
          <w:noEndnote/>
          <w:docGrid w:linePitch="360"/>
        </w:sectPr>
      </w:pPr>
      <w:r>
        <w:t>А.В. Новик</w:t>
      </w:r>
    </w:p>
    <w:p w:rsidR="00FE20B1" w:rsidRDefault="00FE20B1">
      <w:pPr>
        <w:framePr w:w="10992" w:h="363" w:hRule="exact" w:wrap="notBeside" w:vAnchor="text" w:hAnchor="text" w:xAlign="center" w:y="1" w:anchorLock="1"/>
      </w:pPr>
    </w:p>
    <w:p w:rsidR="00FE20B1" w:rsidRDefault="00865963">
      <w:pPr>
        <w:rPr>
          <w:sz w:val="2"/>
          <w:szCs w:val="2"/>
        </w:rPr>
        <w:sectPr w:rsidR="00FE20B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FE20B1" w:rsidRDefault="00865963">
      <w:pPr>
        <w:pStyle w:val="3"/>
        <w:shd w:val="clear" w:color="auto" w:fill="auto"/>
        <w:tabs>
          <w:tab w:val="left" w:leader="underscore" w:pos="571"/>
          <w:tab w:val="left" w:leader="underscore" w:pos="2434"/>
          <w:tab w:val="left" w:pos="4992"/>
          <w:tab w:val="left" w:leader="underscore" w:pos="5693"/>
          <w:tab w:val="left" w:leader="underscore" w:pos="6710"/>
          <w:tab w:val="left" w:leader="underscore" w:pos="6936"/>
        </w:tabs>
        <w:spacing w:before="0" w:after="0" w:line="280" w:lineRule="exact"/>
      </w:pPr>
      <w:r>
        <w:lastRenderedPageBreak/>
        <w:t>«</w:t>
      </w:r>
      <w:r>
        <w:tab/>
        <w:t>_»</w:t>
      </w:r>
      <w:r>
        <w:tab/>
        <w:t>2018 года</w:t>
      </w:r>
      <w:r>
        <w:tab/>
        <w:t>«</w:t>
      </w:r>
      <w:r>
        <w:tab/>
        <w:t>»</w:t>
      </w:r>
      <w:r>
        <w:tab/>
      </w:r>
      <w:r>
        <w:tab/>
        <w:t xml:space="preserve"> 2018 года</w:t>
      </w:r>
    </w:p>
    <w:p w:rsidR="00FE20B1" w:rsidRDefault="00865963">
      <w:pPr>
        <w:pStyle w:val="3"/>
        <w:shd w:val="clear" w:color="auto" w:fill="auto"/>
        <w:spacing w:before="0" w:after="333" w:line="322" w:lineRule="exact"/>
        <w:ind w:left="5220" w:right="700"/>
      </w:pPr>
      <w:r>
        <w:t>ПРИЛОЖЕНИЕ № 2 о приеме части полномочий по решению вопросов местного значения от органов местного самоуправления - Незамаевское сельское поселение органами местного самоуправления - муниципальное образование Новопокровский район</w:t>
      </w:r>
    </w:p>
    <w:p w:rsidR="00FE20B1" w:rsidRDefault="00865963">
      <w:pPr>
        <w:pStyle w:val="3"/>
        <w:shd w:val="clear" w:color="auto" w:fill="auto"/>
        <w:spacing w:before="0" w:after="0" w:line="280" w:lineRule="exact"/>
        <w:ind w:left="4900"/>
      </w:pPr>
      <w:r>
        <w:t>Форма</w:t>
      </w:r>
    </w:p>
    <w:p w:rsidR="00FE20B1" w:rsidRDefault="00865963">
      <w:pPr>
        <w:pStyle w:val="3"/>
        <w:shd w:val="clear" w:color="auto" w:fill="auto"/>
        <w:spacing w:before="0" w:after="244" w:line="280" w:lineRule="exact"/>
        <w:ind w:left="3040"/>
      </w:pPr>
      <w:r>
        <w:t>отчетов и порядок их</w:t>
      </w:r>
      <w:r>
        <w:t xml:space="preserve"> предоставления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2"/>
        <w:gridCol w:w="2179"/>
        <w:gridCol w:w="2203"/>
        <w:gridCol w:w="2198"/>
      </w:tblGrid>
      <w:tr w:rsidR="00FE20B1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865963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Наименование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865963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Ед. измерения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865963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За месяц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865963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С начала года</w:t>
            </w:r>
          </w:p>
        </w:tc>
      </w:tr>
      <w:tr w:rsidR="00FE20B1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865963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1. ДОХОДЫ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865963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тыс. рублей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FE20B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FE20B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20B1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865963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2.РАСХОДЫ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865963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тыс. рублей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FE20B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FE20B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20B1">
        <w:tblPrEx>
          <w:tblCellMar>
            <w:top w:w="0" w:type="dxa"/>
            <w:bottom w:w="0" w:type="dxa"/>
          </w:tblCellMar>
        </w:tblPrEx>
        <w:trPr>
          <w:trHeight w:val="677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865963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326" w:lineRule="exact"/>
              <w:ind w:left="120"/>
            </w:pPr>
            <w:r>
              <w:t>3.ПРИБЫЛЬ «+» (УБЫТОК «-»)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865963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тыс. рублей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FE20B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0B1" w:rsidRDefault="00FE20B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E20B1" w:rsidRDefault="00865963">
      <w:pPr>
        <w:pStyle w:val="a8"/>
        <w:framePr w:wrap="notBeside" w:vAnchor="text" w:hAnchor="text" w:xAlign="center" w:y="1"/>
        <w:shd w:val="clear" w:color="auto" w:fill="auto"/>
        <w:spacing w:line="280" w:lineRule="exact"/>
        <w:jc w:val="center"/>
      </w:pPr>
      <w:r>
        <w:t>Подписи Сторон</w:t>
      </w:r>
    </w:p>
    <w:p w:rsidR="00FE20B1" w:rsidRDefault="00FE20B1">
      <w:pPr>
        <w:rPr>
          <w:sz w:val="2"/>
          <w:szCs w:val="2"/>
        </w:rPr>
        <w:sectPr w:rsidR="00FE20B1">
          <w:pgSz w:w="11905" w:h="16837"/>
          <w:pgMar w:top="2966" w:right="173" w:bottom="2966" w:left="1949" w:header="0" w:footer="3" w:gutter="0"/>
          <w:cols w:space="720"/>
          <w:noEndnote/>
          <w:docGrid w:linePitch="360"/>
        </w:sectPr>
      </w:pPr>
    </w:p>
    <w:p w:rsidR="00FE20B1" w:rsidRDefault="00FE20B1">
      <w:pPr>
        <w:framePr w:w="10598" w:h="353" w:hRule="exact" w:wrap="notBeside" w:vAnchor="text" w:hAnchor="text" w:xAlign="center" w:y="1" w:anchorLock="1"/>
      </w:pPr>
    </w:p>
    <w:p w:rsidR="00FE20B1" w:rsidRDefault="00865963">
      <w:pPr>
        <w:rPr>
          <w:sz w:val="2"/>
          <w:szCs w:val="2"/>
        </w:rPr>
        <w:sectPr w:rsidR="00FE20B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FE20B1" w:rsidRDefault="00865963">
      <w:pPr>
        <w:pStyle w:val="3"/>
        <w:shd w:val="clear" w:color="auto" w:fill="auto"/>
        <w:spacing w:before="0" w:after="0" w:line="326" w:lineRule="exact"/>
        <w:ind w:firstLine="720"/>
      </w:pPr>
      <w:r>
        <w:lastRenderedPageBreak/>
        <w:t>АДМИНИСТРАЦИЯ МУНИЦИПАЛЬНОГО РАЙОНА</w:t>
      </w:r>
    </w:p>
    <w:p w:rsidR="00FE20B1" w:rsidRDefault="00865963">
      <w:pPr>
        <w:pStyle w:val="3"/>
        <w:shd w:val="clear" w:color="auto" w:fill="auto"/>
        <w:spacing w:before="0" w:after="0" w:line="326" w:lineRule="exact"/>
        <w:jc w:val="center"/>
        <w:sectPr w:rsidR="00FE20B1">
          <w:type w:val="continuous"/>
          <w:pgSz w:w="11905" w:h="16837"/>
          <w:pgMar w:top="2966" w:right="653" w:bottom="2966" w:left="2832" w:header="0" w:footer="3" w:gutter="0"/>
          <w:cols w:num="2" w:space="720" w:equalWidth="0">
            <w:col w:w="4018" w:space="965"/>
            <w:col w:w="3437"/>
          </w:cols>
          <w:noEndnote/>
          <w:docGrid w:linePitch="360"/>
        </w:sectPr>
      </w:pPr>
      <w:r>
        <w:t xml:space="preserve">АДМИНИСТРАЦИЯ </w:t>
      </w:r>
      <w:r>
        <w:lastRenderedPageBreak/>
        <w:t>НЕЗАМАЕВСКОГО СЕЛЬСКОГО ПОСЕЛЕНИЯ</w:t>
      </w:r>
    </w:p>
    <w:p w:rsidR="00FE20B1" w:rsidRDefault="00FE20B1">
      <w:pPr>
        <w:framePr w:w="10598" w:h="311" w:hRule="exact" w:wrap="notBeside" w:vAnchor="text" w:hAnchor="text" w:xAlign="center" w:y="1" w:anchorLock="1"/>
      </w:pPr>
    </w:p>
    <w:p w:rsidR="00FE20B1" w:rsidRDefault="00865963">
      <w:pPr>
        <w:rPr>
          <w:sz w:val="2"/>
          <w:szCs w:val="2"/>
        </w:rPr>
        <w:sectPr w:rsidR="00FE20B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FE20B1" w:rsidRDefault="00865963">
      <w:pPr>
        <w:pStyle w:val="3"/>
        <w:shd w:val="clear" w:color="auto" w:fill="auto"/>
        <w:spacing w:before="0" w:after="0" w:line="317" w:lineRule="exact"/>
        <w:ind w:left="20"/>
        <w:sectPr w:rsidR="00FE20B1">
          <w:type w:val="continuous"/>
          <w:pgSz w:w="11905" w:h="16837"/>
          <w:pgMar w:top="2966" w:right="173" w:bottom="2966" w:left="2525" w:header="0" w:footer="3" w:gutter="0"/>
          <w:cols w:num="2" w:space="720" w:equalWidth="0">
            <w:col w:w="4234" w:space="552"/>
            <w:col w:w="4421"/>
          </w:cols>
          <w:noEndnote/>
          <w:docGrid w:linePitch="360"/>
        </w:sectPr>
      </w:pPr>
      <w:r>
        <w:lastRenderedPageBreak/>
        <w:t xml:space="preserve">353020, Краснодарский край, Новопокровский район, ст-ца Новопокровская, ул. Ленина, д. 133 ИНН 23440009326 353000, </w:t>
      </w:r>
      <w:r>
        <w:lastRenderedPageBreak/>
        <w:t>К</w:t>
      </w:r>
      <w:r>
        <w:t>раснодарский край, Новопокровский район, пос. Незамаевский, ул. Красная, д. 16 ИНН 2344013883</w:t>
      </w:r>
    </w:p>
    <w:p w:rsidR="00FE20B1" w:rsidRDefault="00FE20B1">
      <w:pPr>
        <w:framePr w:w="10522" w:h="356" w:hRule="exact" w:wrap="notBeside" w:vAnchor="text" w:hAnchor="text" w:xAlign="center" w:y="1" w:anchorLock="1"/>
      </w:pPr>
    </w:p>
    <w:p w:rsidR="00FE20B1" w:rsidRDefault="00865963">
      <w:pPr>
        <w:rPr>
          <w:sz w:val="2"/>
          <w:szCs w:val="2"/>
        </w:rPr>
        <w:sectPr w:rsidR="00FE20B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FE20B1" w:rsidRDefault="00865963">
      <w:pPr>
        <w:pStyle w:val="3"/>
        <w:shd w:val="clear" w:color="auto" w:fill="auto"/>
        <w:spacing w:before="0" w:after="346" w:line="280" w:lineRule="exact"/>
      </w:pPr>
      <w:r>
        <w:lastRenderedPageBreak/>
        <w:t>Ю.М. Ревякин</w:t>
      </w:r>
    </w:p>
    <w:p w:rsidR="00FE20B1" w:rsidRDefault="00865963">
      <w:pPr>
        <w:pStyle w:val="3"/>
        <w:shd w:val="clear" w:color="auto" w:fill="auto"/>
        <w:tabs>
          <w:tab w:val="left" w:leader="underscore" w:pos="686"/>
          <w:tab w:val="left" w:leader="underscore" w:pos="2434"/>
          <w:tab w:val="left" w:pos="4781"/>
          <w:tab w:val="left" w:leader="underscore" w:pos="5482"/>
          <w:tab w:val="left" w:leader="underscore" w:pos="7243"/>
        </w:tabs>
        <w:spacing w:before="0" w:after="0" w:line="280" w:lineRule="exact"/>
      </w:pPr>
      <w:r>
        <w:t>«</w:t>
      </w:r>
      <w:r>
        <w:tab/>
        <w:t>»</w:t>
      </w:r>
      <w:r>
        <w:tab/>
        <w:t>2018 года</w:t>
      </w:r>
      <w:r>
        <w:tab/>
        <w:t>«</w:t>
      </w:r>
      <w:r>
        <w:tab/>
        <w:t>»</w:t>
      </w:r>
      <w:r>
        <w:tab/>
        <w:t>2018 года</w:t>
      </w:r>
    </w:p>
    <w:p w:rsidR="00FE20B1" w:rsidRDefault="00865963">
      <w:pPr>
        <w:pStyle w:val="3"/>
        <w:framePr w:h="279" w:vSpace="386" w:wrap="around" w:hAnchor="margin" w:x="6206" w:y="9713"/>
        <w:shd w:val="clear" w:color="auto" w:fill="auto"/>
        <w:spacing w:before="0" w:after="0" w:line="280" w:lineRule="exact"/>
        <w:ind w:left="100"/>
      </w:pPr>
      <w:r>
        <w:t>А.В. Новик</w:t>
      </w:r>
    </w:p>
    <w:p w:rsidR="00FE20B1" w:rsidRDefault="00865963">
      <w:pPr>
        <w:pStyle w:val="3"/>
        <w:shd w:val="clear" w:color="auto" w:fill="auto"/>
        <w:tabs>
          <w:tab w:val="left" w:pos="5813"/>
        </w:tabs>
        <w:spacing w:before="0" w:after="0" w:line="280" w:lineRule="exact"/>
        <w:ind w:left="960"/>
      </w:pPr>
      <w:r>
        <w:t>М.П.</w:t>
      </w:r>
      <w:r>
        <w:tab/>
      </w:r>
      <w:r>
        <w:rPr>
          <w:rStyle w:val="2pt0"/>
        </w:rPr>
        <w:t>МП.</w:t>
      </w:r>
    </w:p>
    <w:sectPr w:rsidR="00FE20B1" w:rsidSect="00FE20B1">
      <w:type w:val="continuous"/>
      <w:pgSz w:w="11905" w:h="16837"/>
      <w:pgMar w:top="2966" w:right="465" w:bottom="2966" w:left="25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963" w:rsidRDefault="00865963" w:rsidP="00FE20B1">
      <w:r>
        <w:separator/>
      </w:r>
    </w:p>
  </w:endnote>
  <w:endnote w:type="continuationSeparator" w:id="1">
    <w:p w:rsidR="00865963" w:rsidRDefault="00865963" w:rsidP="00FE2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963" w:rsidRDefault="00865963"/>
  </w:footnote>
  <w:footnote w:type="continuationSeparator" w:id="1">
    <w:p w:rsidR="00865963" w:rsidRDefault="0086596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0B1" w:rsidRDefault="00FE20B1">
    <w:pPr>
      <w:pStyle w:val="a6"/>
      <w:framePr w:w="12216" w:h="192" w:wrap="none" w:vAnchor="text" w:hAnchor="page" w:x="-154" w:y="1469"/>
      <w:shd w:val="clear" w:color="auto" w:fill="auto"/>
      <w:ind w:left="6595"/>
    </w:pPr>
    <w:fldSimple w:instr=" PAGE \* MERGEFORMAT ">
      <w:r w:rsidR="006C7F52" w:rsidRPr="006C7F52">
        <w:rPr>
          <w:rStyle w:val="14pt"/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0B1" w:rsidRDefault="00FE20B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62CA"/>
    <w:multiLevelType w:val="multilevel"/>
    <w:tmpl w:val="5A7CA13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E80A74"/>
    <w:multiLevelType w:val="multilevel"/>
    <w:tmpl w:val="55088F6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C94C29"/>
    <w:multiLevelType w:val="multilevel"/>
    <w:tmpl w:val="27D6A088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4067E3"/>
    <w:multiLevelType w:val="multilevel"/>
    <w:tmpl w:val="5CF802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9A2962"/>
    <w:multiLevelType w:val="multilevel"/>
    <w:tmpl w:val="95347990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1A4D42"/>
    <w:multiLevelType w:val="multilevel"/>
    <w:tmpl w:val="16A411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D55AAB"/>
    <w:multiLevelType w:val="multilevel"/>
    <w:tmpl w:val="21AAE8D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E20B1"/>
    <w:rsid w:val="006C7F52"/>
    <w:rsid w:val="00865963"/>
    <w:rsid w:val="00FE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20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20B1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FE2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сновной текст (2)_"/>
    <w:basedOn w:val="a0"/>
    <w:link w:val="20"/>
    <w:rsid w:val="00FE2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">
    <w:name w:val="Заголовок №1_"/>
    <w:basedOn w:val="a0"/>
    <w:link w:val="10"/>
    <w:rsid w:val="00FE2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-1pt">
    <w:name w:val="Основной текст + Интервал -1 pt"/>
    <w:basedOn w:val="a4"/>
    <w:rsid w:val="00FE20B1"/>
    <w:rPr>
      <w:spacing w:val="-30"/>
    </w:rPr>
  </w:style>
  <w:style w:type="character" w:customStyle="1" w:styleId="-1pt0">
    <w:name w:val="Основной текст + Интервал -1 pt"/>
    <w:basedOn w:val="a4"/>
    <w:rsid w:val="00FE20B1"/>
    <w:rPr>
      <w:spacing w:val="-30"/>
      <w:u w:val="single"/>
    </w:rPr>
  </w:style>
  <w:style w:type="character" w:customStyle="1" w:styleId="30">
    <w:name w:val="Основной текст (3)_"/>
    <w:basedOn w:val="a0"/>
    <w:link w:val="31"/>
    <w:rsid w:val="00FE2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pt">
    <w:name w:val="Основной текст + Интервал 2 pt"/>
    <w:basedOn w:val="a4"/>
    <w:rsid w:val="00FE20B1"/>
    <w:rPr>
      <w:spacing w:val="50"/>
    </w:rPr>
  </w:style>
  <w:style w:type="character" w:customStyle="1" w:styleId="11">
    <w:name w:val="Основной текст1"/>
    <w:basedOn w:val="a4"/>
    <w:rsid w:val="00FE20B1"/>
    <w:rPr>
      <w:u w:val="single"/>
    </w:rPr>
  </w:style>
  <w:style w:type="character" w:customStyle="1" w:styleId="a5">
    <w:name w:val="Колонтитул_"/>
    <w:basedOn w:val="a0"/>
    <w:link w:val="a6"/>
    <w:rsid w:val="00FE2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pt">
    <w:name w:val="Колонтитул + 14 pt;Полужирный"/>
    <w:basedOn w:val="a5"/>
    <w:rsid w:val="00FE20B1"/>
    <w:rPr>
      <w:b/>
      <w:bCs/>
      <w:sz w:val="28"/>
      <w:szCs w:val="28"/>
    </w:rPr>
  </w:style>
  <w:style w:type="character" w:customStyle="1" w:styleId="21">
    <w:name w:val="Основной текст2"/>
    <w:basedOn w:val="a4"/>
    <w:rsid w:val="00FE20B1"/>
    <w:rPr>
      <w:u w:val="single"/>
    </w:rPr>
  </w:style>
  <w:style w:type="character" w:customStyle="1" w:styleId="4">
    <w:name w:val="Основной текст (4)_"/>
    <w:basedOn w:val="a0"/>
    <w:link w:val="40"/>
    <w:rsid w:val="00FE2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</w:rPr>
  </w:style>
  <w:style w:type="character" w:customStyle="1" w:styleId="-1pt1">
    <w:name w:val="Основной текст + Интервал -1 pt"/>
    <w:basedOn w:val="a4"/>
    <w:rsid w:val="00FE20B1"/>
    <w:rPr>
      <w:spacing w:val="-30"/>
    </w:rPr>
  </w:style>
  <w:style w:type="character" w:customStyle="1" w:styleId="22">
    <w:name w:val="Заголовок №2_"/>
    <w:basedOn w:val="a0"/>
    <w:link w:val="23"/>
    <w:rsid w:val="00FE2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">
    <w:name w:val="Основной текст (5)_"/>
    <w:basedOn w:val="a0"/>
    <w:link w:val="50"/>
    <w:rsid w:val="00FE2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Подпись к таблице_"/>
    <w:basedOn w:val="a0"/>
    <w:link w:val="a8"/>
    <w:rsid w:val="00FE2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pt0">
    <w:name w:val="Основной текст + Интервал 2 pt"/>
    <w:basedOn w:val="a4"/>
    <w:rsid w:val="00FE20B1"/>
    <w:rPr>
      <w:spacing w:val="50"/>
    </w:rPr>
  </w:style>
  <w:style w:type="paragraph" w:customStyle="1" w:styleId="3">
    <w:name w:val="Основной текст3"/>
    <w:basedOn w:val="a"/>
    <w:link w:val="a4"/>
    <w:rsid w:val="00FE20B1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FE20B1"/>
    <w:pPr>
      <w:shd w:val="clear" w:color="auto" w:fill="FFFFFF"/>
      <w:spacing w:after="180" w:line="30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FE20B1"/>
    <w:pPr>
      <w:shd w:val="clear" w:color="auto" w:fill="FFFFFF"/>
      <w:spacing w:before="1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31">
    <w:name w:val="Основной текст (3)"/>
    <w:basedOn w:val="a"/>
    <w:link w:val="30"/>
    <w:rsid w:val="00FE20B1"/>
    <w:pPr>
      <w:shd w:val="clear" w:color="auto" w:fill="FFFFFF"/>
      <w:spacing w:before="60" w:after="9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rsid w:val="00FE20B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FE20B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3">
    <w:name w:val="Заголовок №2"/>
    <w:basedOn w:val="a"/>
    <w:link w:val="22"/>
    <w:rsid w:val="00FE20B1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FE20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FE20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2508</Words>
  <Characters>14302</Characters>
  <Application>Microsoft Office Word</Application>
  <DocSecurity>0</DocSecurity>
  <Lines>119</Lines>
  <Paragraphs>33</Paragraphs>
  <ScaleCrop>false</ScaleCrop>
  <Company/>
  <LinksUpToDate>false</LinksUpToDate>
  <CharactersWithSpaces>16777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2021-11-11T10:30:00Z</dcterms:created>
  <dcterms:modified xsi:type="dcterms:W3CDTF">2021-11-11T10:33:00Z</dcterms:modified>
</cp:coreProperties>
</file>