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C5" w:rsidRPr="00572FEF" w:rsidRDefault="000131C5">
      <w:pPr>
        <w:rPr>
          <w:rFonts w:ascii="Times New Roman" w:hAnsi="Times New Roman" w:cs="Times New Roman"/>
          <w:sz w:val="28"/>
          <w:szCs w:val="28"/>
        </w:rPr>
      </w:pPr>
    </w:p>
    <w:p w:rsidR="00572FEF" w:rsidRDefault="00C5578E">
      <w:pPr>
        <w:pStyle w:val="20"/>
        <w:shd w:val="clear" w:color="auto" w:fill="auto"/>
        <w:spacing w:before="130" w:after="150"/>
        <w:ind w:right="100"/>
        <w:rPr>
          <w:sz w:val="28"/>
          <w:szCs w:val="28"/>
          <w:lang w:val="ru-RU"/>
        </w:rPr>
      </w:pPr>
      <w:r w:rsidRPr="00572FEF">
        <w:rPr>
          <w:sz w:val="28"/>
          <w:szCs w:val="28"/>
        </w:rPr>
        <w:t>С</w:t>
      </w:r>
      <w:r w:rsidR="00572FEF">
        <w:rPr>
          <w:sz w:val="28"/>
          <w:szCs w:val="28"/>
        </w:rPr>
        <w:t>ОВЕТ МУНИЦИПАЛЬНОГО ОБРАЗОВАНИЯ</w:t>
      </w:r>
    </w:p>
    <w:p w:rsidR="00572FEF" w:rsidRDefault="00C5578E">
      <w:pPr>
        <w:pStyle w:val="20"/>
        <w:shd w:val="clear" w:color="auto" w:fill="auto"/>
        <w:spacing w:before="130" w:after="150"/>
        <w:ind w:right="100"/>
        <w:rPr>
          <w:sz w:val="28"/>
          <w:szCs w:val="28"/>
          <w:lang w:val="ru-RU"/>
        </w:rPr>
      </w:pPr>
      <w:r w:rsidRPr="00572FEF">
        <w:rPr>
          <w:sz w:val="28"/>
          <w:szCs w:val="28"/>
        </w:rPr>
        <w:t>НОВОПОКРОВСКИЙ РАЙОН</w:t>
      </w:r>
    </w:p>
    <w:p w:rsidR="000131C5" w:rsidRPr="00572FEF" w:rsidRDefault="00C5578E">
      <w:pPr>
        <w:pStyle w:val="20"/>
        <w:shd w:val="clear" w:color="auto" w:fill="auto"/>
        <w:spacing w:before="130" w:after="150"/>
        <w:ind w:right="100"/>
        <w:rPr>
          <w:sz w:val="28"/>
          <w:szCs w:val="28"/>
        </w:rPr>
      </w:pPr>
      <w:r w:rsidRPr="00572FEF">
        <w:rPr>
          <w:rStyle w:val="20pt"/>
          <w:sz w:val="28"/>
          <w:szCs w:val="28"/>
        </w:rPr>
        <w:t>(шестого созыва)</w:t>
      </w:r>
    </w:p>
    <w:p w:rsidR="000131C5" w:rsidRPr="00572FEF" w:rsidRDefault="00C5578E">
      <w:pPr>
        <w:pStyle w:val="11"/>
        <w:keepNext/>
        <w:keepLines/>
        <w:shd w:val="clear" w:color="auto" w:fill="auto"/>
        <w:spacing w:before="0" w:after="72" w:line="340" w:lineRule="exact"/>
        <w:ind w:right="100"/>
        <w:rPr>
          <w:sz w:val="28"/>
          <w:szCs w:val="28"/>
        </w:rPr>
      </w:pPr>
      <w:bookmarkStart w:id="0" w:name="bookmark0"/>
      <w:r w:rsidRPr="00572FEF">
        <w:rPr>
          <w:sz w:val="28"/>
          <w:szCs w:val="28"/>
        </w:rPr>
        <w:t>РЕШЕНИЕ</w:t>
      </w:r>
      <w:bookmarkEnd w:id="0"/>
    </w:p>
    <w:p w:rsidR="000131C5" w:rsidRDefault="000131C5" w:rsidP="00572FEF">
      <w:pPr>
        <w:pStyle w:val="1"/>
        <w:shd w:val="clear" w:color="auto" w:fill="auto"/>
        <w:spacing w:before="0" w:after="0" w:line="260" w:lineRule="exact"/>
        <w:rPr>
          <w:sz w:val="28"/>
          <w:szCs w:val="28"/>
          <w:lang w:val="ru-RU"/>
        </w:rPr>
      </w:pPr>
    </w:p>
    <w:p w:rsidR="00572FEF" w:rsidRDefault="00572FEF" w:rsidP="00572FEF">
      <w:pPr>
        <w:pStyle w:val="1"/>
        <w:shd w:val="clear" w:color="auto" w:fill="auto"/>
        <w:spacing w:before="0" w:after="0" w:line="26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30.03.2018                                                                                                    № 177</w:t>
      </w:r>
    </w:p>
    <w:p w:rsidR="00572FEF" w:rsidRPr="00572FEF" w:rsidRDefault="00572FEF" w:rsidP="00572FEF">
      <w:pPr>
        <w:pStyle w:val="1"/>
        <w:shd w:val="clear" w:color="auto" w:fill="auto"/>
        <w:spacing w:before="0" w:after="0" w:line="260" w:lineRule="exact"/>
        <w:rPr>
          <w:sz w:val="28"/>
          <w:szCs w:val="28"/>
          <w:lang w:val="ru-RU"/>
        </w:rPr>
      </w:pPr>
    </w:p>
    <w:p w:rsidR="000131C5" w:rsidRPr="00572FEF" w:rsidRDefault="00C5578E">
      <w:pPr>
        <w:pStyle w:val="30"/>
        <w:shd w:val="clear" w:color="auto" w:fill="auto"/>
        <w:spacing w:before="0" w:after="628" w:line="230" w:lineRule="exact"/>
        <w:ind w:right="100"/>
        <w:rPr>
          <w:sz w:val="28"/>
          <w:szCs w:val="28"/>
        </w:rPr>
      </w:pPr>
      <w:r w:rsidRPr="00572FEF">
        <w:rPr>
          <w:sz w:val="28"/>
          <w:szCs w:val="28"/>
        </w:rPr>
        <w:t>ст-ца Новопокровская</w:t>
      </w:r>
    </w:p>
    <w:p w:rsidR="000131C5" w:rsidRPr="00572FEF" w:rsidRDefault="00C5578E" w:rsidP="00572FEF">
      <w:pPr>
        <w:pStyle w:val="20"/>
        <w:shd w:val="clear" w:color="auto" w:fill="auto"/>
        <w:spacing w:before="0" w:after="604" w:line="322" w:lineRule="exact"/>
        <w:ind w:left="920" w:right="600" w:firstLine="480"/>
        <w:rPr>
          <w:sz w:val="28"/>
          <w:szCs w:val="28"/>
        </w:rPr>
      </w:pPr>
      <w:r w:rsidRPr="00572FEF">
        <w:rPr>
          <w:sz w:val="28"/>
          <w:szCs w:val="28"/>
        </w:rPr>
        <w:t>О внесении изменения в решение Совета муниципального образования Новопокровский район от 30 ноября 2017 года № 165 «Об утверждении Порядка назначения, выплаты и финансирования муниципальной пенсии за выслугу лет»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80" w:right="20" w:firstLine="13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соответствии с Федеральным законом от 6 о</w:t>
      </w:r>
      <w:r w:rsidRPr="00572FEF">
        <w:rPr>
          <w:sz w:val="28"/>
          <w:szCs w:val="28"/>
        </w:rPr>
        <w:t>ктября 2003 года № 131-ФЭ «Об общих принципах организации местного самоуправления в Российской Федерации», Федеральным законом от 15 декабря 2001 года №166-ФЗ «О государственном пенсионном обеспечении в Российской Федерации», Федеральным законом от 2 марта</w:t>
      </w:r>
      <w:r w:rsidRPr="00572FEF">
        <w:rPr>
          <w:sz w:val="28"/>
          <w:szCs w:val="28"/>
        </w:rPr>
        <w:t xml:space="preserve"> 2008 года № 25-ФЗ «О муниципальной службе в Российской Федерации», статьей 86 Бюджетного Кодекса Российской Федерации, законом Краснодарского края от 8 июня 2007 года № 1244-КЗ «О муниципальной службе в Краснодарском крае», Уставом муниципального образова</w:t>
      </w:r>
      <w:r w:rsidRPr="00572FEF">
        <w:rPr>
          <w:sz w:val="28"/>
          <w:szCs w:val="28"/>
        </w:rPr>
        <w:t xml:space="preserve">ния Новопокровский район Совет муниципального образования Новопокровский район </w:t>
      </w:r>
      <w:r w:rsidRPr="00572FEF">
        <w:rPr>
          <w:rStyle w:val="3pt"/>
          <w:sz w:val="28"/>
          <w:szCs w:val="28"/>
        </w:rPr>
        <w:t>решил:</w:t>
      </w:r>
    </w:p>
    <w:p w:rsidR="000131C5" w:rsidRPr="00572FEF" w:rsidRDefault="00C5578E">
      <w:pPr>
        <w:pStyle w:val="1"/>
        <w:numPr>
          <w:ilvl w:val="0"/>
          <w:numId w:val="1"/>
        </w:numPr>
        <w:shd w:val="clear" w:color="auto" w:fill="auto"/>
        <w:tabs>
          <w:tab w:val="left" w:pos="1117"/>
        </w:tabs>
        <w:spacing w:before="0" w:after="0" w:line="317" w:lineRule="exact"/>
        <w:ind w:left="80" w:right="20" w:firstLine="8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Внести изменение в решение Совета муниципального образования Новопокровский район от 30 ноября 2017 года №165 «Об утверждении Порядка назначения, выплаты и финансирования муниципальной пенсии за выслугу лет» изложив приложение в новой редакции (прилагается</w:t>
      </w:r>
      <w:r w:rsidRPr="00572FEF">
        <w:rPr>
          <w:sz w:val="28"/>
          <w:szCs w:val="28"/>
        </w:rPr>
        <w:t>).</w:t>
      </w:r>
    </w:p>
    <w:p w:rsidR="000131C5" w:rsidRPr="00572FEF" w:rsidRDefault="00C5578E">
      <w:pPr>
        <w:pStyle w:val="1"/>
        <w:numPr>
          <w:ilvl w:val="0"/>
          <w:numId w:val="1"/>
        </w:numPr>
        <w:shd w:val="clear" w:color="auto" w:fill="auto"/>
        <w:tabs>
          <w:tab w:val="left" w:pos="1184"/>
        </w:tabs>
        <w:spacing w:before="0" w:after="646" w:line="317" w:lineRule="exact"/>
        <w:ind w:left="80" w:right="20" w:firstLine="8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Настоящее решение вступает в силу со дня его официального обнародования и распространяется на правоотношения, возникшие с 1 января 2018 года.</w:t>
      </w:r>
    </w:p>
    <w:p w:rsidR="000131C5" w:rsidRPr="00572FEF" w:rsidRDefault="00C5578E">
      <w:pPr>
        <w:pStyle w:val="1"/>
        <w:shd w:val="clear" w:color="auto" w:fill="auto"/>
        <w:spacing w:before="0" w:after="11" w:line="260" w:lineRule="exact"/>
        <w:ind w:left="80"/>
        <w:rPr>
          <w:sz w:val="28"/>
          <w:szCs w:val="28"/>
        </w:rPr>
      </w:pPr>
      <w:r w:rsidRPr="00572FEF">
        <w:rPr>
          <w:sz w:val="28"/>
          <w:szCs w:val="28"/>
        </w:rPr>
        <w:t>Глава муниципального образования</w:t>
      </w:r>
    </w:p>
    <w:p w:rsidR="000131C5" w:rsidRPr="00572FEF" w:rsidRDefault="00C5578E">
      <w:pPr>
        <w:pStyle w:val="1"/>
        <w:framePr w:h="260" w:wrap="around" w:vAnchor="text" w:hAnchor="margin" w:x="7622" w:y="1622"/>
        <w:shd w:val="clear" w:color="auto" w:fill="auto"/>
        <w:spacing w:before="0" w:after="0" w:line="260" w:lineRule="exact"/>
        <w:ind w:left="100"/>
        <w:rPr>
          <w:sz w:val="28"/>
          <w:szCs w:val="28"/>
        </w:rPr>
      </w:pPr>
      <w:r w:rsidRPr="00572FEF">
        <w:rPr>
          <w:sz w:val="28"/>
          <w:szCs w:val="28"/>
        </w:rPr>
        <w:t>В.К.Лаев</w:t>
      </w:r>
    </w:p>
    <w:p w:rsidR="000131C5" w:rsidRPr="00572FEF" w:rsidRDefault="00572FEF">
      <w:pPr>
        <w:pStyle w:val="1"/>
        <w:shd w:val="clear" w:color="auto" w:fill="auto"/>
        <w:tabs>
          <w:tab w:val="left" w:pos="7702"/>
        </w:tabs>
        <w:spacing w:before="0" w:after="603" w:line="260" w:lineRule="exact"/>
        <w:ind w:left="80"/>
        <w:rPr>
          <w:sz w:val="28"/>
          <w:szCs w:val="28"/>
        </w:rPr>
      </w:pPr>
      <w:r>
        <w:rPr>
          <w:sz w:val="28"/>
          <w:szCs w:val="28"/>
        </w:rPr>
        <w:t>Новопокровский район</w:t>
      </w:r>
      <w:r>
        <w:rPr>
          <w:sz w:val="28"/>
          <w:szCs w:val="28"/>
          <w:lang w:val="ru-RU"/>
        </w:rPr>
        <w:t xml:space="preserve">                                                                     </w:t>
      </w:r>
      <w:r w:rsidR="00C5578E" w:rsidRPr="00572FEF">
        <w:rPr>
          <w:sz w:val="28"/>
          <w:szCs w:val="28"/>
        </w:rPr>
        <w:t>Ю.М. Ревякин</w:t>
      </w:r>
    </w:p>
    <w:p w:rsidR="00572FEF" w:rsidRDefault="00572FEF">
      <w:pPr>
        <w:pStyle w:val="1"/>
        <w:shd w:val="clear" w:color="auto" w:fill="auto"/>
        <w:spacing w:before="0" w:after="0" w:line="322" w:lineRule="exact"/>
        <w:ind w:left="80" w:right="20"/>
        <w:rPr>
          <w:sz w:val="28"/>
          <w:szCs w:val="28"/>
          <w:lang w:val="ru-RU"/>
        </w:rPr>
      </w:pPr>
      <w:r>
        <w:rPr>
          <w:sz w:val="28"/>
          <w:szCs w:val="28"/>
        </w:rPr>
        <w:t>Председатель Совета</w:t>
      </w:r>
    </w:p>
    <w:p w:rsidR="00572FEF" w:rsidRDefault="00572FEF">
      <w:pPr>
        <w:pStyle w:val="1"/>
        <w:shd w:val="clear" w:color="auto" w:fill="auto"/>
        <w:spacing w:before="0" w:after="0" w:line="322" w:lineRule="exact"/>
        <w:ind w:left="80" w:right="20"/>
        <w:rPr>
          <w:sz w:val="28"/>
          <w:szCs w:val="28"/>
          <w:lang w:val="ru-RU"/>
        </w:rPr>
      </w:pPr>
      <w:r>
        <w:rPr>
          <w:sz w:val="28"/>
          <w:szCs w:val="28"/>
        </w:rPr>
        <w:t>муниципального образования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80" w:right="20"/>
        <w:rPr>
          <w:sz w:val="28"/>
          <w:szCs w:val="28"/>
        </w:rPr>
        <w:sectPr w:rsidR="000131C5" w:rsidRPr="00572FEF" w:rsidSect="00572FEF">
          <w:headerReference w:type="even" r:id="rId7"/>
          <w:headerReference w:type="default" r:id="rId8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72FEF">
        <w:rPr>
          <w:sz w:val="28"/>
          <w:szCs w:val="28"/>
        </w:rPr>
        <w:t>Новопокровский район</w:t>
      </w:r>
      <w:r w:rsidRPr="00572FEF">
        <w:rPr>
          <w:sz w:val="28"/>
          <w:szCs w:val="28"/>
        </w:rPr>
        <w:br w:type="page"/>
      </w:r>
    </w:p>
    <w:p w:rsidR="000131C5" w:rsidRPr="00572FEF" w:rsidRDefault="00C5578E">
      <w:pPr>
        <w:pStyle w:val="1"/>
        <w:shd w:val="clear" w:color="auto" w:fill="auto"/>
        <w:spacing w:before="0" w:after="240" w:line="322" w:lineRule="exact"/>
        <w:ind w:left="5700" w:right="640"/>
        <w:rPr>
          <w:sz w:val="28"/>
          <w:szCs w:val="28"/>
          <w:lang w:val="ru-RU"/>
        </w:rPr>
      </w:pPr>
      <w:r w:rsidRPr="00572FEF">
        <w:rPr>
          <w:sz w:val="28"/>
          <w:szCs w:val="28"/>
        </w:rPr>
        <w:lastRenderedPageBreak/>
        <w:t xml:space="preserve">ПРИЛОЖЕНИЕ к решению Совета муниципального образования Новопокровский район </w:t>
      </w:r>
      <w:r w:rsidR="00572FEF">
        <w:rPr>
          <w:rStyle w:val="-1pt"/>
          <w:sz w:val="28"/>
          <w:szCs w:val="28"/>
          <w:lang w:val="ru-RU"/>
        </w:rPr>
        <w:t>от 30.03.2018 № 177</w:t>
      </w:r>
    </w:p>
    <w:p w:rsidR="00572FEF" w:rsidRPr="00572FEF" w:rsidRDefault="00C5578E" w:rsidP="00572FEF">
      <w:pPr>
        <w:pStyle w:val="1"/>
        <w:shd w:val="clear" w:color="auto" w:fill="auto"/>
        <w:spacing w:before="0" w:after="1568" w:line="322" w:lineRule="exact"/>
        <w:ind w:left="5700" w:right="640"/>
        <w:rPr>
          <w:sz w:val="28"/>
          <w:szCs w:val="28"/>
          <w:lang w:val="ru-RU"/>
        </w:rPr>
      </w:pPr>
      <w:r w:rsidRPr="00572FEF">
        <w:rPr>
          <w:sz w:val="28"/>
          <w:szCs w:val="28"/>
        </w:rPr>
        <w:t>«ПРИЛОЖЕНИЕ УТВЕРЖДЕН решением Совета муниципального образования Новопокровский район от 30.11.2017 № 165 (в редакции решения Совета муниципального образования Новопокровский район</w:t>
      </w:r>
      <w:r w:rsidR="00572FEF">
        <w:rPr>
          <w:sz w:val="28"/>
          <w:szCs w:val="28"/>
          <w:lang w:val="ru-RU"/>
        </w:rPr>
        <w:t xml:space="preserve"> от 30.03.2018 № 177</w:t>
      </w:r>
    </w:p>
    <w:p w:rsidR="000131C5" w:rsidRPr="00572FEF" w:rsidRDefault="00C5578E">
      <w:pPr>
        <w:pStyle w:val="20"/>
        <w:shd w:val="clear" w:color="auto" w:fill="auto"/>
        <w:spacing w:before="0" w:after="236" w:line="312" w:lineRule="exact"/>
        <w:ind w:left="240"/>
        <w:rPr>
          <w:sz w:val="28"/>
          <w:szCs w:val="28"/>
        </w:rPr>
      </w:pPr>
      <w:r w:rsidRPr="00572FEF">
        <w:rPr>
          <w:sz w:val="28"/>
          <w:szCs w:val="28"/>
        </w:rPr>
        <w:t>Порядок назначения, выплаты и финансирования муниципальной пенсии за выслуг</w:t>
      </w:r>
      <w:r w:rsidRPr="00572FEF">
        <w:rPr>
          <w:sz w:val="28"/>
          <w:szCs w:val="28"/>
        </w:rPr>
        <w:t>у лет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6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Настоящий Порядок назначения, выплаты и финансирования муниципальной пенсии за выслугу лет (далее - Порядок) разработан в соответствии с частью 4 статьи 7 Федерального закона от 15 декабря 2001 года № 166-ФЗ «О государственном пенсионном обеспечении </w:t>
      </w:r>
      <w:r w:rsidRPr="00572FEF">
        <w:rPr>
          <w:sz w:val="28"/>
          <w:szCs w:val="28"/>
        </w:rPr>
        <w:t>в Российской Федерации», частью 6 статьи 2 Федерального закона от 28 декабря 2013 года № 400-ФЗ «О страховых пенсиях», статьями 23, 24, 25 Федерального закона от 2 марта 2007 года № 25-ФЗ «О муниципальной службе в Российской Федерации», статьями 21, 22, 23</w:t>
      </w:r>
      <w:r w:rsidRPr="00572FEF">
        <w:rPr>
          <w:sz w:val="28"/>
          <w:szCs w:val="28"/>
        </w:rPr>
        <w:t xml:space="preserve"> Закона Краснодарского края от 8 июня 2007 года № 1244-КЗ «О муниципальной службе в Краснодарском крае», статьей 1 закона Краснодарского края от 8 июня 2007 года № </w:t>
      </w:r>
      <w:r w:rsidRPr="00572FEF">
        <w:rPr>
          <w:sz w:val="28"/>
          <w:szCs w:val="28"/>
          <w:lang w:val="ru-RU"/>
        </w:rPr>
        <w:t>1243-</w:t>
      </w:r>
      <w:r w:rsidRPr="00572FEF">
        <w:rPr>
          <w:sz w:val="28"/>
          <w:szCs w:val="28"/>
          <w:lang w:val="en-US"/>
        </w:rPr>
        <w:t>K</w:t>
      </w:r>
      <w:r w:rsidRPr="00572FEF">
        <w:rPr>
          <w:sz w:val="28"/>
          <w:szCs w:val="28"/>
          <w:lang w:val="ru-RU"/>
        </w:rPr>
        <w:t xml:space="preserve">3 </w:t>
      </w:r>
      <w:r w:rsidRPr="00572FEF">
        <w:rPr>
          <w:sz w:val="28"/>
          <w:szCs w:val="28"/>
        </w:rPr>
        <w:t>«О Реестре муниципальных должностей и Реестре должностей муниципальной службы в Крас</w:t>
      </w:r>
      <w:r w:rsidRPr="00572FEF">
        <w:rPr>
          <w:sz w:val="28"/>
          <w:szCs w:val="28"/>
        </w:rPr>
        <w:t xml:space="preserve">нодарском крае», законом Краснодарского края от 27 сентября 2007 года № </w:t>
      </w:r>
      <w:r w:rsidRPr="00572FEF">
        <w:rPr>
          <w:sz w:val="28"/>
          <w:szCs w:val="28"/>
          <w:lang w:val="ru-RU"/>
        </w:rPr>
        <w:t>1324-</w:t>
      </w:r>
      <w:r w:rsidRPr="00572FEF">
        <w:rPr>
          <w:sz w:val="28"/>
          <w:szCs w:val="28"/>
          <w:lang w:val="en-US"/>
        </w:rPr>
        <w:t>K</w:t>
      </w:r>
      <w:r w:rsidRPr="00572FEF">
        <w:rPr>
          <w:sz w:val="28"/>
          <w:szCs w:val="28"/>
          <w:lang w:val="ru-RU"/>
        </w:rPr>
        <w:t xml:space="preserve">3 </w:t>
      </w:r>
      <w:r w:rsidRPr="00572FEF">
        <w:rPr>
          <w:sz w:val="28"/>
          <w:szCs w:val="28"/>
        </w:rPr>
        <w:t>«О порядке исчисления стажа муниципальной службы в Краснодарском крае», с Уставом муниципального образования Новопокровский район и устанавливает условия предоставления права н</w:t>
      </w:r>
      <w:r w:rsidRPr="00572FEF">
        <w:rPr>
          <w:sz w:val="28"/>
          <w:szCs w:val="28"/>
        </w:rPr>
        <w:t>а муниципальную пенсию за выслугу лет лицам, замещавшим муниципальные должности муниципального образования Новопокровский район и должности муниципальной службы в органах местного самоуправления муниципального образования Новопокровский район.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6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Муниципальна</w:t>
      </w:r>
      <w:r w:rsidRPr="00572FEF">
        <w:rPr>
          <w:sz w:val="28"/>
          <w:szCs w:val="28"/>
        </w:rPr>
        <w:t>я пенсия за выслугу лет представляет собой ежемесячную муниципальную денежную выплату, право на получение которой определяется в соответствии с условиями и нормами, установленными настоящим Порядком,</w:t>
      </w:r>
    </w:p>
    <w:p w:rsidR="000131C5" w:rsidRPr="00572FEF" w:rsidRDefault="00C5578E">
      <w:pPr>
        <w:pStyle w:val="1"/>
        <w:shd w:val="clear" w:color="auto" w:fill="auto"/>
        <w:spacing w:before="0" w:after="346" w:line="317" w:lineRule="exact"/>
        <w:ind w:left="20" w:right="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соответствии с условиями и нормами, установленными настоящим Порядком, и которая предоставляется лицам, замещавшим муниципальные должности муниципального образования Новопокровский район и (или) должности муниципальной службы в органах местного самоуправ</w:t>
      </w:r>
      <w:r w:rsidRPr="00572FEF">
        <w:rPr>
          <w:sz w:val="28"/>
          <w:szCs w:val="28"/>
        </w:rPr>
        <w:t>ления муниципального образования Новопокровский район, в целях их социальной поддержки и частичной компенсации им заработка, утраченного в связи с прекращением работы на муниципальных должностях или прекращением муниципальной службы.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266" w:line="260" w:lineRule="exact"/>
        <w:ind w:left="2680"/>
        <w:rPr>
          <w:sz w:val="28"/>
          <w:szCs w:val="28"/>
        </w:rPr>
      </w:pPr>
      <w:bookmarkStart w:id="1" w:name="bookmark1"/>
      <w:r w:rsidRPr="00572FEF">
        <w:rPr>
          <w:sz w:val="28"/>
          <w:szCs w:val="28"/>
        </w:rPr>
        <w:t>1. Сфера действия наст</w:t>
      </w:r>
      <w:r w:rsidRPr="00572FEF">
        <w:rPr>
          <w:sz w:val="28"/>
          <w:szCs w:val="28"/>
        </w:rPr>
        <w:t>оящего Порядка</w:t>
      </w:r>
      <w:bookmarkEnd w:id="1"/>
    </w:p>
    <w:p w:rsidR="000131C5" w:rsidRPr="00572FEF" w:rsidRDefault="00C5578E">
      <w:pPr>
        <w:pStyle w:val="1"/>
        <w:shd w:val="clear" w:color="auto" w:fill="auto"/>
        <w:spacing w:before="0" w:after="346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Действие настоящего Порядка распространяется на граждан Российской Федерации, замещавших на постоянной (штатной) основе муниципальные должности муниципального образования Новопокровский район и (или) должности муниципальной службы в органах </w:t>
      </w:r>
      <w:r w:rsidRPr="00572FEF">
        <w:rPr>
          <w:sz w:val="28"/>
          <w:szCs w:val="28"/>
        </w:rPr>
        <w:t>местного самоуправления муниципального образования Новопокровский район.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261" w:line="260" w:lineRule="exact"/>
        <w:ind w:left="1080"/>
        <w:rPr>
          <w:sz w:val="28"/>
          <w:szCs w:val="28"/>
        </w:rPr>
      </w:pPr>
      <w:bookmarkStart w:id="2" w:name="bookmark2"/>
      <w:r w:rsidRPr="00572FEF">
        <w:rPr>
          <w:sz w:val="28"/>
          <w:szCs w:val="28"/>
        </w:rPr>
        <w:t>2. Условия установления муниципальной пенсии за выслугу лет</w:t>
      </w:r>
      <w:bookmarkEnd w:id="2"/>
    </w:p>
    <w:p w:rsidR="000131C5" w:rsidRPr="00572FEF" w:rsidRDefault="00C5578E">
      <w:pPr>
        <w:pStyle w:val="1"/>
        <w:numPr>
          <w:ilvl w:val="1"/>
          <w:numId w:val="1"/>
        </w:numPr>
        <w:shd w:val="clear" w:color="auto" w:fill="auto"/>
        <w:tabs>
          <w:tab w:val="left" w:pos="1258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Муниципальная пенсия за выслугу лет устанавливается к страховой пенсии по старости, к страховой пенсии по инвалидности, наз</w:t>
      </w:r>
      <w:r w:rsidRPr="00572FEF">
        <w:rPr>
          <w:sz w:val="28"/>
          <w:szCs w:val="28"/>
        </w:rPr>
        <w:t>наченным в соответствии с Федеральным законом от 17 декабря 2001 года № 173-ФЭ «О трудовых пенсиях в Российской Федерации», к страховой пенсии по старости, к страховой пенсии по инвалидности, назначенным в соответствии с Федеральным законом от 28 декабря 2</w:t>
      </w:r>
      <w:r w:rsidRPr="00572FEF">
        <w:rPr>
          <w:sz w:val="28"/>
          <w:szCs w:val="28"/>
        </w:rPr>
        <w:t>013 года № 400-ФЗ «О страховых пенсиях», к пенсии, досрочно назначенной в соответствии с Законом Российской Федерации от 19 апреля 1991 года № 1032-1 «О занятости населения в Российской Федерации».</w:t>
      </w:r>
    </w:p>
    <w:p w:rsidR="000131C5" w:rsidRPr="00572FEF" w:rsidRDefault="00C5578E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  <w:sectPr w:rsidR="000131C5" w:rsidRPr="00572FEF" w:rsidSect="00572FEF">
          <w:headerReference w:type="even" r:id="rId9"/>
          <w:headerReference w:type="default" r:id="rId10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72FEF">
        <w:rPr>
          <w:sz w:val="28"/>
          <w:szCs w:val="28"/>
        </w:rPr>
        <w:t>Лица, замещавшие должности муниципальной службы, имеют право на муниципальную пенсию за выслугу лет в соответствии с настоящим Порядком при прекращении трудового договора (контракта), освобождении от замещаемой должности и увольнении с муниципальной службы</w:t>
      </w:r>
      <w:r w:rsidRPr="00572FEF">
        <w:rPr>
          <w:sz w:val="28"/>
          <w:szCs w:val="28"/>
        </w:rPr>
        <w:t xml:space="preserve"> после 1 сентября 2005 года (далее - увольнение с муниципальной службы) по основаниям, предусмотренным Трудовым кодексом Российской Федерации и статьей 19 Федерального закона от 2 марта 2007 года № 25-ФЗ «О муниципальной службе в Российской Федерации», за </w:t>
      </w:r>
      <w:r w:rsidRPr="00572FEF">
        <w:rPr>
          <w:sz w:val="28"/>
          <w:szCs w:val="28"/>
        </w:rPr>
        <w:t xml:space="preserve">исключением случаев увольнения с муниципальной службы по основаниям, предусмотренным пунктом 3,5,6,7,7.1,8,9,10,11 части 1 статьи 81 Трудового кодекса Российской Федерации и пунктом 3,4 части 1 статьи 19 Федерального закона от 2 марта 2007 года № 25-ФЗ «О </w:t>
      </w:r>
      <w:r w:rsidRPr="00572FEF">
        <w:rPr>
          <w:sz w:val="28"/>
          <w:szCs w:val="28"/>
        </w:rPr>
        <w:t>муниципальной службе в Российской Федерации».</w:t>
      </w:r>
    </w:p>
    <w:p w:rsidR="000131C5" w:rsidRPr="00572FEF" w:rsidRDefault="00C5578E">
      <w:pPr>
        <w:pStyle w:val="1"/>
        <w:numPr>
          <w:ilvl w:val="1"/>
          <w:numId w:val="1"/>
        </w:numPr>
        <w:shd w:val="clear" w:color="auto" w:fill="auto"/>
        <w:tabs>
          <w:tab w:val="left" w:pos="1518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 xml:space="preserve">Муниципальная пенсия за выслугу лет устанавливается муниципальным служащим, замещавшим должности муниципальной службы </w:t>
      </w:r>
      <w:r w:rsidRPr="00572FEF">
        <w:rPr>
          <w:sz w:val="28"/>
          <w:szCs w:val="28"/>
        </w:rPr>
        <w:lastRenderedPageBreak/>
        <w:t>непосредственно перед увольнением с муниципальной службы не менее 12 полных календарных меся</w:t>
      </w:r>
      <w:r w:rsidRPr="00572FEF">
        <w:rPr>
          <w:sz w:val="28"/>
          <w:szCs w:val="28"/>
        </w:rPr>
        <w:t xml:space="preserve">цев, при наличии стажа муниципальной службы, минимальная продолжительность которого в соответствующем году определяется согласно приложению 7 к настоящему Порядку, не менее 10 лет из которых приходится непосредственно на работу на муниципальных должностях </w:t>
      </w:r>
      <w:r w:rsidRPr="00572FEF">
        <w:rPr>
          <w:sz w:val="28"/>
          <w:szCs w:val="28"/>
        </w:rPr>
        <w:t>и (или) должностях муниципальной службы в органах местного самоуправления муниципального образования Новопокровский район.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Муниципальная пенсия за выслугу лет устанавливается также лицам, замещавшим должности муниципальной службы, уволенным с муниципальной</w:t>
      </w:r>
      <w:r w:rsidRPr="00572FEF">
        <w:rPr>
          <w:sz w:val="28"/>
          <w:szCs w:val="28"/>
        </w:rPr>
        <w:t xml:space="preserve"> службы до истечения 12 полных календарных месяцев по основаниям, предусмотренным пунктами 1, 2 части первой статьи 81, пунктами 1, 2, 5, 7 части первой статьи 83 Трудового кодекса Российской Федерации.</w:t>
      </w:r>
    </w:p>
    <w:p w:rsidR="000131C5" w:rsidRPr="00572FEF" w:rsidRDefault="00C5578E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Лицам, которым досрочно назначена страховая пенсия по старости в соответствии с Федеральным законом от 17 декабря 2001 года № 173-Ф3 «О трудовых пенсиях в Российской Федерации», страховая пенсия по старости в соответствии с главой 6 Федерального закона от </w:t>
      </w:r>
      <w:r w:rsidRPr="00572FEF">
        <w:rPr>
          <w:sz w:val="28"/>
          <w:szCs w:val="28"/>
        </w:rPr>
        <w:t>28 декабря 2013 года № 400- ФЗ «О страховых пенсиях», лицам, которым назначена страховая пенсия по инвалидности или страховая пенсия по инвалидности до достижения установленного в Законе «О трудовых пенсиях в Российской Федерации» возраста в связи с их дли</w:t>
      </w:r>
      <w:r w:rsidRPr="00572FEF">
        <w:rPr>
          <w:sz w:val="28"/>
          <w:szCs w:val="28"/>
        </w:rPr>
        <w:t>тельной трудовой и иной общественно полезной деятельностью, муниципальная пенсия за выслугу лет устанавливается при наличии условий ее предоставления, предусмотренных настоящим Порядком, и при достижении указанными лицами возраста установленного в Законе «</w:t>
      </w:r>
      <w:r w:rsidRPr="00572FEF">
        <w:rPr>
          <w:sz w:val="28"/>
          <w:szCs w:val="28"/>
        </w:rPr>
        <w:t>О трудовых пенсиях в Российской Федерации» в связи с их длительной трудовой и иной общественно полезной деятельностью.</w:t>
      </w:r>
    </w:p>
    <w:p w:rsidR="000131C5" w:rsidRPr="00572FEF" w:rsidRDefault="00C5578E">
      <w:pPr>
        <w:pStyle w:val="1"/>
        <w:numPr>
          <w:ilvl w:val="1"/>
          <w:numId w:val="1"/>
        </w:numPr>
        <w:shd w:val="clear" w:color="auto" w:fill="auto"/>
        <w:tabs>
          <w:tab w:val="left" w:pos="1354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Глава муниципального образования Новопокровский район при наличии условий для предоставления муниципальной пенсии за выслугу лет, предусм</w:t>
      </w:r>
      <w:r w:rsidRPr="00572FEF">
        <w:rPr>
          <w:sz w:val="28"/>
          <w:szCs w:val="28"/>
        </w:rPr>
        <w:t>отренных настоящим Порядком (за исключением предусмотренных подпунктами 2.2 и 2.3 настоящего пункта), по достижению им возраста установленного в Законе «О трудовых пенсиях в Российской Федерации» в связи с их длительной трудовой и иной общественно полезной</w:t>
      </w:r>
      <w:r w:rsidRPr="00572FEF">
        <w:rPr>
          <w:sz w:val="28"/>
          <w:szCs w:val="28"/>
        </w:rPr>
        <w:t xml:space="preserve"> деятельностью имеет право на муниципальную пенсию за выслугу лет, если он(а) замещал(а) данную муниципальную должность не менее одного полного предусмотренного Уставом муниципального образования Новопокровский район срока полномочий, при его увольнении с </w:t>
      </w:r>
      <w:r w:rsidRPr="00572FEF">
        <w:rPr>
          <w:sz w:val="28"/>
          <w:szCs w:val="28"/>
        </w:rPr>
        <w:t>муниципальной должности после 1 сентября 1995 года.</w:t>
      </w:r>
    </w:p>
    <w:p w:rsidR="000131C5" w:rsidRPr="00572FEF" w:rsidRDefault="00C5578E">
      <w:pPr>
        <w:pStyle w:val="1"/>
        <w:numPr>
          <w:ilvl w:val="1"/>
          <w:numId w:val="1"/>
        </w:numPr>
        <w:shd w:val="clear" w:color="auto" w:fill="auto"/>
        <w:tabs>
          <w:tab w:val="left" w:pos="1249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При наличии условий для предоставления муниципальной пенсии за выслугу лет, предусмотренных настоящим Порядком (за исключением предусмотренных подпунктами 2.2 и 2.3 настоящего пункта), право на муниципаль</w:t>
      </w:r>
      <w:r w:rsidRPr="00572FEF">
        <w:rPr>
          <w:sz w:val="28"/>
          <w:szCs w:val="28"/>
        </w:rPr>
        <w:t>ную пенсию за выслугу лет имеют депутаты Совета муниципального образования Новопокровский район (далее - Совет), работавшие в Совете на постоянной (штатной) основе не менее одного полного предусмотренного Уставом муниципального образования Новопокровский р</w:t>
      </w:r>
      <w:r w:rsidRPr="00572FEF">
        <w:rPr>
          <w:sz w:val="28"/>
          <w:szCs w:val="28"/>
        </w:rPr>
        <w:t xml:space="preserve">айон срока полномочий, по достижению ими возраста </w:t>
      </w:r>
      <w:r w:rsidRPr="00572FEF">
        <w:rPr>
          <w:sz w:val="28"/>
          <w:szCs w:val="28"/>
        </w:rPr>
        <w:lastRenderedPageBreak/>
        <w:t>установленного в Законе «О трудовых пенсиях в Российской Федерации» в связи с их длительной трудовой и иной общественно полезной деятельностью.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2.7. Муниципальная пенсия за выслугу лет не устанавливается лицам, замещавшим муниципальные должности и должности муниципальной службы (далее - служащим), которым в соответствии с законодательством Российской Федерации назначен какой-либо другой вид пенсии</w:t>
      </w:r>
      <w:r w:rsidRPr="00572FEF">
        <w:rPr>
          <w:sz w:val="28"/>
          <w:szCs w:val="28"/>
        </w:rPr>
        <w:t>, кроме предусмотренных подпунктом 2.1 настоящего пункта.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20" w:right="20" w:firstLine="56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2.8. Стаж муниципальной службы для назначения муниципальной пенсии за выслугу лет лицам, замещавшим должности муниципальной службы, устанавливается в соответствии с Законом Краснодарского края от 27</w:t>
      </w:r>
      <w:r w:rsidRPr="00572FEF">
        <w:rPr>
          <w:sz w:val="28"/>
          <w:szCs w:val="28"/>
        </w:rPr>
        <w:t xml:space="preserve"> сентября 2007 года № </w:t>
      </w:r>
      <w:r w:rsidRPr="00572FEF">
        <w:rPr>
          <w:sz w:val="28"/>
          <w:szCs w:val="28"/>
          <w:lang w:val="ru-RU"/>
        </w:rPr>
        <w:t>1324-</w:t>
      </w:r>
      <w:r w:rsidRPr="00572FEF">
        <w:rPr>
          <w:sz w:val="28"/>
          <w:szCs w:val="28"/>
          <w:lang w:val="en-US"/>
        </w:rPr>
        <w:t>K</w:t>
      </w:r>
      <w:r w:rsidRPr="00572FEF">
        <w:rPr>
          <w:sz w:val="28"/>
          <w:szCs w:val="28"/>
          <w:lang w:val="ru-RU"/>
        </w:rPr>
        <w:t xml:space="preserve">3 </w:t>
      </w:r>
      <w:r w:rsidRPr="00572FEF">
        <w:rPr>
          <w:sz w:val="28"/>
          <w:szCs w:val="28"/>
        </w:rPr>
        <w:t>«О порядке исчисления стажа муниципальной службы в Краснодарском крае».</w:t>
      </w:r>
    </w:p>
    <w:p w:rsidR="000131C5" w:rsidRPr="00572FEF" w:rsidRDefault="00C5578E">
      <w:pPr>
        <w:pStyle w:val="1"/>
        <w:shd w:val="clear" w:color="auto" w:fill="auto"/>
        <w:spacing w:before="0" w:after="349" w:line="322" w:lineRule="exact"/>
        <w:ind w:left="20" w:right="20" w:firstLine="56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Стаж муниципальной службы для назначения муниципальной пенсии за выслугу лет, исчисляется на дату подачи заявления.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252" w:line="260" w:lineRule="exact"/>
        <w:ind w:left="2100"/>
        <w:rPr>
          <w:sz w:val="28"/>
          <w:szCs w:val="28"/>
        </w:rPr>
      </w:pPr>
      <w:bookmarkStart w:id="3" w:name="bookmark3"/>
      <w:r w:rsidRPr="00572FEF">
        <w:rPr>
          <w:sz w:val="28"/>
          <w:szCs w:val="28"/>
        </w:rPr>
        <w:t>3. Размер муниципальной пенсии за высл</w:t>
      </w:r>
      <w:r w:rsidRPr="00572FEF">
        <w:rPr>
          <w:sz w:val="28"/>
          <w:szCs w:val="28"/>
        </w:rPr>
        <w:t>угу лет</w:t>
      </w:r>
      <w:bookmarkEnd w:id="3"/>
    </w:p>
    <w:p w:rsidR="000131C5" w:rsidRPr="00572FEF" w:rsidRDefault="00C5578E">
      <w:pPr>
        <w:pStyle w:val="1"/>
        <w:numPr>
          <w:ilvl w:val="0"/>
          <w:numId w:val="2"/>
        </w:numPr>
        <w:shd w:val="clear" w:color="auto" w:fill="auto"/>
        <w:tabs>
          <w:tab w:val="left" w:pos="1330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Лицам, замещавшим должности муниципальной службы, размер муниципальной пенсии за выслугу лет устанавливается в процентах к назначенной страховой пенсии по старости, к страховой пенсии по инвалидности, указанной в подпункте 2.1 пункта 2 настоящего П</w:t>
      </w:r>
      <w:r w:rsidRPr="00572FEF">
        <w:rPr>
          <w:sz w:val="28"/>
          <w:szCs w:val="28"/>
        </w:rPr>
        <w:t>орядка, в следующем размере: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30 процентов при стаже муниципальной службы 15 лет и дополнительно по 3 процента за каждый полный год сверх 15-летнего стажа, но не более 50 процентов.</w:t>
      </w:r>
    </w:p>
    <w:p w:rsidR="000131C5" w:rsidRPr="00572FEF" w:rsidRDefault="00C5578E">
      <w:pPr>
        <w:pStyle w:val="1"/>
        <w:numPr>
          <w:ilvl w:val="0"/>
          <w:numId w:val="2"/>
        </w:numPr>
        <w:shd w:val="clear" w:color="auto" w:fill="auto"/>
        <w:tabs>
          <w:tab w:val="left" w:pos="1556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Лицам, замещавшим на постоянной (штатной) основе муниципальные должности главы муниципального образования Новопокровский район, председателя Совета, заместителя председателя Совета, депутатов Совета, муниципальная пенсия за выслугу лет в независимости от и</w:t>
      </w:r>
      <w:r w:rsidRPr="00572FEF">
        <w:rPr>
          <w:sz w:val="28"/>
          <w:szCs w:val="28"/>
        </w:rPr>
        <w:t>меющегося у них стажа муниципальной службы устанавливается в размере 30 процентов к назначенной страховой пенсии по старости, к страховой пенсии по инвалидности, указанной в подпункте 2.1 пункта 2 настоящего Порядка.</w:t>
      </w:r>
    </w:p>
    <w:p w:rsidR="000131C5" w:rsidRPr="00572FEF" w:rsidRDefault="00C5578E">
      <w:pPr>
        <w:pStyle w:val="1"/>
        <w:numPr>
          <w:ilvl w:val="0"/>
          <w:numId w:val="2"/>
        </w:numPr>
        <w:shd w:val="clear" w:color="auto" w:fill="auto"/>
        <w:tabs>
          <w:tab w:val="left" w:pos="1258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При определении размера муниципальной п</w:t>
      </w:r>
      <w:r w:rsidRPr="00572FEF">
        <w:rPr>
          <w:sz w:val="28"/>
          <w:szCs w:val="28"/>
        </w:rPr>
        <w:t>енсии за выслугу лет не учитываются: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суммы фиксированного базового размера страховой части трудовой пенсии по старости (фиксированного базового размера страховой пенсии по инвалидности), приходящиеся на его увеличение в связи с наличием на иждивении нетруд</w:t>
      </w:r>
      <w:r w:rsidRPr="00572FEF">
        <w:rPr>
          <w:sz w:val="28"/>
          <w:szCs w:val="28"/>
        </w:rPr>
        <w:t>оспособных членов семьи, инвалидности I группы, достижением возраста 80 лет;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размер доли страховой части страховой пенсии по старости, исчисленной в соответствии с Федеральным законом «О трудовых пенсиях в Российской Федерации» исходя из расчетного пенсион</w:t>
      </w:r>
      <w:r w:rsidRPr="00572FEF">
        <w:rPr>
          <w:sz w:val="28"/>
          <w:szCs w:val="28"/>
        </w:rPr>
        <w:t xml:space="preserve">ного капитала, сформированного за счет общей суммы страховых взносов, поступивших за застрахованное лицо в Пенсионный фонд Российской Федерации после </w:t>
      </w:r>
      <w:r w:rsidRPr="00572FEF">
        <w:rPr>
          <w:sz w:val="28"/>
          <w:szCs w:val="28"/>
        </w:rPr>
        <w:lastRenderedPageBreak/>
        <w:t>назначения муниципальной пенсии за выслугу лет за период не менее 12 полных месяцев работы и (или) иной де</w:t>
      </w:r>
      <w:r w:rsidRPr="00572FEF">
        <w:rPr>
          <w:sz w:val="28"/>
          <w:szCs w:val="28"/>
        </w:rPr>
        <w:t>ятельности, включая суммы ее увеличения в связи с индексацией (дополнительным увеличением) и перерасчетом (корректировкой) в соответствии с пунктом 6 статьи 17 и статьей 17.1 указанного выше Федерального закона;</w:t>
      </w:r>
    </w:p>
    <w:p w:rsidR="000131C5" w:rsidRPr="00572FEF" w:rsidRDefault="00C5578E">
      <w:pPr>
        <w:pStyle w:val="1"/>
        <w:shd w:val="clear" w:color="auto" w:fill="auto"/>
        <w:spacing w:before="0" w:after="0" w:line="312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- суммы, полагающиеся в связи с валоризацией</w:t>
      </w:r>
      <w:r w:rsidRPr="00572FEF">
        <w:rPr>
          <w:sz w:val="28"/>
          <w:szCs w:val="28"/>
        </w:rPr>
        <w:t xml:space="preserve"> пенсионных прав в соответствии с Федеральным законом «О трудовых пенсиях в Российской Федерации».</w:t>
      </w:r>
    </w:p>
    <w:p w:rsidR="000131C5" w:rsidRPr="00572FEF" w:rsidRDefault="00C5578E">
      <w:pPr>
        <w:pStyle w:val="1"/>
        <w:shd w:val="clear" w:color="auto" w:fill="auto"/>
        <w:spacing w:before="0" w:after="346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3.4. Размер назначенной муниципальной пенсии за выслугу лет подлежит перерасчету в сторону увеличения при увеличении размера назначенной государственной пенсии, к которой установлена муниципальная пенсия за выслугу лет.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261" w:line="260" w:lineRule="exact"/>
        <w:ind w:left="1640"/>
        <w:rPr>
          <w:sz w:val="28"/>
          <w:szCs w:val="28"/>
        </w:rPr>
      </w:pPr>
      <w:bookmarkStart w:id="4" w:name="bookmark4"/>
      <w:r w:rsidRPr="00572FEF">
        <w:rPr>
          <w:sz w:val="28"/>
          <w:szCs w:val="28"/>
        </w:rPr>
        <w:t>4. Установление муниципальной пенсии</w:t>
      </w:r>
      <w:r w:rsidRPr="00572FEF">
        <w:rPr>
          <w:sz w:val="28"/>
          <w:szCs w:val="28"/>
        </w:rPr>
        <w:t xml:space="preserve"> за выслугу лет</w:t>
      </w:r>
      <w:bookmarkEnd w:id="4"/>
    </w:p>
    <w:p w:rsidR="000131C5" w:rsidRPr="00572FEF" w:rsidRDefault="00C5578E">
      <w:pPr>
        <w:pStyle w:val="1"/>
        <w:numPr>
          <w:ilvl w:val="0"/>
          <w:numId w:val="4"/>
        </w:numPr>
        <w:shd w:val="clear" w:color="auto" w:fill="auto"/>
        <w:tabs>
          <w:tab w:val="left" w:pos="1297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Назначение муниципальной пенсии за выслугу лет, перерасчет ее размера в связи с увеличением размера получаемой страховой пенсии по старости, страховой пенсии по инвалидности, приостановление, возобновление и прекращение ее выплаты производи</w:t>
      </w:r>
      <w:r w:rsidRPr="00572FEF">
        <w:rPr>
          <w:sz w:val="28"/>
          <w:szCs w:val="28"/>
        </w:rPr>
        <w:t>тся распоряжением администрации муниципального образования Новопокровский район (далее - администрация).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реорганизации администрации решение об установлении муниципальной пенсии за выслугу лет реорганизованного органа местного самоуправления прини</w:t>
      </w:r>
      <w:r w:rsidRPr="00572FEF">
        <w:rPr>
          <w:sz w:val="28"/>
          <w:szCs w:val="28"/>
        </w:rPr>
        <w:t>мает руководитель органа, которому переданы функции указанного органа местного самоуправления.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ликвидации (упразднения) администрации решение об установлении муниципальной пенсии за выслугу лет ликвидированного органа местного самоуправления прини</w:t>
      </w:r>
      <w:r w:rsidRPr="00572FEF">
        <w:rPr>
          <w:sz w:val="28"/>
          <w:szCs w:val="28"/>
        </w:rPr>
        <w:t>мает председатель ликвидационной комиссии (ликвидатор) либо руководитель иного уполномоченного на осуществление этих действий органа местного самоуправления.</w:t>
      </w:r>
    </w:p>
    <w:p w:rsidR="000131C5" w:rsidRPr="00572FEF" w:rsidRDefault="00C5578E">
      <w:pPr>
        <w:pStyle w:val="1"/>
        <w:numPr>
          <w:ilvl w:val="0"/>
          <w:numId w:val="4"/>
        </w:numPr>
        <w:shd w:val="clear" w:color="auto" w:fill="auto"/>
        <w:tabs>
          <w:tab w:val="left" w:pos="1302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Назначение муниципальной пенсии за выслугу лет, перерасчет ее размера и возобновление выплаты прои</w:t>
      </w:r>
      <w:r w:rsidRPr="00572FEF">
        <w:rPr>
          <w:sz w:val="28"/>
          <w:szCs w:val="28"/>
        </w:rPr>
        <w:t>зводится по заявлению заинтересованного лица по форме согласно приложению № 1 к настоящему Порядку в любое время после возникновения права на ее установление, права на ее перерасчет или возобновление выплаты.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Заявление служащего об установлении ему муницип</w:t>
      </w:r>
      <w:r w:rsidRPr="00572FEF">
        <w:rPr>
          <w:sz w:val="28"/>
          <w:szCs w:val="28"/>
        </w:rPr>
        <w:t>альной пенсии за выслугу лет регистрируется в администрации муниципального образования Новопокровский район в день его подачи.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При направлении заявления и документов по почте датой регистрации считается день их отправления по почте, подтвержденный почтовым</w:t>
      </w:r>
      <w:r w:rsidRPr="00572FEF">
        <w:rPr>
          <w:sz w:val="28"/>
          <w:szCs w:val="28"/>
        </w:rPr>
        <w:t>и реквизитами.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 заявлению прилагаются: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1) копия трудовой книжки, заверенная нотариально (при отправлении почтой) или кадровой службой соответствующего муниципального (государственного) органа;</w:t>
      </w:r>
    </w:p>
    <w:p w:rsidR="000131C5" w:rsidRPr="00572FEF" w:rsidRDefault="00C5578E">
      <w:pPr>
        <w:pStyle w:val="1"/>
        <w:numPr>
          <w:ilvl w:val="1"/>
          <w:numId w:val="4"/>
        </w:numPr>
        <w:shd w:val="clear" w:color="auto" w:fill="auto"/>
        <w:tabs>
          <w:tab w:val="left" w:pos="1090"/>
        </w:tabs>
        <w:spacing w:before="0" w:after="0" w:line="312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справка о периодах службы (работы), учитываемых при исчислении стажа муниципальной службы, оформленная согласно приложению № 4 к настоящему Порядку;</w:t>
      </w:r>
    </w:p>
    <w:p w:rsidR="000131C5" w:rsidRPr="00572FEF" w:rsidRDefault="00C5578E">
      <w:pPr>
        <w:pStyle w:val="1"/>
        <w:numPr>
          <w:ilvl w:val="1"/>
          <w:numId w:val="4"/>
        </w:numPr>
        <w:shd w:val="clear" w:color="auto" w:fill="auto"/>
        <w:tabs>
          <w:tab w:val="left" w:pos="1162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справка органа, осуществляющего выплату страховой пенсии по старости (инвалидности) о виде, дате назначения</w:t>
      </w:r>
      <w:r w:rsidRPr="00572FEF">
        <w:rPr>
          <w:sz w:val="28"/>
          <w:szCs w:val="28"/>
        </w:rPr>
        <w:t xml:space="preserve"> и размере выплачиваемой страховой пенсии в разбивке по составляющим (базовая, страховая части) с обязательным указанием наличия (отсутствия) дополнительных выплат;</w:t>
      </w:r>
    </w:p>
    <w:p w:rsidR="000131C5" w:rsidRPr="00572FEF" w:rsidRDefault="00C5578E">
      <w:pPr>
        <w:pStyle w:val="1"/>
        <w:numPr>
          <w:ilvl w:val="1"/>
          <w:numId w:val="4"/>
        </w:numPr>
        <w:shd w:val="clear" w:color="auto" w:fill="auto"/>
        <w:tabs>
          <w:tab w:val="left" w:pos="1110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заявление о согласии на обработку персональных данных согласно приложению № 2 к настоящему </w:t>
      </w:r>
      <w:r w:rsidRPr="00572FEF">
        <w:rPr>
          <w:sz w:val="28"/>
          <w:szCs w:val="28"/>
        </w:rPr>
        <w:t>Порядку;</w:t>
      </w:r>
    </w:p>
    <w:p w:rsidR="000131C5" w:rsidRPr="00572FEF" w:rsidRDefault="00C5578E">
      <w:pPr>
        <w:pStyle w:val="1"/>
        <w:numPr>
          <w:ilvl w:val="1"/>
          <w:numId w:val="4"/>
        </w:numPr>
        <w:shd w:val="clear" w:color="auto" w:fill="auto"/>
        <w:tabs>
          <w:tab w:val="left" w:pos="1062"/>
        </w:tabs>
        <w:spacing w:before="0" w:after="0" w:line="317" w:lineRule="exact"/>
        <w:ind w:left="2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документа, удостоверяющего личность;</w:t>
      </w:r>
    </w:p>
    <w:p w:rsidR="000131C5" w:rsidRPr="00572FEF" w:rsidRDefault="00C5578E">
      <w:pPr>
        <w:pStyle w:val="1"/>
        <w:numPr>
          <w:ilvl w:val="1"/>
          <w:numId w:val="4"/>
        </w:numPr>
        <w:shd w:val="clear" w:color="auto" w:fill="auto"/>
        <w:tabs>
          <w:tab w:val="left" w:pos="1057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распоряжения об увольнении с муниципальной должности или с должности муниципальной службы муниципального образования Новопокровский район.</w:t>
      </w:r>
    </w:p>
    <w:p w:rsidR="000131C5" w:rsidRPr="00572FEF" w:rsidRDefault="00C5578E">
      <w:pPr>
        <w:pStyle w:val="1"/>
        <w:shd w:val="clear" w:color="auto" w:fill="auto"/>
        <w:spacing w:before="0" w:after="346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необходимости получения сведений, находящихся в распоряжении государственных органов, органов местного самоуправления либо подведомственных им организаций и необходимых для назначения муниципальной пенсии за выслугу лет, межведомственное информаци</w:t>
      </w:r>
      <w:r w:rsidRPr="00572FEF">
        <w:rPr>
          <w:sz w:val="28"/>
          <w:szCs w:val="28"/>
        </w:rPr>
        <w:t>онное взаимодействие с указанными организациями обеспечивает ответственное лицо отдела по организационной работе и взаимодействию с органами местного самоуправления администрации муниципального образования (далее - кадровый работник) администрации.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0" w:line="260" w:lineRule="exact"/>
        <w:ind w:left="20" w:firstLine="740"/>
        <w:jc w:val="both"/>
        <w:rPr>
          <w:sz w:val="28"/>
          <w:szCs w:val="28"/>
        </w:rPr>
      </w:pPr>
      <w:bookmarkStart w:id="5" w:name="bookmark5"/>
      <w:r w:rsidRPr="00572FEF">
        <w:rPr>
          <w:sz w:val="28"/>
          <w:szCs w:val="28"/>
        </w:rPr>
        <w:t>5. Прав</w:t>
      </w:r>
      <w:r w:rsidRPr="00572FEF">
        <w:rPr>
          <w:sz w:val="28"/>
          <w:szCs w:val="28"/>
        </w:rPr>
        <w:t>ила рассмотрения заявления о назначении муниципальной</w:t>
      </w:r>
      <w:bookmarkEnd w:id="5"/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257" w:line="260" w:lineRule="exact"/>
        <w:ind w:left="3440"/>
        <w:rPr>
          <w:sz w:val="28"/>
          <w:szCs w:val="28"/>
        </w:rPr>
      </w:pPr>
      <w:bookmarkStart w:id="6" w:name="bookmark6"/>
      <w:r w:rsidRPr="00572FEF">
        <w:rPr>
          <w:sz w:val="28"/>
          <w:szCs w:val="28"/>
        </w:rPr>
        <w:t>пенсии за выслугу лет</w:t>
      </w:r>
      <w:bookmarkEnd w:id="6"/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5.1. Поступившие документы направляются главой администрации кадровому работнику.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При приеме заявления о назначении муниципальной пенсии за выслугу лет кадровый работник в течение 14 календарных дней: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осуществляет проверку правильности оформления представленных документов. В случае выявления нарушений при заполнении документов служащего</w:t>
      </w:r>
      <w:r w:rsidRPr="00572FEF">
        <w:rPr>
          <w:sz w:val="28"/>
          <w:szCs w:val="28"/>
        </w:rPr>
        <w:t>, возвращает представленные документы на дооформление;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23"/>
        </w:tabs>
        <w:spacing w:before="0" w:after="0" w:line="317" w:lineRule="exact"/>
        <w:ind w:left="2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сличает подлинники документов с их копиями, удостоверяет их;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23"/>
        </w:tabs>
        <w:spacing w:before="0" w:after="0" w:line="317" w:lineRule="exact"/>
        <w:ind w:left="2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регистрирует заявление;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1143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истребует дополнительные документы, подтверждающие стаж муниципальной службы и иные факты, имеющие правовое значение</w:t>
      </w:r>
      <w:r w:rsidRPr="00572FEF">
        <w:rPr>
          <w:sz w:val="28"/>
          <w:szCs w:val="28"/>
        </w:rPr>
        <w:t>, необходимые для назначения муниципальной пенсии за выслугу лет;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проверяет пакет прилагаемых документов и выдает расписку заявителю о приеме документов;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принимает меры по фактам представления документов, содержащих недостоверные сведения;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23"/>
        </w:tabs>
        <w:spacing w:before="0" w:after="0" w:line="317" w:lineRule="exact"/>
        <w:ind w:left="20" w:firstLine="740"/>
        <w:jc w:val="both"/>
        <w:rPr>
          <w:sz w:val="28"/>
          <w:szCs w:val="28"/>
        </w:rPr>
        <w:sectPr w:rsidR="000131C5" w:rsidRPr="00572FEF" w:rsidSect="00572FEF">
          <w:headerReference w:type="default" r:id="rId11"/>
          <w:headerReference w:type="first" r:id="rId12"/>
          <w:type w:val="continuous"/>
          <w:pgSz w:w="11905" w:h="16837"/>
          <w:pgMar w:top="1134" w:right="850" w:bottom="1134" w:left="1701" w:header="0" w:footer="3" w:gutter="0"/>
          <w:pgNumType w:start="3"/>
          <w:cols w:space="720"/>
          <w:noEndnote/>
          <w:titlePg/>
          <w:docGrid w:linePitch="360"/>
        </w:sectPr>
      </w:pPr>
      <w:r w:rsidRPr="00572FEF">
        <w:rPr>
          <w:sz w:val="28"/>
          <w:szCs w:val="28"/>
        </w:rPr>
        <w:t>оказывает содействие в получении недостающих документов;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 w:line="317" w:lineRule="exact"/>
        <w:ind w:left="20" w:right="60" w:firstLine="7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систематизирует поступившие документы, подтверждающие наличие стажа работы (службы), дающего право на получение муниципальной пенсии за выслугу лет, и подготавливает проект протокола заседания Комиссии по установлению стажа муниципальной службы (далее - Ко</w:t>
      </w:r>
      <w:r w:rsidRPr="00572FEF">
        <w:rPr>
          <w:sz w:val="28"/>
          <w:szCs w:val="28"/>
        </w:rPr>
        <w:t xml:space="preserve">миссия) с указанием </w:t>
      </w:r>
      <w:r w:rsidRPr="00572FEF">
        <w:rPr>
          <w:sz w:val="28"/>
          <w:szCs w:val="28"/>
        </w:rPr>
        <w:lastRenderedPageBreak/>
        <w:t>всех периодов стажа муниципальной (государственной) службы, подлежащих установлению на заседании Комиссии;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-организует проведение заседания Комиссии.</w:t>
      </w:r>
    </w:p>
    <w:p w:rsidR="000131C5" w:rsidRPr="00572FEF" w:rsidRDefault="00C5578E">
      <w:pPr>
        <w:pStyle w:val="1"/>
        <w:numPr>
          <w:ilvl w:val="0"/>
          <w:numId w:val="5"/>
        </w:numPr>
        <w:shd w:val="clear" w:color="auto" w:fill="auto"/>
        <w:tabs>
          <w:tab w:val="left" w:pos="1292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Порядок работы Комиссии, ее персональный состав определяются правовым актом администрации.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Комиссия в семидневный срок рассматривает поступившие материалы, производит подсчет стажа муниципальной службы лицу, претендующему на муниципальную пенсию за выслугу</w:t>
      </w:r>
      <w:r w:rsidRPr="00572FEF">
        <w:rPr>
          <w:sz w:val="28"/>
          <w:szCs w:val="28"/>
        </w:rPr>
        <w:t xml:space="preserve"> лет, определяет размер муниципальной пенсии за выслугу лет в соответствии с настоящим Порядком, а также дату начала выплаты муниципальной пенсии за выслугу лет и дает рекомендации о назначении муниципальной пенсии за выслугу лет, либо об отказе в назначен</w:t>
      </w:r>
      <w:r w:rsidRPr="00572FEF">
        <w:rPr>
          <w:sz w:val="28"/>
          <w:szCs w:val="28"/>
        </w:rPr>
        <w:t>ии муниципальной пенсии за выслугу лет и оформляет свое решение протоколом. После заседания секретарь Комиссии в 3 - дневный срок оформляет протокол заседания Комиссии.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обязанности Комиссии входит организация личного приёма и рассмотрение писем и заявлен</w:t>
      </w:r>
      <w:r w:rsidRPr="00572FEF">
        <w:rPr>
          <w:sz w:val="28"/>
          <w:szCs w:val="28"/>
        </w:rPr>
        <w:t>ий по вопросам, связанным с расчетом, выплатой и перерасчетом размера муниципальной пенсии за выслугу лет.</w:t>
      </w:r>
    </w:p>
    <w:p w:rsidR="000131C5" w:rsidRPr="00572FEF" w:rsidRDefault="00C5578E">
      <w:pPr>
        <w:pStyle w:val="1"/>
        <w:numPr>
          <w:ilvl w:val="0"/>
          <w:numId w:val="5"/>
        </w:numPr>
        <w:shd w:val="clear" w:color="auto" w:fill="auto"/>
        <w:tabs>
          <w:tab w:val="left" w:pos="1297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 основании протокола Комиссии кадровый работник оформляет справку о продолжительности стажа муниципальной службы, учитываемого для исчисления муниц</w:t>
      </w:r>
      <w:r w:rsidRPr="00572FEF">
        <w:rPr>
          <w:sz w:val="28"/>
          <w:szCs w:val="28"/>
        </w:rPr>
        <w:t>ипальной пенсии за выслугу лет, согласно приложению № 3 к настоящему Порядку и формирует пенсионное дело.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 пенсионному делу приобщаются следующие документы: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898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заявление лица об установлении муниципальной пенсии за выслугу лет;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документа, удостоверяющего личность;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трудовой книжки;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1129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справка о продолжительности стажа муниципальной службы, учитываемого при исчислении стажа, необходимого для установления муниципальной пенсии за выслугу лет;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1042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справка органа, осуществляющего </w:t>
      </w:r>
      <w:r w:rsidRPr="00572FEF">
        <w:rPr>
          <w:sz w:val="28"/>
          <w:szCs w:val="28"/>
        </w:rPr>
        <w:t>выплату страховой пенсии по старости (инвалидности) о виде, дате назначения и размере выплачиваемой страховой пенсии в разбивке по составляющим (базовая, страховая части) с обязательным указанием наличия (отсутствия) дополнительных выплат;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32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распоряжен</w:t>
      </w:r>
      <w:r w:rsidRPr="00572FEF">
        <w:rPr>
          <w:sz w:val="28"/>
          <w:szCs w:val="28"/>
        </w:rPr>
        <w:t>ия об увольнении с муниципальной должности или с должности муниципальной службы муниципального образования Новопокровский район;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37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распоряжение администрации о назначении муниципальной пенсии за выслугу лет;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75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сведения о реквизитах счета в кредитном учреждении для выплаты муниципальной пенсии за выслугу лет;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справка о периодах службы (работы), учитываемых при исчислении стажа муниципальной службы;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заявление о согласии на обработку персональных данных;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- копии ин</w:t>
      </w:r>
      <w:r w:rsidRPr="00572FEF">
        <w:rPr>
          <w:sz w:val="28"/>
          <w:szCs w:val="28"/>
        </w:rPr>
        <w:t>ых документов, подтверждающих стаж муниципальной службы и иные факты, имеющие правовое значение.</w:t>
      </w:r>
    </w:p>
    <w:p w:rsidR="000131C5" w:rsidRPr="00572FEF" w:rsidRDefault="00C5578E">
      <w:pPr>
        <w:pStyle w:val="1"/>
        <w:numPr>
          <w:ilvl w:val="0"/>
          <w:numId w:val="5"/>
        </w:numPr>
        <w:shd w:val="clear" w:color="auto" w:fill="auto"/>
        <w:tabs>
          <w:tab w:val="left" w:pos="1258"/>
        </w:tabs>
        <w:spacing w:before="0" w:after="0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В случае принятия решения Комиссии о назначении муниципальной пенсии за выслугу лет, кадровый работник в 10-дневный срок со дня принятия решения Комиссией, гот</w:t>
      </w:r>
      <w:r w:rsidRPr="00572FEF">
        <w:rPr>
          <w:sz w:val="28"/>
          <w:szCs w:val="28"/>
        </w:rPr>
        <w:t>овит проект распоряжения администрации о назначении муниципальной пенсии за выслугу лет или уведомление об отказе, с указанием его причины и вместе с протоколом передает их на подпись главе администрации.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Решение о назначении муниципальной пенсии за выслуг</w:t>
      </w:r>
      <w:r w:rsidRPr="00572FEF">
        <w:rPr>
          <w:sz w:val="28"/>
          <w:szCs w:val="28"/>
        </w:rPr>
        <w:t>у лет, оформляется распоряжением администрации муниципального образования согласно приложению № 6 к настоящему Порядку. О принятом решении кадровый работник в письменной форме сообщает заявителю, согласно приложению № 5 к настоящему Порядку, в 7-ми дневный</w:t>
      </w:r>
      <w:r w:rsidRPr="00572FEF">
        <w:rPr>
          <w:sz w:val="28"/>
          <w:szCs w:val="28"/>
        </w:rPr>
        <w:t xml:space="preserve"> срок.</w:t>
      </w:r>
    </w:p>
    <w:p w:rsidR="000131C5" w:rsidRPr="00572FEF" w:rsidRDefault="00C5578E">
      <w:pPr>
        <w:pStyle w:val="1"/>
        <w:numPr>
          <w:ilvl w:val="0"/>
          <w:numId w:val="5"/>
        </w:numPr>
        <w:shd w:val="clear" w:color="auto" w:fill="auto"/>
        <w:tabs>
          <w:tab w:val="left" w:pos="1244"/>
        </w:tabs>
        <w:spacing w:before="0" w:after="0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Распоряжение о назначении муниципальной пенсии за выслугу лет в 5-и дневный срок со дня его принятия направляется кадровым работником в муниципальное казенное учреждение «Централизованная бухгалтерия муниципального образования Новопокровский район» (далее </w:t>
      </w:r>
      <w:r w:rsidRPr="00572FEF">
        <w:rPr>
          <w:sz w:val="28"/>
          <w:szCs w:val="28"/>
        </w:rPr>
        <w:t>- бухгалтерия).</w:t>
      </w:r>
    </w:p>
    <w:p w:rsidR="000131C5" w:rsidRPr="00572FEF" w:rsidRDefault="00C5578E">
      <w:pPr>
        <w:pStyle w:val="1"/>
        <w:numPr>
          <w:ilvl w:val="0"/>
          <w:numId w:val="5"/>
        </w:numPr>
        <w:shd w:val="clear" w:color="auto" w:fill="auto"/>
        <w:tabs>
          <w:tab w:val="left" w:pos="1273"/>
        </w:tabs>
        <w:spacing w:before="0" w:after="346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отказа в установлении муниципальной пенсии за выслугу лет, кадровый работник извещает об этом заявителя в письменной форме с указанием причины отказа, в 7-ми дневный срок, после принятия соответствующего решения.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0" w:line="260" w:lineRule="exact"/>
        <w:ind w:left="1120"/>
        <w:rPr>
          <w:sz w:val="28"/>
          <w:szCs w:val="28"/>
        </w:rPr>
      </w:pPr>
      <w:bookmarkStart w:id="7" w:name="bookmark7"/>
      <w:r w:rsidRPr="00572FEF">
        <w:rPr>
          <w:sz w:val="28"/>
          <w:szCs w:val="28"/>
        </w:rPr>
        <w:t>6. Назначение, вып</w:t>
      </w:r>
      <w:r w:rsidRPr="00572FEF">
        <w:rPr>
          <w:sz w:val="28"/>
          <w:szCs w:val="28"/>
        </w:rPr>
        <w:t>лата и перерасчет муниципальной пенсии за</w:t>
      </w:r>
      <w:bookmarkEnd w:id="7"/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257" w:line="260" w:lineRule="exact"/>
        <w:ind w:left="4080"/>
        <w:rPr>
          <w:sz w:val="28"/>
          <w:szCs w:val="28"/>
        </w:rPr>
      </w:pPr>
      <w:bookmarkStart w:id="8" w:name="bookmark8"/>
      <w:r w:rsidRPr="00572FEF">
        <w:rPr>
          <w:sz w:val="28"/>
          <w:szCs w:val="28"/>
        </w:rPr>
        <w:t>выслугу лет</w:t>
      </w:r>
      <w:bookmarkEnd w:id="8"/>
    </w:p>
    <w:p w:rsidR="000131C5" w:rsidRPr="00572FEF" w:rsidRDefault="00C5578E">
      <w:pPr>
        <w:pStyle w:val="1"/>
        <w:numPr>
          <w:ilvl w:val="1"/>
          <w:numId w:val="5"/>
        </w:numPr>
        <w:shd w:val="clear" w:color="auto" w:fill="auto"/>
        <w:tabs>
          <w:tab w:val="left" w:pos="1263"/>
        </w:tabs>
        <w:spacing w:before="0" w:after="0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Муниципальная пенсия за выслугу лет назначается с первого числа месяца, в котором служащий обратился за ней, но не ранее дня, следующего за днем освобождения от муниципальной должности или должности мун</w:t>
      </w:r>
      <w:r w:rsidRPr="00572FEF">
        <w:rPr>
          <w:sz w:val="28"/>
          <w:szCs w:val="28"/>
        </w:rPr>
        <w:t>иципальной службы и назначения (досрочного оформления) страховой пенсии по старости (инвалидности).</w:t>
      </w:r>
    </w:p>
    <w:p w:rsidR="000131C5" w:rsidRPr="00572FEF" w:rsidRDefault="00C5578E">
      <w:pPr>
        <w:pStyle w:val="1"/>
        <w:numPr>
          <w:ilvl w:val="1"/>
          <w:numId w:val="5"/>
        </w:numPr>
        <w:shd w:val="clear" w:color="auto" w:fill="auto"/>
        <w:tabs>
          <w:tab w:val="left" w:pos="1258"/>
        </w:tabs>
        <w:spacing w:before="0" w:after="0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Муниципальная пенсия за выслугу лет выплачивается бухгалтерией ежемесячно.</w:t>
      </w:r>
    </w:p>
    <w:p w:rsidR="000131C5" w:rsidRPr="00572FEF" w:rsidRDefault="00C5578E">
      <w:pPr>
        <w:pStyle w:val="1"/>
        <w:numPr>
          <w:ilvl w:val="1"/>
          <w:numId w:val="5"/>
        </w:numPr>
        <w:shd w:val="clear" w:color="auto" w:fill="auto"/>
        <w:tabs>
          <w:tab w:val="left" w:pos="1369"/>
        </w:tabs>
        <w:spacing w:before="0" w:after="0" w:line="317" w:lineRule="exact"/>
        <w:ind w:left="2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Выплата муниципальной пенсии за выслугу лет производится бухгалтерией путем зачисления суммы муниципальной пенсии за выслугу лет на лицевой счет, открытый в кредитном учреждении (банке) на территории Краснодарского края, независимо от места жительства граж</w:t>
      </w:r>
      <w:r w:rsidRPr="00572FEF">
        <w:rPr>
          <w:sz w:val="28"/>
          <w:szCs w:val="28"/>
        </w:rPr>
        <w:t>данина в пределах территории Российской Федерации. Расходы по доставке и пересылке муниципальной пенсии за выслугу лет осуществляются за счет средств бюджета муниципального образования Новопокровский район.</w:t>
      </w:r>
    </w:p>
    <w:p w:rsidR="000131C5" w:rsidRPr="00572FEF" w:rsidRDefault="00C5578E">
      <w:pPr>
        <w:pStyle w:val="1"/>
        <w:numPr>
          <w:ilvl w:val="1"/>
          <w:numId w:val="5"/>
        </w:numPr>
        <w:shd w:val="clear" w:color="auto" w:fill="auto"/>
        <w:tabs>
          <w:tab w:val="left" w:pos="1210"/>
        </w:tabs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Лица, получающие муниципальную пенсию за выслугу </w:t>
      </w:r>
      <w:r w:rsidRPr="00572FEF">
        <w:rPr>
          <w:sz w:val="28"/>
          <w:szCs w:val="28"/>
        </w:rPr>
        <w:t>лет, обязаны: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1) в 5-дневный срок сообщить в администрацию о возникновении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/>
        <w:jc w:val="both"/>
        <w:rPr>
          <w:sz w:val="28"/>
          <w:szCs w:val="28"/>
        </w:rPr>
        <w:sectPr w:rsidR="000131C5" w:rsidRPr="00572FEF" w:rsidSect="00572FEF">
          <w:headerReference w:type="even" r:id="rId13"/>
          <w:headerReference w:type="default" r:id="rId14"/>
          <w:headerReference w:type="first" r:id="rId15"/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72FEF">
        <w:rPr>
          <w:sz w:val="28"/>
          <w:szCs w:val="28"/>
        </w:rPr>
        <w:t>обстоятельств, влияющих на выплату муниципальной пенсии за выслугу лет, а также влекущих изменение размера муниципальной пенсии за выслугу лет, приостановление или прекращение выплаты, в частности: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47" w:line="260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возвращение на муниципальную или государственную службу;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260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</w:t>
      </w:r>
      <w:r w:rsidRPr="00572FEF">
        <w:rPr>
          <w:sz w:val="28"/>
          <w:szCs w:val="28"/>
        </w:rPr>
        <w:t>ереход на иной вид пенсии;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изменение места жительства.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2) ежегодно до 1 января представлять в администрацию личное заявление о продлении на очередной год начисления муниципальной пенсии за выслугу лет и предъявлять документы, подтверждающие сохранение прав</w:t>
      </w:r>
      <w:r w:rsidRPr="00572FEF">
        <w:rPr>
          <w:sz w:val="28"/>
          <w:szCs w:val="28"/>
        </w:rPr>
        <w:t>а на муниципальную пенсию за выслугу лет: паспорт, трудовую книжку, справка органа, осуществляющего выплату страховой пенсии по старости (инвалидности) о виде, дате назначения и размере страховой пенсии либо пенсионное удостоверение.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Лицам, выехавшим на по</w:t>
      </w:r>
      <w:r w:rsidRPr="00572FEF">
        <w:rPr>
          <w:sz w:val="28"/>
          <w:szCs w:val="28"/>
        </w:rPr>
        <w:t>стоянное место жительства за пределы Новопокровского района, муниципальная пенсия за выслугу лет выплачивается при условии представления ими в марте, июне, сентябре, декабре каждого года, по выбору заявителя либо свидетельства об удостоверении факта нахожд</w:t>
      </w:r>
      <w:r w:rsidRPr="00572FEF">
        <w:rPr>
          <w:sz w:val="28"/>
          <w:szCs w:val="28"/>
        </w:rPr>
        <w:t>ения гражданина в живых, удостоверенного нотариусом, либо справки органа, осуществляющего выплату страховой пенсии о её размере за предыдущий месяц дню предоставления, либо личного представления документа, удостоверяющего личность гражданина.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56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6.5. При изменении в соответствии с законодательством Российской Федерации размера страховой пенсии, основанием для перерасчета муниципальной пенсии за выслугу лет является предъявляемая получателем муниципальной пенсии за выслугу лет справка соответствующ</w:t>
      </w:r>
      <w:r w:rsidRPr="00572FEF">
        <w:rPr>
          <w:sz w:val="28"/>
          <w:szCs w:val="28"/>
        </w:rPr>
        <w:t>его органа, осуществляющего выплату страховой пенсии по старости (инвалидности), о новом размере пенсии и сроке ее установления.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Перерасчет муниципальной пенсии за выслугу лет в связи с увеличением ее размера производится с 1-го числа месяца, в котором нас</w:t>
      </w:r>
      <w:r w:rsidRPr="00572FEF">
        <w:rPr>
          <w:sz w:val="28"/>
          <w:szCs w:val="28"/>
        </w:rPr>
        <w:t>тупило право на перерасчет.</w:t>
      </w:r>
    </w:p>
    <w:p w:rsidR="000131C5" w:rsidRPr="00572FEF" w:rsidRDefault="00C5578E">
      <w:pPr>
        <w:pStyle w:val="1"/>
        <w:numPr>
          <w:ilvl w:val="0"/>
          <w:numId w:val="6"/>
        </w:numPr>
        <w:shd w:val="clear" w:color="auto" w:fill="auto"/>
        <w:tabs>
          <w:tab w:val="left" w:pos="1268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Муниципальная пенсия за выслугу лет не выплачивается в период, когда лицу, уволенному с муниципальной службы в связи с ликвидацией органа местного самоуправления, сокращением численности или штата работников органам местного сам</w:t>
      </w:r>
      <w:r w:rsidRPr="00572FEF">
        <w:rPr>
          <w:sz w:val="28"/>
          <w:szCs w:val="28"/>
        </w:rPr>
        <w:t>оуправления, осуществляется выплата сохраняемой средней заработной платы за счет средств бюджета муниципального образования Новопокровский район.</w:t>
      </w:r>
    </w:p>
    <w:p w:rsidR="000131C5" w:rsidRPr="00572FEF" w:rsidRDefault="00C5578E">
      <w:pPr>
        <w:pStyle w:val="1"/>
        <w:numPr>
          <w:ilvl w:val="0"/>
          <w:numId w:val="6"/>
        </w:numPr>
        <w:shd w:val="clear" w:color="auto" w:fill="auto"/>
        <w:tabs>
          <w:tab w:val="left" w:pos="1254"/>
        </w:tabs>
        <w:spacing w:before="0" w:after="296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Кадровый работник администрации несет в порядке, установленном законодательством Российской Федерации и Красно</w:t>
      </w:r>
      <w:r w:rsidRPr="00572FEF">
        <w:rPr>
          <w:sz w:val="28"/>
          <w:szCs w:val="28"/>
        </w:rPr>
        <w:t>дарского края, ответственность за достоверность сведений, содержащихся в документах, выданных для назначения муниципальной пенсии за выслугу лет.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300" w:line="322" w:lineRule="exact"/>
        <w:ind w:right="200"/>
        <w:jc w:val="center"/>
        <w:rPr>
          <w:sz w:val="28"/>
          <w:szCs w:val="28"/>
        </w:rPr>
      </w:pPr>
      <w:bookmarkStart w:id="9" w:name="bookmark9"/>
      <w:r w:rsidRPr="00572FEF">
        <w:rPr>
          <w:sz w:val="28"/>
          <w:szCs w:val="28"/>
        </w:rPr>
        <w:t>7. Срок назначения, приостановление, возобновление или прекращение выплаты муниципальной пенсии за выслугу лет</w:t>
      </w:r>
      <w:bookmarkEnd w:id="9"/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7.1. Муниципальная пенсия за выслугу лет, установленная к страховой пенсии по старости, к страховой пенсии по инвалидности, предусмотренной подпунктом 2.1 пункта 2 настоящего Порядка, назначается на срок </w:t>
      </w:r>
      <w:r w:rsidRPr="00572FEF">
        <w:rPr>
          <w:sz w:val="28"/>
          <w:szCs w:val="28"/>
        </w:rPr>
        <w:lastRenderedPageBreak/>
        <w:t>назначения соответствующей страховой пенсии по старо</w:t>
      </w:r>
      <w:r w:rsidRPr="00572FEF">
        <w:rPr>
          <w:sz w:val="28"/>
          <w:szCs w:val="28"/>
        </w:rPr>
        <w:t>сти, страховой пенсии по инвалидности.</w:t>
      </w:r>
    </w:p>
    <w:p w:rsidR="000131C5" w:rsidRPr="00572FEF" w:rsidRDefault="00C5578E">
      <w:pPr>
        <w:pStyle w:val="1"/>
        <w:shd w:val="clear" w:color="auto" w:fill="auto"/>
        <w:spacing w:before="0" w:after="0" w:line="30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7.2. Начисление и выплата муниципальной пенсии за выслугу лет приостанавливаются в случаях: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18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назначения лица, получающего муниципальную пенсию за выслугу лет, на должность федеральной государственной службы, государственной гражданской службы субъекта Российской Федерации либо муниципальной службы, замещения лицом государственной должности Российс</w:t>
      </w:r>
      <w:r w:rsidRPr="00572FEF">
        <w:rPr>
          <w:sz w:val="28"/>
          <w:szCs w:val="28"/>
        </w:rPr>
        <w:t>кой Федерации, государственной должности субъекта Российской Федерации, муниципальной должности, замещаемых на постоянной (штатной) основе, до дня назначения на указанную должность. Выплата муниципальной пенсии за выслугу лет приостанавливается со дня нахо</w:t>
      </w:r>
      <w:r w:rsidRPr="00572FEF">
        <w:rPr>
          <w:sz w:val="28"/>
          <w:szCs w:val="28"/>
        </w:rPr>
        <w:t>ждения на указанных должностях распоряжением администрации по заявлению служащего. К заявлению прилагается копия приказа (распоряжения) о его назначении на одну из указанных должностей. Распоряжение администрации о приостановлении выплаты муниципальной пен</w:t>
      </w:r>
      <w:r w:rsidRPr="00572FEF">
        <w:rPr>
          <w:sz w:val="28"/>
          <w:szCs w:val="28"/>
        </w:rPr>
        <w:t>сии за выслугу лет муниципальному служащему готовит кадровый работник. При последующем освобождении от указанных в настоящем пункте должностей выплата муниципальной пенсии за выслугу лет возобновляется по заявлению в соответствии с настоящим Порядком (прил</w:t>
      </w:r>
      <w:r w:rsidRPr="00572FEF">
        <w:rPr>
          <w:sz w:val="28"/>
          <w:szCs w:val="28"/>
        </w:rPr>
        <w:t>ожение № 1 к Порядку), представленному в администрацию, с приложением копии решения об освобождении от соответствующей должности.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окончания срока, на который установлена страховая пенсия;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22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перехода на пенсию за выслугу лет от других ведомств (Министерство о</w:t>
      </w:r>
      <w:r w:rsidRPr="00572FEF">
        <w:rPr>
          <w:sz w:val="28"/>
          <w:szCs w:val="28"/>
        </w:rPr>
        <w:t>бороны, Министерство внутренних дел, Федеральная служба безопасности), на пенсию за выслугу лет, устанавливаемую федеральным или государственным служащим;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назначения пенсии другого вида (к которой доплата не устанавливается);</w:t>
      </w:r>
    </w:p>
    <w:p w:rsidR="000131C5" w:rsidRPr="00572FEF" w:rsidRDefault="00C5578E">
      <w:pPr>
        <w:pStyle w:val="1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непредставления лицом, получающим муниципальную пенсию за выслугу лет, в марте, июне, сентябре, декабре каждого года, выехавшим на постоянное местожительство за пределы Новопокровского района, по выбору заявителя либо свидетельства об удостоверении факта н</w:t>
      </w:r>
      <w:r w:rsidRPr="00572FEF">
        <w:rPr>
          <w:sz w:val="28"/>
          <w:szCs w:val="28"/>
        </w:rPr>
        <w:t>ахождения гражданина в живых, удостоверенного нотариусом, либо справки органа, осуществляющего выплату страховой пенсии, о её размере за предыдущий месяц дню предоставления, либо личного представления документа, удостоверяющего личность гражданина.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Начисле</w:t>
      </w:r>
      <w:r w:rsidRPr="00572FEF">
        <w:rPr>
          <w:sz w:val="28"/>
          <w:szCs w:val="28"/>
        </w:rPr>
        <w:t>ние муниципальной пенсии за выслугу приостанавливается со дня, в котором наступили перечисленные в настоящем пункте обстоятельства. Начисление и выплата муниципальной пенсии за выслугу лет по заявлению получателя возобновляются с 1-го числа месяца, следующ</w:t>
      </w:r>
      <w:r w:rsidRPr="00572FEF">
        <w:rPr>
          <w:sz w:val="28"/>
          <w:szCs w:val="28"/>
        </w:rPr>
        <w:t xml:space="preserve">его за месяцем, в котором администрацией было получено заявление о возобновлении выплаты муниципальной пенсии за выслугу лет, но не ранее дня возникновения права на возобновление выплаты муниципальной пенсии за выслугу лет на </w:t>
      </w:r>
      <w:r w:rsidRPr="00572FEF">
        <w:rPr>
          <w:sz w:val="28"/>
          <w:szCs w:val="28"/>
        </w:rPr>
        <w:lastRenderedPageBreak/>
        <w:t>основании распоряжения Админис</w:t>
      </w:r>
      <w:r w:rsidRPr="00572FEF">
        <w:rPr>
          <w:sz w:val="28"/>
          <w:szCs w:val="28"/>
        </w:rPr>
        <w:t>трации в случае устранения причин, по которым они были приостановлены.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7.3. Начисление и выплата муниципальной пенсии за выслугу лет прекращаются в случаях:</w:t>
      </w:r>
    </w:p>
    <w:p w:rsidR="000131C5" w:rsidRPr="00572FEF" w:rsidRDefault="00C5578E">
      <w:pPr>
        <w:pStyle w:val="1"/>
        <w:numPr>
          <w:ilvl w:val="1"/>
          <w:numId w:val="3"/>
        </w:numPr>
        <w:shd w:val="clear" w:color="auto" w:fill="auto"/>
        <w:tabs>
          <w:tab w:val="left" w:pos="1081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назначения иной пенсии за выслугу лет, или ежемесячной доплаты к страховой пенсии, или ежемесячного</w:t>
      </w:r>
      <w:r w:rsidRPr="00572FEF">
        <w:rPr>
          <w:sz w:val="28"/>
          <w:szCs w:val="28"/>
        </w:rPr>
        <w:t xml:space="preserve"> пожизненного содержания, или дополнительного ежемесячного материального обеспечения либо установлено дополнительное пожизненное ежемесячное материальное обеспечение, чем предусмотрено подпунктом 2.1 пункта 2 настоящего Порядка;</w:t>
      </w:r>
    </w:p>
    <w:p w:rsidR="000131C5" w:rsidRPr="00572FEF" w:rsidRDefault="00C5578E">
      <w:pPr>
        <w:pStyle w:val="1"/>
        <w:numPr>
          <w:ilvl w:val="1"/>
          <w:numId w:val="3"/>
        </w:numPr>
        <w:shd w:val="clear" w:color="auto" w:fill="auto"/>
        <w:tabs>
          <w:tab w:val="left" w:pos="1162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выезда на постоянное место </w:t>
      </w:r>
      <w:r w:rsidRPr="00572FEF">
        <w:rPr>
          <w:sz w:val="28"/>
          <w:szCs w:val="28"/>
        </w:rPr>
        <w:t>жительства за пределы Российской Федерации. Начисление муниципальной пенсии за выслугу лет прекращается со дня, в который наступили перечисленные в настоящем пункте обстоятельства.</w:t>
      </w:r>
    </w:p>
    <w:p w:rsidR="000131C5" w:rsidRPr="00572FEF" w:rsidRDefault="00C5578E">
      <w:pPr>
        <w:pStyle w:val="1"/>
        <w:numPr>
          <w:ilvl w:val="1"/>
          <w:numId w:val="3"/>
        </w:numPr>
        <w:shd w:val="clear" w:color="auto" w:fill="auto"/>
        <w:tabs>
          <w:tab w:val="left" w:pos="1114"/>
        </w:tabs>
        <w:spacing w:before="0" w:after="342" w:line="312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смерти лица, получавшего муниципальную пенсию за выслугу лет, либо признани</w:t>
      </w:r>
      <w:r w:rsidRPr="00572FEF">
        <w:rPr>
          <w:sz w:val="28"/>
          <w:szCs w:val="28"/>
        </w:rPr>
        <w:t>я его в установленном законодательством Российской Федерации порядке умершим или безвестно отсутствующим с 1-го числа месяца, следующего за месяцем, в котором наступила смерть получателя (на основании свидетельства о смерти), либо вступило в силу решение с</w:t>
      </w:r>
      <w:r w:rsidRPr="00572FEF">
        <w:rPr>
          <w:sz w:val="28"/>
          <w:szCs w:val="28"/>
        </w:rPr>
        <w:t>уда об объявлении его умершим или решение суда о признании его безвестно отсутствующим. Суммы муниципальной пенсии за выслугу лет, недополученные получателем в связи с его смертью, выплачиваются наследникам по правилам выплаты страховых пенсий при наступле</w:t>
      </w:r>
      <w:r w:rsidRPr="00572FEF">
        <w:rPr>
          <w:sz w:val="28"/>
          <w:szCs w:val="28"/>
        </w:rPr>
        <w:t>нии указанных обстоятельств.</w:t>
      </w:r>
    </w:p>
    <w:p w:rsidR="000131C5" w:rsidRPr="00572FEF" w:rsidRDefault="00C5578E">
      <w:pPr>
        <w:pStyle w:val="321"/>
        <w:keepNext/>
        <w:keepLines/>
        <w:shd w:val="clear" w:color="auto" w:fill="auto"/>
        <w:spacing w:before="0" w:after="261" w:line="260" w:lineRule="exact"/>
        <w:ind w:left="3480"/>
        <w:rPr>
          <w:sz w:val="28"/>
          <w:szCs w:val="28"/>
        </w:rPr>
      </w:pPr>
      <w:bookmarkStart w:id="10" w:name="bookmark10"/>
      <w:r w:rsidRPr="00572FEF">
        <w:rPr>
          <w:sz w:val="28"/>
          <w:szCs w:val="28"/>
        </w:rPr>
        <w:t>8. Финансовое обеспечение</w:t>
      </w:r>
      <w:bookmarkEnd w:id="10"/>
    </w:p>
    <w:p w:rsidR="000131C5" w:rsidRPr="00572FEF" w:rsidRDefault="00C5578E">
      <w:pPr>
        <w:pStyle w:val="1"/>
        <w:numPr>
          <w:ilvl w:val="0"/>
          <w:numId w:val="7"/>
        </w:numPr>
        <w:shd w:val="clear" w:color="auto" w:fill="auto"/>
        <w:tabs>
          <w:tab w:val="left" w:pos="1239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Финансирование расходов на предоставление муниципальной пенсии за выслугу лет в соответствии с настоящим Порядком осуществляется за счет средств бюджета муниципального образования Новопокровский район.</w:t>
      </w:r>
    </w:p>
    <w:p w:rsidR="000131C5" w:rsidRPr="00572FEF" w:rsidRDefault="00C5578E">
      <w:pPr>
        <w:pStyle w:val="1"/>
        <w:numPr>
          <w:ilvl w:val="0"/>
          <w:numId w:val="7"/>
        </w:numPr>
        <w:shd w:val="clear" w:color="auto" w:fill="auto"/>
        <w:tabs>
          <w:tab w:val="left" w:pos="1345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Организация финансового обеспечения выплаты муниципальной пенсии за выслугу лет возлагается на финансовое управление администрации муниципального образования Новопокровский район.</w:t>
      </w:r>
    </w:p>
    <w:p w:rsidR="000131C5" w:rsidRPr="00572FEF" w:rsidRDefault="00C5578E">
      <w:pPr>
        <w:pStyle w:val="1"/>
        <w:numPr>
          <w:ilvl w:val="0"/>
          <w:numId w:val="7"/>
        </w:numPr>
        <w:shd w:val="clear" w:color="auto" w:fill="auto"/>
        <w:tabs>
          <w:tab w:val="left" w:pos="1604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Финансирование расходов, необходимых для выплаты муниципальной пенсии за вы</w:t>
      </w:r>
      <w:r w:rsidRPr="00572FEF">
        <w:rPr>
          <w:sz w:val="28"/>
          <w:szCs w:val="28"/>
        </w:rPr>
        <w:t>слугу лет с учетом индексации, предусматриваются в решении Совета муниципального образования Новопокровский район о бюджете муниципального образования Новопокровский район на соответствующий финансовый год.</w:t>
      </w:r>
    </w:p>
    <w:p w:rsidR="000131C5" w:rsidRPr="00572FEF" w:rsidRDefault="00C5578E">
      <w:pPr>
        <w:pStyle w:val="1"/>
        <w:numPr>
          <w:ilvl w:val="0"/>
          <w:numId w:val="7"/>
        </w:numPr>
        <w:shd w:val="clear" w:color="auto" w:fill="auto"/>
        <w:tabs>
          <w:tab w:val="left" w:pos="1354"/>
        </w:tabs>
        <w:spacing w:before="0" w:after="0" w:line="317" w:lineRule="exact"/>
        <w:ind w:left="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Контроль за целевым использованием средств, выдел</w:t>
      </w:r>
      <w:r w:rsidRPr="00572FEF">
        <w:rPr>
          <w:sz w:val="28"/>
          <w:szCs w:val="28"/>
        </w:rPr>
        <w:t>яемых из бюджета муниципального образования на выплату муниципальной пенсии за выслугу лет, осуществляет главный распорядитель бюджетных средств, в бюджетной росписи которого утверждены данные ассигнования.</w:t>
      </w:r>
      <w:r w:rsidRPr="00572FEF">
        <w:rPr>
          <w:sz w:val="28"/>
          <w:szCs w:val="28"/>
        </w:rPr>
        <w:br w:type="page"/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266" w:line="260" w:lineRule="exact"/>
        <w:ind w:left="3220"/>
        <w:rPr>
          <w:sz w:val="28"/>
          <w:szCs w:val="28"/>
        </w:rPr>
      </w:pPr>
      <w:bookmarkStart w:id="11" w:name="bookmark11"/>
      <w:r w:rsidRPr="00572FEF">
        <w:rPr>
          <w:sz w:val="28"/>
          <w:szCs w:val="28"/>
        </w:rPr>
        <w:lastRenderedPageBreak/>
        <w:t>9. Заключительные положения</w:t>
      </w:r>
      <w:bookmarkEnd w:id="11"/>
    </w:p>
    <w:p w:rsidR="000131C5" w:rsidRPr="00572FEF" w:rsidRDefault="00C5578E">
      <w:pPr>
        <w:pStyle w:val="1"/>
        <w:numPr>
          <w:ilvl w:val="0"/>
          <w:numId w:val="8"/>
        </w:numPr>
        <w:shd w:val="clear" w:color="auto" w:fill="auto"/>
        <w:tabs>
          <w:tab w:val="left" w:pos="1258"/>
        </w:tabs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возникновения обстоятельств, требующих разбирательства и дополнительной информации, выплата муниципальной пенсии за выслугу лет может приостанавливаться не более чем на три</w:t>
      </w:r>
      <w:r w:rsidRPr="00572FEF">
        <w:rPr>
          <w:rStyle w:val="Arial115pt0"/>
          <w:rFonts w:ascii="Times New Roman" w:hAnsi="Times New Roman" w:cs="Times New Roman"/>
          <w:sz w:val="28"/>
          <w:szCs w:val="28"/>
        </w:rPr>
        <w:t xml:space="preserve"> Месяца</w:t>
      </w:r>
      <w:r w:rsidRPr="00572FEF">
        <w:rPr>
          <w:sz w:val="28"/>
          <w:szCs w:val="28"/>
        </w:rPr>
        <w:t xml:space="preserve"> до получения необходимой информации и возобновляться с даты приоста</w:t>
      </w:r>
      <w:r w:rsidRPr="00572FEF">
        <w:rPr>
          <w:sz w:val="28"/>
          <w:szCs w:val="28"/>
        </w:rPr>
        <w:t>новления на основании решения Комиссии и распоряжения администрации.</w:t>
      </w:r>
    </w:p>
    <w:p w:rsidR="000131C5" w:rsidRPr="00572FEF" w:rsidRDefault="00C5578E">
      <w:pPr>
        <w:pStyle w:val="1"/>
        <w:numPr>
          <w:ilvl w:val="0"/>
          <w:numId w:val="8"/>
        </w:numPr>
        <w:shd w:val="clear" w:color="auto" w:fill="auto"/>
        <w:tabs>
          <w:tab w:val="left" w:pos="1273"/>
        </w:tabs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выявления факта осуществления выплаты муниципальной пенсии за выслугу лет на основании недостоверных сведений, представленных государственным органом, органом местного самоуправл</w:t>
      </w:r>
      <w:r w:rsidRPr="00572FEF">
        <w:rPr>
          <w:sz w:val="28"/>
          <w:szCs w:val="28"/>
        </w:rPr>
        <w:t>ения, ущерб, причиненный бюджету муниципального образования Новопокровский район указанной выплатой, возмещается в установленном законодательством Российской Федерации порядке.</w:t>
      </w:r>
    </w:p>
    <w:p w:rsidR="000131C5" w:rsidRPr="00572FEF" w:rsidRDefault="00C5578E">
      <w:pPr>
        <w:pStyle w:val="1"/>
        <w:numPr>
          <w:ilvl w:val="0"/>
          <w:numId w:val="8"/>
        </w:numPr>
        <w:shd w:val="clear" w:color="auto" w:fill="auto"/>
        <w:tabs>
          <w:tab w:val="left" w:pos="1465"/>
        </w:tabs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Суммы муниципальной пенсии за выслугу лет, излишне выплаченные лицу вследствие </w:t>
      </w:r>
      <w:r w:rsidRPr="00572FEF">
        <w:rPr>
          <w:sz w:val="28"/>
          <w:szCs w:val="28"/>
        </w:rPr>
        <w:t>его злоупотребления и (или) счетной ошибки, возмещаются этим лицом, а в случае его несогласия взыскиваются в судебном порядке.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переплаты денежных сумм получателю муниципальной пенсии за выслугу лет:</w:t>
      </w:r>
    </w:p>
    <w:p w:rsidR="000131C5" w:rsidRPr="00572FEF" w:rsidRDefault="00C5578E">
      <w:pPr>
        <w:pStyle w:val="1"/>
        <w:numPr>
          <w:ilvl w:val="0"/>
          <w:numId w:val="9"/>
        </w:numPr>
        <w:shd w:val="clear" w:color="auto" w:fill="auto"/>
        <w:tabs>
          <w:tab w:val="left" w:pos="1114"/>
        </w:tabs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по организационным причинам - зачёт переплаченных сумм производится при очередных выплатах;</w:t>
      </w:r>
    </w:p>
    <w:p w:rsidR="000131C5" w:rsidRPr="00572FEF" w:rsidRDefault="00C5578E">
      <w:pPr>
        <w:pStyle w:val="1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0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результате сокрытия получателем муниципальной пенсии за выслугу лет фактов, являющихся основанием для изменения, приостановления или прекращения выплаты, переплач</w:t>
      </w:r>
      <w:r w:rsidRPr="00572FEF">
        <w:rPr>
          <w:sz w:val="28"/>
          <w:szCs w:val="28"/>
        </w:rPr>
        <w:t>енные суммы возвращаются этим лицом добровольно в полном объеме или путем зачёта переплаченных сумм при очередных выплатах, а в случае его несогласия взыскиваются в судебном порядке.</w:t>
      </w:r>
    </w:p>
    <w:p w:rsidR="000131C5" w:rsidRPr="00572FEF" w:rsidRDefault="00C5578E">
      <w:pPr>
        <w:pStyle w:val="1"/>
        <w:framePr w:h="270" w:wrap="around" w:vAnchor="text" w:hAnchor="margin" w:x="7309" w:y="4454"/>
        <w:shd w:val="clear" w:color="auto" w:fill="auto"/>
        <w:spacing w:before="0" w:after="0" w:line="260" w:lineRule="exact"/>
        <w:ind w:left="100"/>
        <w:rPr>
          <w:sz w:val="28"/>
          <w:szCs w:val="28"/>
        </w:rPr>
      </w:pPr>
      <w:r w:rsidRPr="00572FEF">
        <w:rPr>
          <w:sz w:val="28"/>
          <w:szCs w:val="28"/>
        </w:rPr>
        <w:t>О.В. Варавина</w:t>
      </w:r>
    </w:p>
    <w:p w:rsidR="000131C5" w:rsidRPr="00572FEF" w:rsidRDefault="00C5578E">
      <w:pPr>
        <w:pStyle w:val="1"/>
        <w:numPr>
          <w:ilvl w:val="0"/>
          <w:numId w:val="8"/>
        </w:numPr>
        <w:shd w:val="clear" w:color="auto" w:fill="auto"/>
        <w:tabs>
          <w:tab w:val="left" w:pos="1335"/>
        </w:tabs>
        <w:spacing w:before="0" w:after="946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Вопросы, связанные с назначением и выплатой муниципальной п</w:t>
      </w:r>
      <w:r w:rsidRPr="00572FEF">
        <w:rPr>
          <w:sz w:val="28"/>
          <w:szCs w:val="28"/>
        </w:rPr>
        <w:t>енсии за выслугу лет, не урегулированные настоящим Порядком, разрешаются применительно к Правилам обращения за пенсией, назначения пенсии и перерасчета размера пенсии, перехода с одной пенсии на другую в соответствии с федеральными законами от 17 декабря 2</w:t>
      </w:r>
      <w:r w:rsidRPr="00572FEF">
        <w:rPr>
          <w:sz w:val="28"/>
          <w:szCs w:val="28"/>
        </w:rPr>
        <w:t>001 года № 173-ФЭ «О трудовых пенсиях в Российской Федерации», от 15 декабря 2001 года № 166- ФЗ «О государственном пенсионном обеспечении в Российской Федерации», Правилам выплаты пенсии в соответствии с федеральными законами «О трудовых пенсиях в Российс</w:t>
      </w:r>
      <w:r w:rsidRPr="00572FEF">
        <w:rPr>
          <w:sz w:val="28"/>
          <w:szCs w:val="28"/>
        </w:rPr>
        <w:t>кой Федерации» и «О государственном пенсионном обеспечении в Российской Федерации».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Первый заместитель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20"/>
        <w:rPr>
          <w:sz w:val="28"/>
          <w:szCs w:val="28"/>
        </w:rPr>
        <w:sectPr w:rsidR="000131C5" w:rsidRPr="00572FEF" w:rsidSect="00572FEF">
          <w:headerReference w:type="even" r:id="rId16"/>
          <w:headerReference w:type="default" r:id="rId17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72FEF">
        <w:rPr>
          <w:sz w:val="28"/>
          <w:szCs w:val="28"/>
        </w:rPr>
        <w:t>главы муниципального образования</w:t>
      </w:r>
    </w:p>
    <w:p w:rsidR="000131C5" w:rsidRPr="00572FEF" w:rsidRDefault="00C5578E">
      <w:pPr>
        <w:pStyle w:val="1"/>
        <w:shd w:val="clear" w:color="auto" w:fill="auto"/>
        <w:spacing w:before="0" w:after="346" w:line="317" w:lineRule="exact"/>
        <w:ind w:left="6180" w:right="80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Приложение № 1 к порядку назначения, выплаты и финансирования муниципальной пенсии за выслугу лет</w:t>
      </w:r>
    </w:p>
    <w:p w:rsidR="000131C5" w:rsidRPr="00572FEF" w:rsidRDefault="00C5578E">
      <w:pPr>
        <w:pStyle w:val="1"/>
        <w:shd w:val="clear" w:color="auto" w:fill="auto"/>
        <w:spacing w:before="0" w:after="320" w:line="260" w:lineRule="exact"/>
        <w:ind w:left="2060"/>
        <w:rPr>
          <w:sz w:val="28"/>
          <w:szCs w:val="28"/>
        </w:rPr>
      </w:pPr>
      <w:r w:rsidRPr="00572FEF">
        <w:rPr>
          <w:sz w:val="28"/>
          <w:szCs w:val="28"/>
        </w:rPr>
        <w:t>(Образец)</w:t>
      </w:r>
    </w:p>
    <w:p w:rsidR="000131C5" w:rsidRPr="00572FEF" w:rsidRDefault="00C5578E">
      <w:pPr>
        <w:pStyle w:val="1"/>
        <w:shd w:val="clear" w:color="auto" w:fill="auto"/>
        <w:spacing w:before="0" w:after="334" w:line="312" w:lineRule="exact"/>
        <w:ind w:left="6180" w:right="80"/>
        <w:rPr>
          <w:sz w:val="28"/>
          <w:szCs w:val="28"/>
        </w:rPr>
      </w:pPr>
      <w:r w:rsidRPr="00572FEF">
        <w:rPr>
          <w:sz w:val="28"/>
          <w:szCs w:val="28"/>
        </w:rPr>
        <w:t>Главе муниципального образования Новопокровский район</w:t>
      </w:r>
    </w:p>
    <w:p w:rsidR="000131C5" w:rsidRPr="00572FEF" w:rsidRDefault="00C5578E">
      <w:pPr>
        <w:pStyle w:val="40"/>
        <w:shd w:val="clear" w:color="auto" w:fill="auto"/>
        <w:spacing w:before="0" w:after="619" w:line="270" w:lineRule="exact"/>
        <w:ind w:left="6880"/>
        <w:rPr>
          <w:sz w:val="28"/>
          <w:szCs w:val="28"/>
        </w:rPr>
      </w:pPr>
      <w:r w:rsidRPr="00572FEF">
        <w:rPr>
          <w:sz w:val="28"/>
          <w:szCs w:val="28"/>
        </w:rPr>
        <w:t>(фамилия, имя, отчество)</w:t>
      </w:r>
    </w:p>
    <w:p w:rsidR="000131C5" w:rsidRPr="00572FEF" w:rsidRDefault="00C5578E">
      <w:pPr>
        <w:pStyle w:val="40"/>
        <w:shd w:val="clear" w:color="auto" w:fill="auto"/>
        <w:spacing w:before="0" w:after="304" w:line="317" w:lineRule="exact"/>
        <w:ind w:left="6180" w:right="80"/>
        <w:rPr>
          <w:sz w:val="28"/>
          <w:szCs w:val="28"/>
        </w:rPr>
      </w:pPr>
      <w:r w:rsidRPr="00572FEF">
        <w:rPr>
          <w:sz w:val="28"/>
          <w:szCs w:val="28"/>
        </w:rPr>
        <w:t xml:space="preserve">(фамилия, имя, отчество заявителя) </w:t>
      </w:r>
      <w:r w:rsidRPr="00572FEF">
        <w:rPr>
          <w:rStyle w:val="413pt"/>
          <w:sz w:val="28"/>
          <w:szCs w:val="28"/>
        </w:rPr>
        <w:t>родившегося (родившейся)</w:t>
      </w:r>
    </w:p>
    <w:p w:rsidR="000131C5" w:rsidRPr="00572FEF" w:rsidRDefault="00C5578E">
      <w:pPr>
        <w:pStyle w:val="1"/>
        <w:shd w:val="clear" w:color="auto" w:fill="auto"/>
        <w:spacing w:before="0" w:after="334" w:line="312" w:lineRule="exact"/>
        <w:ind w:left="6180" w:right="1360"/>
        <w:jc w:val="right"/>
        <w:rPr>
          <w:sz w:val="28"/>
          <w:szCs w:val="28"/>
        </w:rPr>
      </w:pPr>
      <w:r w:rsidRPr="00572FEF">
        <w:rPr>
          <w:rStyle w:val="135pt"/>
          <w:sz w:val="28"/>
          <w:szCs w:val="28"/>
        </w:rPr>
        <w:t xml:space="preserve">(число, месяц, год) </w:t>
      </w:r>
      <w:r w:rsidRPr="00572FEF">
        <w:rPr>
          <w:sz w:val="28"/>
          <w:szCs w:val="28"/>
        </w:rPr>
        <w:t>работавшего (работавшей)</w:t>
      </w:r>
    </w:p>
    <w:p w:rsidR="000131C5" w:rsidRPr="00572FEF" w:rsidRDefault="00C5578E">
      <w:pPr>
        <w:pStyle w:val="40"/>
        <w:shd w:val="clear" w:color="auto" w:fill="auto"/>
        <w:spacing w:before="0" w:after="305" w:line="270" w:lineRule="exact"/>
        <w:ind w:left="6180"/>
        <w:rPr>
          <w:sz w:val="28"/>
          <w:szCs w:val="28"/>
        </w:rPr>
      </w:pPr>
      <w:r w:rsidRPr="00572FEF">
        <w:rPr>
          <w:sz w:val="28"/>
          <w:szCs w:val="28"/>
        </w:rPr>
        <w:t>(указать последнюю должность</w:t>
      </w:r>
    </w:p>
    <w:p w:rsidR="000131C5" w:rsidRPr="00572FEF" w:rsidRDefault="00C5578E">
      <w:pPr>
        <w:pStyle w:val="40"/>
        <w:shd w:val="clear" w:color="auto" w:fill="auto"/>
        <w:spacing w:before="0" w:after="896" w:line="317" w:lineRule="exact"/>
        <w:ind w:left="6180" w:right="80"/>
        <w:rPr>
          <w:sz w:val="28"/>
          <w:szCs w:val="28"/>
        </w:rPr>
      </w:pPr>
      <w:r w:rsidRPr="00572FEF">
        <w:rPr>
          <w:sz w:val="28"/>
          <w:szCs w:val="28"/>
        </w:rPr>
        <w:t>муниципальной службы, дату увольнения)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6180"/>
        <w:rPr>
          <w:sz w:val="28"/>
          <w:szCs w:val="28"/>
        </w:rPr>
      </w:pPr>
      <w:r w:rsidRPr="00572FEF">
        <w:rPr>
          <w:sz w:val="28"/>
          <w:szCs w:val="28"/>
        </w:rPr>
        <w:t>Домашний адрес</w:t>
      </w:r>
    </w:p>
    <w:p w:rsidR="000131C5" w:rsidRPr="00572FEF" w:rsidRDefault="00C5578E">
      <w:pPr>
        <w:pStyle w:val="1"/>
        <w:shd w:val="clear" w:color="auto" w:fill="auto"/>
        <w:tabs>
          <w:tab w:val="left" w:pos="6154"/>
          <w:tab w:val="left" w:leader="underscore" w:pos="8995"/>
        </w:tabs>
        <w:spacing w:before="0" w:after="0" w:line="322" w:lineRule="exact"/>
        <w:rPr>
          <w:sz w:val="28"/>
          <w:szCs w:val="28"/>
        </w:rPr>
      </w:pPr>
      <w:r w:rsidRPr="00572FEF">
        <w:rPr>
          <w:sz w:val="28"/>
          <w:szCs w:val="28"/>
        </w:rPr>
        <w:t>ЛЛ</w:t>
      </w:r>
      <w:r w:rsidRPr="00572FEF">
        <w:rPr>
          <w:sz w:val="28"/>
          <w:szCs w:val="28"/>
        </w:rPr>
        <w:tab/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40"/>
        <w:shd w:val="clear" w:color="auto" w:fill="auto"/>
        <w:spacing w:before="0" w:after="341" w:line="322" w:lineRule="exact"/>
        <w:ind w:left="8040"/>
        <w:rPr>
          <w:sz w:val="28"/>
          <w:szCs w:val="28"/>
        </w:rPr>
      </w:pPr>
      <w:r w:rsidRPr="00572FEF">
        <w:rPr>
          <w:sz w:val="28"/>
          <w:szCs w:val="28"/>
        </w:rPr>
        <w:t>(индекс,</w:t>
      </w:r>
    </w:p>
    <w:p w:rsidR="000131C5" w:rsidRPr="00572FEF" w:rsidRDefault="00C5578E">
      <w:pPr>
        <w:pStyle w:val="40"/>
        <w:shd w:val="clear" w:color="auto" w:fill="auto"/>
        <w:spacing w:before="0" w:after="650" w:line="270" w:lineRule="exact"/>
        <w:ind w:left="8040"/>
        <w:rPr>
          <w:sz w:val="28"/>
          <w:szCs w:val="28"/>
        </w:rPr>
      </w:pPr>
      <w:r w:rsidRPr="00572FEF">
        <w:rPr>
          <w:sz w:val="28"/>
          <w:szCs w:val="28"/>
        </w:rPr>
        <w:t>адрес)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10639"/>
        </w:tabs>
        <w:spacing w:before="0" w:after="347" w:line="260" w:lineRule="exact"/>
        <w:ind w:left="6180"/>
        <w:rPr>
          <w:sz w:val="28"/>
          <w:szCs w:val="28"/>
        </w:rPr>
      </w:pPr>
      <w:r w:rsidRPr="00572FEF">
        <w:rPr>
          <w:sz w:val="28"/>
          <w:szCs w:val="28"/>
        </w:rPr>
        <w:t>Телефон</w:t>
      </w:r>
      <w:r w:rsidRPr="00572FEF">
        <w:rPr>
          <w:sz w:val="28"/>
          <w:szCs w:val="28"/>
        </w:rPr>
        <w:tab/>
        <w:t>.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308" w:line="260" w:lineRule="exact"/>
        <w:ind w:left="5560"/>
        <w:rPr>
          <w:sz w:val="28"/>
          <w:szCs w:val="28"/>
        </w:rPr>
      </w:pPr>
      <w:bookmarkStart w:id="12" w:name="bookmark12"/>
      <w:r w:rsidRPr="00572FEF">
        <w:rPr>
          <w:sz w:val="28"/>
          <w:szCs w:val="28"/>
        </w:rPr>
        <w:t>ЗАЯВЛЕНИЕ</w:t>
      </w:r>
      <w:bookmarkEnd w:id="12"/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right="80"/>
        <w:jc w:val="right"/>
        <w:rPr>
          <w:sz w:val="28"/>
          <w:szCs w:val="28"/>
        </w:rPr>
      </w:pPr>
      <w:r w:rsidRPr="00572FEF">
        <w:rPr>
          <w:sz w:val="28"/>
          <w:szCs w:val="28"/>
        </w:rPr>
        <w:t>В соответствии с решением Совета муниципального образования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7392"/>
          <w:tab w:val="left" w:pos="8717"/>
        </w:tabs>
        <w:spacing w:before="0" w:after="0" w:line="322" w:lineRule="exact"/>
        <w:ind w:left="1680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 xml:space="preserve">Новопокровский район от </w:t>
      </w:r>
      <w:r w:rsidRPr="00572FEF">
        <w:rPr>
          <w:rStyle w:val="-1pt1"/>
          <w:sz w:val="28"/>
          <w:szCs w:val="28"/>
        </w:rPr>
        <w:t>JO</w:t>
      </w:r>
      <w:r w:rsidRPr="00572FEF">
        <w:rPr>
          <w:rStyle w:val="-1pt1"/>
          <w:sz w:val="28"/>
          <w:szCs w:val="28"/>
          <w:lang w:val="ru-RU"/>
        </w:rPr>
        <w:t>.</w:t>
      </w:r>
      <w:r w:rsidRPr="00572FEF">
        <w:rPr>
          <w:rStyle w:val="-1pt1"/>
          <w:sz w:val="28"/>
          <w:szCs w:val="28"/>
          <w:lang w:val="ru-RU"/>
        </w:rPr>
        <w:t>&amp;</w:t>
      </w:r>
      <w:r w:rsidRPr="00572FEF">
        <w:rPr>
          <w:rStyle w:val="-1pt1"/>
          <w:sz w:val="28"/>
          <w:szCs w:val="28"/>
        </w:rPr>
        <w:t>J</w:t>
      </w:r>
      <w:r w:rsidRPr="00572FEF">
        <w:rPr>
          <w:rStyle w:val="-1pt1"/>
          <w:sz w:val="28"/>
          <w:szCs w:val="28"/>
          <w:lang w:val="ru-RU"/>
        </w:rPr>
        <w:t>.</w:t>
      </w:r>
      <w:r w:rsidRPr="00572FEF">
        <w:rPr>
          <w:sz w:val="28"/>
          <w:szCs w:val="28"/>
        </w:rPr>
        <w:tab/>
        <w:t>№</w:t>
      </w:r>
      <w:r w:rsidRPr="00572FEF">
        <w:rPr>
          <w:sz w:val="28"/>
          <w:szCs w:val="28"/>
        </w:rPr>
        <w:tab/>
        <w:t>«Об утверждении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1680" w:right="80"/>
        <w:jc w:val="right"/>
        <w:rPr>
          <w:sz w:val="28"/>
          <w:szCs w:val="28"/>
        </w:rPr>
      </w:pPr>
      <w:r w:rsidRPr="00572FEF">
        <w:rPr>
          <w:sz w:val="28"/>
          <w:szCs w:val="28"/>
        </w:rPr>
        <w:t>Порядка назначения, выплаты и финансирования муниципальной пенсии за выслугу лет» прошу назначить (возобновить выплату, приостановить) мне</w:t>
      </w:r>
    </w:p>
    <w:p w:rsidR="000131C5" w:rsidRPr="00572FEF" w:rsidRDefault="00C5578E">
      <w:pPr>
        <w:pStyle w:val="40"/>
        <w:shd w:val="clear" w:color="auto" w:fill="auto"/>
        <w:spacing w:before="0" w:after="0" w:line="322" w:lineRule="exact"/>
        <w:ind w:left="6180"/>
        <w:rPr>
          <w:sz w:val="28"/>
          <w:szCs w:val="28"/>
        </w:rPr>
      </w:pPr>
      <w:r w:rsidRPr="00572FEF">
        <w:rPr>
          <w:sz w:val="28"/>
          <w:szCs w:val="28"/>
        </w:rPr>
        <w:t>(нужное подчеркнуть)</w:t>
      </w:r>
    </w:p>
    <w:p w:rsidR="000131C5" w:rsidRPr="00572FEF" w:rsidRDefault="00C5578E">
      <w:pPr>
        <w:pStyle w:val="1"/>
        <w:shd w:val="clear" w:color="auto" w:fill="auto"/>
        <w:spacing w:before="0" w:after="2" w:line="260" w:lineRule="exact"/>
        <w:ind w:left="40"/>
        <w:rPr>
          <w:sz w:val="28"/>
          <w:szCs w:val="28"/>
        </w:rPr>
      </w:pPr>
      <w:r w:rsidRPr="00572FEF">
        <w:rPr>
          <w:sz w:val="28"/>
          <w:szCs w:val="28"/>
        </w:rPr>
        <w:t>муниципальную пенсию за выслугу лет.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9313"/>
        </w:tabs>
        <w:spacing w:before="0" w:after="0" w:line="260" w:lineRule="exact"/>
        <w:ind w:lef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Уволен(а) с замещаемой должности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40"/>
        <w:shd w:val="clear" w:color="auto" w:fill="auto"/>
        <w:spacing w:before="0" w:after="602" w:line="270" w:lineRule="exact"/>
        <w:ind w:left="6100"/>
        <w:rPr>
          <w:sz w:val="28"/>
          <w:szCs w:val="28"/>
        </w:rPr>
      </w:pPr>
      <w:r w:rsidRPr="00572FEF">
        <w:rPr>
          <w:sz w:val="28"/>
          <w:szCs w:val="28"/>
        </w:rPr>
        <w:t>(наименование должности)</w:t>
      </w:r>
    </w:p>
    <w:p w:rsidR="000131C5" w:rsidRPr="00572FEF" w:rsidRDefault="00C5578E">
      <w:pPr>
        <w:pStyle w:val="1"/>
        <w:shd w:val="clear" w:color="auto" w:fill="auto"/>
        <w:tabs>
          <w:tab w:val="left" w:pos="4418"/>
          <w:tab w:val="left" w:pos="9314"/>
        </w:tabs>
        <w:spacing w:before="0" w:after="358" w:line="260" w:lineRule="exact"/>
        <w:ind w:left="40"/>
        <w:rPr>
          <w:sz w:val="28"/>
          <w:szCs w:val="28"/>
        </w:rPr>
      </w:pPr>
      <w:r w:rsidRPr="00572FEF">
        <w:rPr>
          <w:sz w:val="28"/>
          <w:szCs w:val="28"/>
        </w:rPr>
        <w:t>в</w:t>
      </w:r>
      <w:r w:rsidRPr="00572FEF">
        <w:rPr>
          <w:sz w:val="28"/>
          <w:szCs w:val="28"/>
        </w:rPr>
        <w:tab/>
        <w:t>связи</w:t>
      </w:r>
      <w:r w:rsidRPr="00572FEF">
        <w:rPr>
          <w:sz w:val="28"/>
          <w:szCs w:val="28"/>
        </w:rPr>
        <w:tab/>
        <w:t>с</w:t>
      </w:r>
    </w:p>
    <w:p w:rsidR="000131C5" w:rsidRPr="00572FEF" w:rsidRDefault="00C5578E">
      <w:pPr>
        <w:pStyle w:val="40"/>
        <w:shd w:val="clear" w:color="auto" w:fill="auto"/>
        <w:spacing w:before="0" w:after="369" w:line="270" w:lineRule="exact"/>
        <w:ind w:left="1820"/>
        <w:rPr>
          <w:sz w:val="28"/>
          <w:szCs w:val="28"/>
        </w:rPr>
      </w:pPr>
      <w:r w:rsidRPr="00572FEF">
        <w:rPr>
          <w:sz w:val="28"/>
          <w:szCs w:val="28"/>
        </w:rPr>
        <w:t>(причина и дата увольнения по трудовой книжке)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Страховую пенсию по старости (инвалидности) получаю в</w:t>
      </w:r>
    </w:p>
    <w:p w:rsidR="000131C5" w:rsidRPr="00572FEF" w:rsidRDefault="00C5578E">
      <w:pPr>
        <w:pStyle w:val="40"/>
        <w:shd w:val="clear" w:color="auto" w:fill="auto"/>
        <w:spacing w:before="0" w:after="0" w:line="634" w:lineRule="exact"/>
        <w:ind w:left="3720"/>
        <w:rPr>
          <w:sz w:val="28"/>
          <w:szCs w:val="28"/>
        </w:rPr>
      </w:pPr>
      <w:r w:rsidRPr="00572FEF">
        <w:rPr>
          <w:sz w:val="28"/>
          <w:szCs w:val="28"/>
        </w:rPr>
        <w:t>(нужное подчеркнуть)</w:t>
      </w:r>
    </w:p>
    <w:p w:rsidR="000131C5" w:rsidRPr="00572FEF" w:rsidRDefault="00C5578E">
      <w:pPr>
        <w:pStyle w:val="40"/>
        <w:shd w:val="clear" w:color="auto" w:fill="auto"/>
        <w:spacing w:before="0" w:after="0" w:line="634" w:lineRule="exact"/>
        <w:ind w:left="1820"/>
        <w:rPr>
          <w:sz w:val="28"/>
          <w:szCs w:val="28"/>
        </w:rPr>
      </w:pPr>
      <w:r w:rsidRPr="00572FEF">
        <w:rPr>
          <w:sz w:val="28"/>
          <w:szCs w:val="28"/>
        </w:rPr>
        <w:t>(территориальный орган социальной защиты</w:t>
      </w:r>
    </w:p>
    <w:p w:rsidR="000131C5" w:rsidRPr="00572FEF" w:rsidRDefault="00C5578E">
      <w:pPr>
        <w:pStyle w:val="40"/>
        <w:shd w:val="clear" w:color="auto" w:fill="auto"/>
        <w:spacing w:before="0" w:after="591" w:line="634" w:lineRule="exact"/>
        <w:ind w:left="3020"/>
        <w:rPr>
          <w:sz w:val="28"/>
          <w:szCs w:val="28"/>
        </w:rPr>
      </w:pPr>
      <w:r w:rsidRPr="00572FEF">
        <w:rPr>
          <w:sz w:val="28"/>
          <w:szCs w:val="28"/>
        </w:rPr>
        <w:t>или Пенсионного фонда РФ)</w:t>
      </w:r>
    </w:p>
    <w:p w:rsidR="000131C5" w:rsidRPr="00572FEF" w:rsidRDefault="00C5578E">
      <w:pPr>
        <w:pStyle w:val="40"/>
        <w:shd w:val="clear" w:color="auto" w:fill="auto"/>
        <w:spacing w:before="0" w:after="297" w:line="270" w:lineRule="exact"/>
        <w:ind w:left="4320"/>
        <w:rPr>
          <w:sz w:val="28"/>
          <w:szCs w:val="28"/>
        </w:rPr>
      </w:pPr>
      <w:r w:rsidRPr="00572FEF">
        <w:rPr>
          <w:sz w:val="28"/>
          <w:szCs w:val="28"/>
        </w:rPr>
        <w:t>(дата)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5147"/>
        </w:tabs>
        <w:spacing w:before="0" w:after="662" w:line="260" w:lineRule="exact"/>
        <w:ind w:left="40"/>
        <w:rPr>
          <w:sz w:val="28"/>
          <w:szCs w:val="28"/>
        </w:rPr>
      </w:pPr>
      <w:r w:rsidRPr="00572FEF">
        <w:rPr>
          <w:sz w:val="28"/>
          <w:szCs w:val="28"/>
        </w:rPr>
        <w:t>по адресу: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354" w:line="260" w:lineRule="exact"/>
        <w:ind w:left="40"/>
        <w:rPr>
          <w:sz w:val="28"/>
          <w:szCs w:val="28"/>
        </w:rPr>
      </w:pPr>
      <w:r w:rsidRPr="00572FEF">
        <w:rPr>
          <w:sz w:val="28"/>
          <w:szCs w:val="28"/>
        </w:rPr>
        <w:t>Муниципальную пенсию за выслугу лет прошу перечислить в</w:t>
      </w:r>
    </w:p>
    <w:p w:rsidR="000131C5" w:rsidRPr="00572FEF" w:rsidRDefault="00C5578E">
      <w:pPr>
        <w:pStyle w:val="40"/>
        <w:shd w:val="clear" w:color="auto" w:fill="auto"/>
        <w:spacing w:before="0" w:after="650" w:line="270" w:lineRule="exact"/>
        <w:ind w:left="2720"/>
        <w:rPr>
          <w:sz w:val="28"/>
          <w:szCs w:val="28"/>
        </w:rPr>
      </w:pPr>
      <w:r w:rsidRPr="00572FEF">
        <w:rPr>
          <w:sz w:val="28"/>
          <w:szCs w:val="28"/>
        </w:rPr>
        <w:t>(указать кредитное учреждение)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9338"/>
        </w:tabs>
        <w:spacing w:before="0" w:after="0" w:line="260" w:lineRule="exact"/>
        <w:ind w:left="40"/>
        <w:rPr>
          <w:sz w:val="28"/>
          <w:szCs w:val="28"/>
        </w:rPr>
      </w:pPr>
      <w:r w:rsidRPr="00572FEF">
        <w:rPr>
          <w:sz w:val="28"/>
          <w:szCs w:val="28"/>
        </w:rPr>
        <w:t>на мой лицевой счет №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9342"/>
        </w:tabs>
        <w:spacing w:before="0" w:after="312" w:line="260" w:lineRule="exact"/>
        <w:ind w:lef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Пенсионное удостоверение №</w:t>
      </w:r>
      <w:r w:rsidRPr="00572FEF">
        <w:rPr>
          <w:sz w:val="28"/>
          <w:szCs w:val="28"/>
        </w:rPr>
        <w:tab/>
        <w:t>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4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Сообщаю, что другой пенсии за выслугу лет или доплаты к трудовой пенсии, ежемесячного пожизненного содержания или дополнительного пожизненного материального обеспечения не получаю.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40" w:right="4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При поступлении на должности государственной или муниципальной службы либо </w:t>
      </w:r>
      <w:r w:rsidRPr="00572FEF">
        <w:rPr>
          <w:sz w:val="28"/>
          <w:szCs w:val="28"/>
        </w:rPr>
        <w:t xml:space="preserve">государственную или муниципальную должности вновь, в случае назначения мне иной пенсии за выслугу лет, ежемесячного пожизненного содержания (материального обеспечения, доплаты) по </w:t>
      </w:r>
      <w:r w:rsidRPr="00572FEF">
        <w:rPr>
          <w:sz w:val="28"/>
          <w:szCs w:val="28"/>
        </w:rPr>
        <w:lastRenderedPageBreak/>
        <w:t>другому основанию или от другого ведомства, а также о других обстоятельствах</w:t>
      </w:r>
      <w:r w:rsidRPr="00572FEF">
        <w:rPr>
          <w:sz w:val="28"/>
          <w:szCs w:val="28"/>
        </w:rPr>
        <w:t>, влияющих на выплату муниципальной пенсии за выслугу лет, обязуюсь в 5- дневный срок сообщить об этом в администрацию Новопокровского района.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40" w:right="40" w:firstLine="700"/>
        <w:jc w:val="both"/>
        <w:rPr>
          <w:sz w:val="28"/>
          <w:szCs w:val="28"/>
        </w:rPr>
        <w:sectPr w:rsidR="000131C5" w:rsidRPr="00572FEF" w:rsidSect="00572FEF">
          <w:headerReference w:type="even" r:id="rId18"/>
          <w:headerReference w:type="default" r:id="rId19"/>
          <w:headerReference w:type="first" r:id="rId20"/>
          <w:pgSz w:w="11905" w:h="16837"/>
          <w:pgMar w:top="1134" w:right="850" w:bottom="1134" w:left="1701" w:header="0" w:footer="3" w:gutter="0"/>
          <w:pgNumType w:start="1"/>
          <w:cols w:space="720"/>
          <w:noEndnote/>
          <w:titlePg/>
          <w:docGrid w:linePitch="360"/>
        </w:sectPr>
      </w:pPr>
      <w:r w:rsidRPr="00572FEF">
        <w:rPr>
          <w:sz w:val="28"/>
          <w:szCs w:val="28"/>
        </w:rPr>
        <w:t>О</w:t>
      </w:r>
      <w:r w:rsidRPr="00572FEF">
        <w:rPr>
          <w:sz w:val="28"/>
          <w:szCs w:val="28"/>
        </w:rPr>
        <w:t>бязуюсь, в случае выезда на постоянное место жительства за пределы Новопокровского района, предоставлять в администрацию Новопокровского района в марте, июне, сентябре, декабре каждого года справки органа,</w:t>
      </w:r>
    </w:p>
    <w:p w:rsidR="000131C5" w:rsidRPr="00572FEF" w:rsidRDefault="00C5578E">
      <w:pPr>
        <w:pStyle w:val="1"/>
        <w:shd w:val="clear" w:color="auto" w:fill="auto"/>
        <w:spacing w:before="0" w:after="0" w:line="302" w:lineRule="exact"/>
        <w:ind w:left="1320" w:right="40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осуществляющего выплату страховой пенсии за предыд</w:t>
      </w:r>
      <w:r w:rsidRPr="00572FEF">
        <w:rPr>
          <w:sz w:val="28"/>
          <w:szCs w:val="28"/>
        </w:rPr>
        <w:t>ущий месяц текущего года.</w:t>
      </w:r>
    </w:p>
    <w:p w:rsidR="000131C5" w:rsidRPr="00572FEF" w:rsidRDefault="00C5578E">
      <w:pPr>
        <w:pStyle w:val="1"/>
        <w:shd w:val="clear" w:color="auto" w:fill="auto"/>
        <w:spacing w:before="0" w:after="0" w:line="312" w:lineRule="exact"/>
        <w:ind w:left="13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О замещении государственной или муниципальной должности вновь, переходе на другой вид пенсии, назначении доплат из других источников, изменении размера страховой пенсии, изменении места жительства обязуюсь в 5-дневный срок сообщит</w:t>
      </w:r>
      <w:r w:rsidRPr="00572FEF">
        <w:rPr>
          <w:sz w:val="28"/>
          <w:szCs w:val="28"/>
        </w:rPr>
        <w:t>ь в администрацию муниципального образования Новопокровский район.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13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случае переплаты назначенной мне муниципальной пенсии за выслугу лет обязуюсь внести излишне выплаченную сумму на счет администрации муниципального образования Новопокровский район.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13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 заявлению прилагаю следующие документы:</w:t>
      </w:r>
    </w:p>
    <w:p w:rsidR="000131C5" w:rsidRPr="00572FEF" w:rsidRDefault="00C5578E">
      <w:pPr>
        <w:pStyle w:val="1"/>
        <w:numPr>
          <w:ilvl w:val="0"/>
          <w:numId w:val="10"/>
        </w:numPr>
        <w:shd w:val="clear" w:color="auto" w:fill="auto"/>
        <w:tabs>
          <w:tab w:val="left" w:pos="2381"/>
        </w:tabs>
        <w:spacing w:before="0" w:after="0" w:line="317" w:lineRule="exact"/>
        <w:ind w:left="13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трудовой книжки, заверенная нотариально (при отправлении почтой) или кадровой службой соответствующего муниципального (государственного) органа;</w:t>
      </w:r>
    </w:p>
    <w:p w:rsidR="000131C5" w:rsidRPr="00572FEF" w:rsidRDefault="00C5578E">
      <w:pPr>
        <w:pStyle w:val="1"/>
        <w:numPr>
          <w:ilvl w:val="0"/>
          <w:numId w:val="10"/>
        </w:numPr>
        <w:shd w:val="clear" w:color="auto" w:fill="auto"/>
        <w:tabs>
          <w:tab w:val="left" w:pos="2362"/>
        </w:tabs>
        <w:spacing w:before="0" w:after="0" w:line="317" w:lineRule="exact"/>
        <w:ind w:left="13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справка о периодах службы (работы), учитываемых при исчислении </w:t>
      </w:r>
      <w:r w:rsidRPr="00572FEF">
        <w:rPr>
          <w:sz w:val="28"/>
          <w:szCs w:val="28"/>
        </w:rPr>
        <w:t>стажа муниципальной службы;</w:t>
      </w:r>
    </w:p>
    <w:p w:rsidR="000131C5" w:rsidRPr="00572FEF" w:rsidRDefault="00C5578E">
      <w:pPr>
        <w:pStyle w:val="1"/>
        <w:numPr>
          <w:ilvl w:val="0"/>
          <w:numId w:val="10"/>
        </w:numPr>
        <w:shd w:val="clear" w:color="auto" w:fill="auto"/>
        <w:tabs>
          <w:tab w:val="left" w:pos="2429"/>
        </w:tabs>
        <w:spacing w:before="0" w:after="0" w:line="317" w:lineRule="exact"/>
        <w:ind w:left="13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справка органа, осуществляющего выплату страховой пенсии по старости (инвалидности) о виде, дате назначения и размере выплачиваемой страховой пенсии в разбивке по составляющим (базовая, страховая части) с обязательным указанием </w:t>
      </w:r>
      <w:r w:rsidRPr="00572FEF">
        <w:rPr>
          <w:sz w:val="28"/>
          <w:szCs w:val="28"/>
        </w:rPr>
        <w:t>наличия (отсутствия) дополнительных выплат;</w:t>
      </w:r>
    </w:p>
    <w:p w:rsidR="000131C5" w:rsidRPr="00572FEF" w:rsidRDefault="00C5578E">
      <w:pPr>
        <w:pStyle w:val="1"/>
        <w:numPr>
          <w:ilvl w:val="0"/>
          <w:numId w:val="10"/>
        </w:numPr>
        <w:shd w:val="clear" w:color="auto" w:fill="auto"/>
        <w:tabs>
          <w:tab w:val="left" w:pos="2347"/>
        </w:tabs>
        <w:spacing w:before="0" w:after="0" w:line="317" w:lineRule="exact"/>
        <w:ind w:left="13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документа, удостоверяющего личность;</w:t>
      </w:r>
    </w:p>
    <w:p w:rsidR="000131C5" w:rsidRPr="00572FEF" w:rsidRDefault="00C5578E">
      <w:pPr>
        <w:pStyle w:val="1"/>
        <w:numPr>
          <w:ilvl w:val="0"/>
          <w:numId w:val="10"/>
        </w:numPr>
        <w:shd w:val="clear" w:color="auto" w:fill="auto"/>
        <w:tabs>
          <w:tab w:val="left" w:pos="2342"/>
        </w:tabs>
        <w:spacing w:before="0" w:after="0" w:line="317" w:lineRule="exact"/>
        <w:ind w:left="1320" w:right="4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копия распоряжения об увольнении с муниципальной должности или с должности муниципальной службы муниципального образования Новопокровский район;</w:t>
      </w:r>
    </w:p>
    <w:p w:rsidR="000131C5" w:rsidRPr="00572FEF" w:rsidRDefault="00C5578E">
      <w:pPr>
        <w:pStyle w:val="1"/>
        <w:numPr>
          <w:ilvl w:val="0"/>
          <w:numId w:val="10"/>
        </w:numPr>
        <w:shd w:val="clear" w:color="auto" w:fill="auto"/>
        <w:tabs>
          <w:tab w:val="left" w:pos="2338"/>
        </w:tabs>
        <w:spacing w:before="0" w:after="286" w:line="317" w:lineRule="exact"/>
        <w:ind w:left="13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заявление о согласии на обработку персональных данных.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2990"/>
          <w:tab w:val="left" w:leader="underscore" w:pos="4790"/>
          <w:tab w:val="left" w:leader="underscore" w:pos="5491"/>
          <w:tab w:val="left" w:leader="underscore" w:pos="10493"/>
        </w:tabs>
        <w:spacing w:before="0" w:after="0" w:line="260" w:lineRule="exact"/>
        <w:ind w:left="13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"</w:t>
      </w:r>
      <w:r w:rsidRPr="00572FEF">
        <w:rPr>
          <w:sz w:val="28"/>
          <w:szCs w:val="28"/>
        </w:rPr>
        <w:tab/>
        <w:t>"</w:t>
      </w:r>
      <w:r w:rsidRPr="00572FEF">
        <w:rPr>
          <w:sz w:val="28"/>
          <w:szCs w:val="28"/>
        </w:rPr>
        <w:tab/>
        <w:t>200</w:t>
      </w:r>
      <w:r w:rsidRPr="00572FEF">
        <w:rPr>
          <w:sz w:val="28"/>
          <w:szCs w:val="28"/>
        </w:rPr>
        <w:tab/>
        <w:t xml:space="preserve">года 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40"/>
        <w:shd w:val="clear" w:color="auto" w:fill="auto"/>
        <w:spacing w:before="0" w:after="0" w:line="270" w:lineRule="exact"/>
        <w:ind w:left="7360"/>
        <w:rPr>
          <w:sz w:val="28"/>
          <w:szCs w:val="28"/>
        </w:rPr>
      </w:pPr>
      <w:r w:rsidRPr="00572FEF">
        <w:rPr>
          <w:sz w:val="28"/>
          <w:szCs w:val="28"/>
        </w:rPr>
        <w:t>(подпись заявителя)</w:t>
      </w:r>
    </w:p>
    <w:p w:rsidR="000131C5" w:rsidRPr="00572FEF" w:rsidRDefault="00C5578E">
      <w:pPr>
        <w:pStyle w:val="1"/>
        <w:shd w:val="clear" w:color="auto" w:fill="auto"/>
        <w:spacing w:before="0" w:after="2" w:line="260" w:lineRule="exact"/>
        <w:rPr>
          <w:sz w:val="28"/>
          <w:szCs w:val="28"/>
        </w:rPr>
      </w:pPr>
      <w:r w:rsidRPr="00572FEF">
        <w:rPr>
          <w:sz w:val="28"/>
          <w:szCs w:val="28"/>
        </w:rPr>
        <w:t>ЛЛ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6163"/>
          <w:tab w:val="left" w:leader="underscore" w:pos="7915"/>
          <w:tab w:val="left" w:leader="underscore" w:pos="8693"/>
          <w:tab w:val="left" w:leader="underscore" w:pos="10354"/>
        </w:tabs>
        <w:spacing w:before="0" w:after="347" w:line="260" w:lineRule="exact"/>
        <w:ind w:left="13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Заявление зарегистрировано: «</w:t>
      </w:r>
      <w:r w:rsidRPr="00572FEF">
        <w:rPr>
          <w:sz w:val="28"/>
          <w:szCs w:val="28"/>
        </w:rPr>
        <w:tab/>
        <w:t>»</w:t>
      </w:r>
      <w:r w:rsidRPr="00572FEF">
        <w:rPr>
          <w:sz w:val="28"/>
          <w:szCs w:val="28"/>
        </w:rPr>
        <w:tab/>
        <w:t>20</w:t>
      </w:r>
      <w:r w:rsidRPr="00572FEF">
        <w:rPr>
          <w:sz w:val="28"/>
          <w:szCs w:val="28"/>
        </w:rPr>
        <w:tab/>
        <w:t>г. за №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307" w:line="260" w:lineRule="exact"/>
        <w:ind w:left="13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М.П.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3860" w:right="40"/>
        <w:jc w:val="right"/>
        <w:rPr>
          <w:sz w:val="28"/>
          <w:szCs w:val="28"/>
        </w:rPr>
        <w:sectPr w:rsidR="000131C5" w:rsidRPr="00572FEF" w:rsidSect="00572FEF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72FEF">
        <w:rPr>
          <w:sz w:val="28"/>
          <w:szCs w:val="28"/>
        </w:rPr>
        <w:lastRenderedPageBreak/>
        <w:t>подпись, фамилия, имя, отчество и должность работника, уполномоченного регистрировать заявления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5000" w:right="1020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Приложение №2 к порядку назначения, выплаты и финансирования муниципальной пенсии за выслугу лет Заявление</w:t>
      </w:r>
    </w:p>
    <w:p w:rsidR="000131C5" w:rsidRPr="00572FEF" w:rsidRDefault="00C5578E">
      <w:pPr>
        <w:pStyle w:val="1"/>
        <w:shd w:val="clear" w:color="auto" w:fill="auto"/>
        <w:spacing w:before="0" w:after="169" w:line="322" w:lineRule="exact"/>
        <w:ind w:left="1820"/>
        <w:rPr>
          <w:sz w:val="28"/>
          <w:szCs w:val="28"/>
        </w:rPr>
      </w:pPr>
      <w:r w:rsidRPr="00572FEF">
        <w:rPr>
          <w:sz w:val="28"/>
          <w:szCs w:val="28"/>
        </w:rPr>
        <w:t>о согласии на обработку персональных данных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7554"/>
          <w:tab w:val="left" w:leader="underscore" w:pos="8428"/>
        </w:tabs>
        <w:spacing w:before="0" w:after="66" w:line="260" w:lineRule="exact"/>
        <w:ind w:left="20" w:firstLine="56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Я, </w:t>
      </w:r>
      <w:r w:rsidRPr="00572FEF">
        <w:rPr>
          <w:sz w:val="28"/>
          <w:szCs w:val="28"/>
        </w:rPr>
        <w:tab/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7" w:line="260" w:lineRule="exact"/>
        <w:ind w:left="2260"/>
        <w:rPr>
          <w:sz w:val="28"/>
          <w:szCs w:val="28"/>
        </w:rPr>
      </w:pPr>
      <w:r w:rsidRPr="00572FEF">
        <w:rPr>
          <w:sz w:val="28"/>
          <w:szCs w:val="28"/>
        </w:rPr>
        <w:t>(фамилия, имя, отчество - при наличии)</w:t>
      </w:r>
    </w:p>
    <w:p w:rsidR="000131C5" w:rsidRPr="00572FEF" w:rsidRDefault="00C5578E">
      <w:pPr>
        <w:pStyle w:val="1"/>
        <w:shd w:val="clear" w:color="auto" w:fill="auto"/>
        <w:spacing w:before="0" w:after="484" w:line="317" w:lineRule="exact"/>
        <w:ind w:left="20" w:right="7160"/>
        <w:rPr>
          <w:sz w:val="28"/>
          <w:szCs w:val="28"/>
        </w:rPr>
      </w:pPr>
      <w:r w:rsidRPr="00572FEF">
        <w:rPr>
          <w:sz w:val="28"/>
          <w:szCs w:val="28"/>
        </w:rPr>
        <w:t>проживающий(ая) по адресу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2026"/>
          <w:tab w:val="left" w:leader="underscore" w:pos="4791"/>
        </w:tabs>
        <w:spacing w:before="0" w:after="402" w:line="312" w:lineRule="exact"/>
        <w:ind w:left="20" w:right="4540"/>
        <w:rPr>
          <w:sz w:val="28"/>
          <w:szCs w:val="28"/>
        </w:rPr>
      </w:pPr>
      <w:r w:rsidRPr="00572FEF">
        <w:rPr>
          <w:sz w:val="28"/>
          <w:szCs w:val="28"/>
        </w:rPr>
        <w:t>документ, удостоверяющий личность серия</w:t>
      </w:r>
      <w:r w:rsidRPr="00572FEF">
        <w:rPr>
          <w:sz w:val="28"/>
          <w:szCs w:val="28"/>
        </w:rPr>
        <w:tab/>
        <w:t>№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7" w:line="260" w:lineRule="exact"/>
        <w:ind w:left="4000"/>
        <w:rPr>
          <w:sz w:val="28"/>
          <w:szCs w:val="28"/>
        </w:rPr>
      </w:pPr>
      <w:r w:rsidRPr="00572FEF">
        <w:rPr>
          <w:sz w:val="28"/>
          <w:szCs w:val="28"/>
        </w:rPr>
        <w:t>(кем, когда)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соответствии со статьей 9 Федерального закона от 27.07.2006 № 152-ФЗ «О персональных данных» даю согласие администрации муниципальног</w:t>
      </w:r>
      <w:r w:rsidRPr="00572FEF">
        <w:rPr>
          <w:sz w:val="28"/>
          <w:szCs w:val="28"/>
        </w:rPr>
        <w:t>о образования Новопокровский район на обработку и использование моих персональных данных согласно пункту 3 статьи 3 Федерального закона от 27.07.2006 № 152-ФЗ «О персональных данных» в целях назначения и выплаты мне муниципальной пенсии за выслугу лет.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Я с</w:t>
      </w:r>
      <w:r w:rsidRPr="00572FEF">
        <w:rPr>
          <w:sz w:val="28"/>
          <w:szCs w:val="28"/>
        </w:rPr>
        <w:t>огласен (согласна) с тем, что для осуществления назначения и выплаты мне муниципальной пенсии за выслугу лет администрация муниципального образования Новопокровский район вправе осуществлять сбор, систематизацию, накопление, хранение, уточнение (обновление</w:t>
      </w:r>
      <w:r w:rsidRPr="00572FEF">
        <w:rPr>
          <w:sz w:val="28"/>
          <w:szCs w:val="28"/>
        </w:rPr>
        <w:t>, изменение), использование моих персональных данных в установленном законом порядке.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 w:right="20" w:firstLine="56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Я не возражаю против того, чтобы мои персональные данные, которые необходимы для целей назначения выплаты мне муниципальной пенсии за выслугу лет, были получены администр</w:t>
      </w:r>
      <w:r w:rsidRPr="00572FEF">
        <w:rPr>
          <w:sz w:val="28"/>
          <w:szCs w:val="28"/>
        </w:rPr>
        <w:t>ацией муниципального образования Новопокровский район от третьих лиц и передавались третьим лицам в установленном законом порядке.</w:t>
      </w:r>
    </w:p>
    <w:p w:rsidR="000131C5" w:rsidRPr="00572FEF" w:rsidRDefault="00C5578E">
      <w:pPr>
        <w:pStyle w:val="1"/>
        <w:shd w:val="clear" w:color="auto" w:fill="auto"/>
        <w:spacing w:before="0" w:after="526" w:line="317" w:lineRule="exact"/>
        <w:ind w:left="20" w:right="20" w:firstLine="56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Отзыв настоящего согласия в случаях, предусмотренных Федеральным законом от 27.07.2006 года N 152-ФЗ «О персональных данных», осуществляется на основании заявления, поданного в администрацию муниципального образования Новопокровский район.</w:t>
      </w:r>
    </w:p>
    <w:p w:rsidR="000131C5" w:rsidRPr="00572FEF" w:rsidRDefault="00C5578E">
      <w:pPr>
        <w:pStyle w:val="1"/>
        <w:shd w:val="clear" w:color="auto" w:fill="auto"/>
        <w:tabs>
          <w:tab w:val="left" w:pos="7318"/>
        </w:tabs>
        <w:spacing w:before="0" w:after="117" w:line="260" w:lineRule="exact"/>
        <w:ind w:left="1280"/>
        <w:rPr>
          <w:sz w:val="28"/>
          <w:szCs w:val="28"/>
        </w:rPr>
      </w:pPr>
      <w:r w:rsidRPr="00572FEF">
        <w:rPr>
          <w:sz w:val="28"/>
          <w:szCs w:val="28"/>
        </w:rPr>
        <w:t>(подпись)</w:t>
      </w:r>
      <w:r w:rsidRPr="00572FEF">
        <w:rPr>
          <w:sz w:val="28"/>
          <w:szCs w:val="28"/>
        </w:rPr>
        <w:tab/>
        <w:t>(Ф.И.О</w:t>
      </w:r>
      <w:r w:rsidRPr="00572FEF">
        <w:rPr>
          <w:sz w:val="28"/>
          <w:szCs w:val="28"/>
        </w:rPr>
        <w:t>.)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(дата)</w:t>
      </w:r>
    </w:p>
    <w:p w:rsidR="000131C5" w:rsidRPr="00572FEF" w:rsidRDefault="00C5578E">
      <w:pPr>
        <w:pStyle w:val="1"/>
        <w:shd w:val="clear" w:color="auto" w:fill="auto"/>
        <w:spacing w:before="0" w:after="596" w:line="322" w:lineRule="exact"/>
        <w:ind w:left="5160" w:right="1340"/>
        <w:rPr>
          <w:sz w:val="28"/>
          <w:szCs w:val="28"/>
        </w:rPr>
      </w:pPr>
      <w:r w:rsidRPr="00572FEF">
        <w:rPr>
          <w:sz w:val="28"/>
          <w:szCs w:val="28"/>
        </w:rPr>
        <w:t xml:space="preserve">Приложение №3 к порядку назначения, выплаты и финансирования </w:t>
      </w:r>
      <w:r w:rsidRPr="00572FEF">
        <w:rPr>
          <w:sz w:val="28"/>
          <w:szCs w:val="28"/>
        </w:rPr>
        <w:lastRenderedPageBreak/>
        <w:t>муниципальной пенсии за выслугу лет</w:t>
      </w:r>
    </w:p>
    <w:p w:rsidR="000131C5" w:rsidRPr="00572FEF" w:rsidRDefault="00C5578E">
      <w:pPr>
        <w:pStyle w:val="1"/>
        <w:shd w:val="clear" w:color="auto" w:fill="auto"/>
        <w:spacing w:before="0" w:after="0" w:line="326" w:lineRule="exact"/>
        <w:ind w:left="4300"/>
        <w:rPr>
          <w:sz w:val="28"/>
          <w:szCs w:val="28"/>
        </w:rPr>
      </w:pPr>
      <w:r w:rsidRPr="00572FEF">
        <w:rPr>
          <w:sz w:val="28"/>
          <w:szCs w:val="28"/>
        </w:rPr>
        <w:t>СПРАВКА</w:t>
      </w:r>
    </w:p>
    <w:p w:rsidR="000131C5" w:rsidRPr="00572FEF" w:rsidRDefault="00C5578E">
      <w:pPr>
        <w:pStyle w:val="1"/>
        <w:shd w:val="clear" w:color="auto" w:fill="auto"/>
        <w:spacing w:before="0" w:after="0" w:line="326" w:lineRule="exact"/>
        <w:ind w:left="1840" w:right="1340"/>
        <w:jc w:val="right"/>
        <w:rPr>
          <w:sz w:val="28"/>
          <w:szCs w:val="28"/>
        </w:rPr>
      </w:pPr>
      <w:r w:rsidRPr="00572FEF">
        <w:rPr>
          <w:sz w:val="28"/>
          <w:szCs w:val="28"/>
        </w:rPr>
        <w:t>о продолжительности стажа муниципальной службы, учитываемого для исчисления муниципальной пенсии</w:t>
      </w:r>
    </w:p>
    <w:p w:rsidR="000131C5" w:rsidRPr="00572FEF" w:rsidRDefault="00C5578E">
      <w:pPr>
        <w:pStyle w:val="1"/>
        <w:shd w:val="clear" w:color="auto" w:fill="auto"/>
        <w:spacing w:before="0" w:after="653" w:line="326" w:lineRule="exact"/>
        <w:ind w:left="4300"/>
        <w:rPr>
          <w:sz w:val="28"/>
          <w:szCs w:val="28"/>
        </w:rPr>
      </w:pPr>
      <w:r w:rsidRPr="00572FEF">
        <w:rPr>
          <w:sz w:val="28"/>
          <w:szCs w:val="28"/>
        </w:rPr>
        <w:t>за выслугу лет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8448"/>
        </w:tabs>
        <w:spacing w:before="0" w:after="0" w:line="260" w:lineRule="exact"/>
        <w:ind w:left="720"/>
        <w:rPr>
          <w:sz w:val="28"/>
          <w:szCs w:val="28"/>
        </w:rPr>
      </w:pPr>
      <w:r w:rsidRPr="00572FEF">
        <w:rPr>
          <w:sz w:val="28"/>
          <w:szCs w:val="28"/>
        </w:rPr>
        <w:t>Стаж муниципальной службы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652" w:line="260" w:lineRule="exact"/>
        <w:ind w:left="5160"/>
        <w:rPr>
          <w:sz w:val="28"/>
          <w:szCs w:val="28"/>
        </w:rPr>
      </w:pPr>
      <w:r w:rsidRPr="00572FEF">
        <w:rPr>
          <w:sz w:val="28"/>
          <w:szCs w:val="28"/>
        </w:rPr>
        <w:t>(фамилия, имя, отчество)</w:t>
      </w:r>
    </w:p>
    <w:p w:rsidR="000131C5" w:rsidRPr="00572FEF" w:rsidRDefault="00C5578E">
      <w:pPr>
        <w:pStyle w:val="1"/>
        <w:shd w:val="clear" w:color="auto" w:fill="auto"/>
        <w:spacing w:before="0" w:after="362" w:line="260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замещавшего (ей) должность</w:t>
      </w:r>
    </w:p>
    <w:p w:rsidR="000131C5" w:rsidRPr="00572FEF" w:rsidRDefault="00C5578E">
      <w:pPr>
        <w:pStyle w:val="1"/>
        <w:shd w:val="clear" w:color="auto" w:fill="auto"/>
        <w:spacing w:before="0" w:after="307" w:line="260" w:lineRule="exact"/>
        <w:ind w:left="1380"/>
        <w:rPr>
          <w:sz w:val="28"/>
          <w:szCs w:val="28"/>
        </w:rPr>
      </w:pPr>
      <w:r w:rsidRPr="00572FEF">
        <w:rPr>
          <w:sz w:val="28"/>
          <w:szCs w:val="28"/>
        </w:rPr>
        <w:t>(указать должность в соответствии со штатным расписанием)</w:t>
      </w:r>
    </w:p>
    <w:p w:rsidR="000131C5" w:rsidRPr="00572FEF" w:rsidRDefault="00C5578E">
      <w:pPr>
        <w:pStyle w:val="1"/>
        <w:shd w:val="clear" w:color="auto" w:fill="auto"/>
        <w:spacing w:before="0" w:after="0" w:line="317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администрации Новопокровского района, дающей право для назначения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8962"/>
        </w:tabs>
        <w:spacing w:before="0" w:after="0" w:line="317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муниципальной пенсии за выслугу лет, составляет</w:t>
      </w:r>
      <w:r w:rsidRPr="00572FEF">
        <w:rPr>
          <w:sz w:val="28"/>
          <w:szCs w:val="28"/>
        </w:rPr>
        <w:tab/>
        <w:t>лет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3394"/>
          <w:tab w:val="left" w:leader="underscore" w:pos="8286"/>
        </w:tabs>
        <w:spacing w:before="0" w:after="286" w:line="317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ab/>
        <w:t>месяцев</w:t>
      </w:r>
      <w:r w:rsidRPr="00572FEF">
        <w:rPr>
          <w:sz w:val="28"/>
          <w:szCs w:val="28"/>
        </w:rPr>
        <w:tab/>
        <w:t>дней.</w:t>
      </w:r>
    </w:p>
    <w:p w:rsidR="000131C5" w:rsidRPr="00572FEF" w:rsidRDefault="00C5578E">
      <w:pPr>
        <w:pStyle w:val="1"/>
        <w:shd w:val="clear" w:color="auto" w:fill="auto"/>
        <w:spacing w:before="0" w:after="1263" w:line="260" w:lineRule="exact"/>
        <w:ind w:left="720"/>
        <w:rPr>
          <w:sz w:val="28"/>
          <w:szCs w:val="28"/>
        </w:rPr>
      </w:pPr>
      <w:r w:rsidRPr="00572FEF">
        <w:rPr>
          <w:sz w:val="28"/>
          <w:szCs w:val="28"/>
        </w:rPr>
        <w:t>Основание: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Должность специалиста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7950"/>
        </w:tabs>
        <w:spacing w:before="0" w:after="0" w:line="322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 xml:space="preserve">по кадровой работе 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289" w:line="322" w:lineRule="exact"/>
        <w:ind w:left="5800"/>
        <w:rPr>
          <w:sz w:val="28"/>
          <w:szCs w:val="28"/>
        </w:rPr>
      </w:pPr>
      <w:r w:rsidRPr="00572FEF">
        <w:rPr>
          <w:sz w:val="28"/>
          <w:szCs w:val="28"/>
        </w:rPr>
        <w:t>(подпись, Ф.И.О.)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3700"/>
        <w:rPr>
          <w:sz w:val="28"/>
          <w:szCs w:val="28"/>
        </w:rPr>
        <w:sectPr w:rsidR="000131C5" w:rsidRPr="00572FEF" w:rsidSect="00572FEF">
          <w:headerReference w:type="even" r:id="rId21"/>
          <w:headerReference w:type="default" r:id="rId22"/>
          <w:headerReference w:type="first" r:id="rId23"/>
          <w:pgSz w:w="11905" w:h="16837"/>
          <w:pgMar w:top="1134" w:right="850" w:bottom="1134" w:left="1701" w:header="0" w:footer="3" w:gutter="0"/>
          <w:pgNumType w:start="17"/>
          <w:cols w:space="720"/>
          <w:noEndnote/>
          <w:docGrid w:linePitch="360"/>
        </w:sectPr>
      </w:pPr>
      <w:r w:rsidRPr="00572FEF">
        <w:rPr>
          <w:sz w:val="28"/>
          <w:szCs w:val="28"/>
        </w:rPr>
        <w:t>М.П.</w:t>
      </w:r>
    </w:p>
    <w:p w:rsidR="000131C5" w:rsidRPr="00572FEF" w:rsidRDefault="00C5578E">
      <w:pPr>
        <w:pStyle w:val="90"/>
        <w:shd w:val="clear" w:color="auto" w:fill="auto"/>
        <w:spacing w:after="571" w:line="420" w:lineRule="exact"/>
        <w:ind w:left="4720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)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6580" w:firstLine="2040"/>
        <w:rPr>
          <w:sz w:val="28"/>
          <w:szCs w:val="28"/>
        </w:rPr>
      </w:pPr>
      <w:r w:rsidRPr="00572FEF">
        <w:rPr>
          <w:sz w:val="28"/>
          <w:szCs w:val="28"/>
        </w:rPr>
        <w:t>Приложение №4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6580" w:right="2600" w:firstLine="2040"/>
        <w:rPr>
          <w:sz w:val="28"/>
          <w:szCs w:val="28"/>
        </w:rPr>
      </w:pPr>
      <w:r w:rsidRPr="00572FEF">
        <w:rPr>
          <w:sz w:val="28"/>
          <w:szCs w:val="28"/>
        </w:rPr>
        <w:t>к порядку назначения, выплаты и финансирования муниципальной пенсии за выслугу лет Справка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1660"/>
        <w:rPr>
          <w:sz w:val="28"/>
          <w:szCs w:val="28"/>
        </w:rPr>
      </w:pPr>
      <w:r w:rsidRPr="00572FEF">
        <w:rPr>
          <w:sz w:val="28"/>
          <w:szCs w:val="28"/>
        </w:rPr>
        <w:t>о периодах службы (работы), учитываемых при исчислении стажа муниципальной службы</w:t>
      </w:r>
    </w:p>
    <w:p w:rsidR="000131C5" w:rsidRPr="00572FEF" w:rsidRDefault="00C5578E">
      <w:pPr>
        <w:pStyle w:val="1"/>
        <w:shd w:val="clear" w:color="auto" w:fill="auto"/>
        <w:spacing w:before="0" w:after="296" w:line="322" w:lineRule="exact"/>
        <w:ind w:left="3820"/>
        <w:rPr>
          <w:sz w:val="28"/>
          <w:szCs w:val="28"/>
        </w:rPr>
      </w:pPr>
      <w:r w:rsidRPr="00572FEF">
        <w:rPr>
          <w:sz w:val="28"/>
          <w:szCs w:val="28"/>
        </w:rPr>
        <w:t>для назначения муниципальной пенсии за выслугу лет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1013"/>
        <w:gridCol w:w="562"/>
        <w:gridCol w:w="562"/>
        <w:gridCol w:w="566"/>
        <w:gridCol w:w="2957"/>
        <w:gridCol w:w="2942"/>
        <w:gridCol w:w="614"/>
        <w:gridCol w:w="629"/>
        <w:gridCol w:w="586"/>
        <w:gridCol w:w="662"/>
        <w:gridCol w:w="634"/>
        <w:gridCol w:w="552"/>
        <w:gridCol w:w="706"/>
        <w:gridCol w:w="624"/>
        <w:gridCol w:w="686"/>
      </w:tblGrid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№ п/п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Номер запис</w:t>
            </w:r>
          </w:p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и в трудо</w:t>
            </w:r>
          </w:p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вой книжк е</w:t>
            </w:r>
          </w:p>
        </w:tc>
        <w:tc>
          <w:tcPr>
            <w:tcW w:w="16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8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Дата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800"/>
              <w:jc w:val="righ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Замещаемая должность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660"/>
              <w:jc w:val="righ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Продолжительность муниципальной службы (работы)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Стаж муниципально</w:t>
            </w:r>
          </w:p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center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й службы, принимаемый для исчисления размера муниципально й пенсии за выслугу лет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2261"/>
          <w:jc w:val="center"/>
        </w:trPr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left="88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в</w:t>
            </w:r>
          </w:p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календарном исчислении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240"/>
              <w:jc w:val="righ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в льготном исчислении</w:t>
            </w: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1176"/>
          <w:jc w:val="center"/>
        </w:trPr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50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 xml:space="preserve">го </w:t>
            </w:r>
            <w:r w:rsidRPr="00572FEF">
              <w:rPr>
                <w:rStyle w:val="135pt0"/>
                <w:sz w:val="28"/>
                <w:szCs w:val="28"/>
              </w:rPr>
              <w:t>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ме ся</w:t>
            </w:r>
          </w:p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ц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чи сл о</w:t>
            </w: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лет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ме сяц ев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70"/>
              <w:framePr w:wrap="notBeside" w:vAnchor="text" w:hAnchor="text" w:xAlign="center" w:y="1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2FEF">
              <w:rPr>
                <w:rFonts w:ascii="Times New Roman" w:hAnsi="Times New Roman" w:cs="Times New Roman"/>
                <w:sz w:val="28"/>
                <w:szCs w:val="28"/>
              </w:rPr>
              <w:t xml:space="preserve">ДН </w:t>
            </w:r>
            <w:r w:rsidRPr="00572FEF">
              <w:rPr>
                <w:rStyle w:val="7TimesNewRoman13pt"/>
                <w:rFonts w:eastAsia="Century Schoolbook"/>
                <w:sz w:val="28"/>
                <w:szCs w:val="28"/>
              </w:rPr>
              <w:t>ей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лет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ме сяц ев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572FEF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</w:p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лет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ме сяц ев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6" w:lineRule="exact"/>
              <w:jc w:val="both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дн ей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  <w:jc w:val="lef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6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0"/>
              <w:jc w:val="lef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lef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lef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jc w:val="lef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16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0131C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1C5" w:rsidRPr="00572FEF" w:rsidRDefault="00C5578E">
      <w:pPr>
        <w:pStyle w:val="a8"/>
        <w:framePr w:wrap="notBeside" w:vAnchor="text" w:hAnchor="text" w:xAlign="center" w:y="1"/>
        <w:shd w:val="clear" w:color="auto" w:fill="auto"/>
        <w:spacing w:line="260" w:lineRule="exact"/>
        <w:jc w:val="center"/>
        <w:rPr>
          <w:sz w:val="28"/>
          <w:szCs w:val="28"/>
        </w:rPr>
      </w:pPr>
      <w:r w:rsidRPr="00572FEF">
        <w:rPr>
          <w:sz w:val="28"/>
          <w:szCs w:val="28"/>
        </w:rPr>
        <w:t>Глава муниципального образования</w:t>
      </w:r>
    </w:p>
    <w:p w:rsidR="000131C5" w:rsidRPr="00572FEF" w:rsidRDefault="000131C5">
      <w:pPr>
        <w:rPr>
          <w:rFonts w:ascii="Times New Roman" w:hAnsi="Times New Roman" w:cs="Times New Roman"/>
          <w:sz w:val="28"/>
          <w:szCs w:val="28"/>
        </w:rPr>
      </w:pPr>
    </w:p>
    <w:p w:rsidR="000131C5" w:rsidRPr="00572FEF" w:rsidRDefault="00C5578E">
      <w:pPr>
        <w:pStyle w:val="1"/>
        <w:shd w:val="clear" w:color="auto" w:fill="auto"/>
        <w:tabs>
          <w:tab w:val="left" w:pos="9496"/>
        </w:tabs>
        <w:spacing w:before="0" w:after="0" w:line="260" w:lineRule="exact"/>
        <w:ind w:left="4720"/>
        <w:rPr>
          <w:sz w:val="28"/>
          <w:szCs w:val="28"/>
        </w:rPr>
      </w:pPr>
      <w:r w:rsidRPr="00572FEF">
        <w:rPr>
          <w:sz w:val="28"/>
          <w:szCs w:val="28"/>
        </w:rPr>
        <w:t>(подпись руководителя)</w:t>
      </w:r>
      <w:r w:rsidRPr="00572FEF">
        <w:rPr>
          <w:sz w:val="28"/>
          <w:szCs w:val="28"/>
        </w:rPr>
        <w:tab/>
        <w:t>(расшифровка подписи)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2800"/>
        <w:rPr>
          <w:sz w:val="28"/>
          <w:szCs w:val="28"/>
        </w:rPr>
        <w:sectPr w:rsidR="000131C5" w:rsidRPr="00572FEF" w:rsidSect="00572FEF">
          <w:headerReference w:type="even" r:id="rId24"/>
          <w:headerReference w:type="default" r:id="rId25"/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72FEF">
        <w:rPr>
          <w:sz w:val="28"/>
          <w:szCs w:val="28"/>
        </w:rPr>
        <w:t>М.П.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454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Приложение №5</w:t>
      </w:r>
    </w:p>
    <w:p w:rsidR="000131C5" w:rsidRPr="00572FEF" w:rsidRDefault="00C5578E">
      <w:pPr>
        <w:pStyle w:val="1"/>
        <w:shd w:val="clear" w:color="auto" w:fill="auto"/>
        <w:spacing w:before="0" w:after="304" w:line="322" w:lineRule="exact"/>
        <w:ind w:left="4540" w:right="98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 порядку назначения, выплаты и финансирования муниципальной пенсии за выслугу лет</w:t>
      </w:r>
    </w:p>
    <w:p w:rsidR="000131C5" w:rsidRPr="00572FEF" w:rsidRDefault="00C5578E">
      <w:pPr>
        <w:pStyle w:val="32"/>
        <w:keepNext/>
        <w:keepLines/>
        <w:shd w:val="clear" w:color="auto" w:fill="auto"/>
        <w:spacing w:before="0" w:after="757" w:line="317" w:lineRule="exact"/>
        <w:ind w:right="460"/>
        <w:jc w:val="center"/>
        <w:rPr>
          <w:sz w:val="28"/>
          <w:szCs w:val="28"/>
        </w:rPr>
      </w:pPr>
      <w:bookmarkStart w:id="13" w:name="bookmark13"/>
      <w:r w:rsidRPr="00572FEF">
        <w:rPr>
          <w:sz w:val="28"/>
          <w:szCs w:val="28"/>
        </w:rPr>
        <w:t>Письмо-уведомление о назначении размера муниципальной пенсии за выслугу лет</w:t>
      </w:r>
      <w:bookmarkEnd w:id="13"/>
    </w:p>
    <w:p w:rsidR="000131C5" w:rsidRPr="00572FEF" w:rsidRDefault="00C5578E">
      <w:pPr>
        <w:pStyle w:val="40"/>
        <w:shd w:val="clear" w:color="auto" w:fill="auto"/>
        <w:spacing w:before="0" w:after="0" w:line="946" w:lineRule="exact"/>
        <w:ind w:left="6160" w:right="980"/>
        <w:jc w:val="right"/>
        <w:rPr>
          <w:sz w:val="28"/>
          <w:szCs w:val="28"/>
        </w:rPr>
      </w:pPr>
      <w:r w:rsidRPr="00572FEF">
        <w:rPr>
          <w:sz w:val="28"/>
          <w:szCs w:val="28"/>
        </w:rPr>
        <w:t>(Ф.И.О. заявителя) (адрес заявителя)</w:t>
      </w:r>
    </w:p>
    <w:p w:rsidR="000131C5" w:rsidRPr="00572FEF" w:rsidRDefault="00C5578E">
      <w:pPr>
        <w:pStyle w:val="1"/>
        <w:shd w:val="clear" w:color="auto" w:fill="auto"/>
        <w:spacing w:before="0" w:after="297" w:line="260" w:lineRule="exact"/>
        <w:ind w:right="460"/>
        <w:jc w:val="center"/>
        <w:rPr>
          <w:sz w:val="28"/>
          <w:szCs w:val="28"/>
        </w:rPr>
      </w:pPr>
      <w:r w:rsidRPr="00572FEF">
        <w:rPr>
          <w:sz w:val="28"/>
          <w:szCs w:val="28"/>
        </w:rPr>
        <w:t>УВЕДОМЛЕНИЕ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8403"/>
        </w:tabs>
        <w:spacing w:before="0" w:after="57" w:line="260" w:lineRule="exact"/>
        <w:ind w:left="1640"/>
        <w:rPr>
          <w:sz w:val="28"/>
          <w:szCs w:val="28"/>
        </w:rPr>
      </w:pPr>
      <w:r w:rsidRPr="00572FEF">
        <w:rPr>
          <w:sz w:val="28"/>
          <w:szCs w:val="28"/>
        </w:rPr>
        <w:t>Уважаемая (ый)</w:t>
      </w:r>
      <w:r w:rsidRPr="00572FEF">
        <w:rPr>
          <w:sz w:val="28"/>
          <w:szCs w:val="28"/>
        </w:rPr>
        <w:tab/>
        <w:t>!</w:t>
      </w:r>
    </w:p>
    <w:p w:rsidR="000131C5" w:rsidRPr="00572FEF" w:rsidRDefault="00C5578E">
      <w:pPr>
        <w:pStyle w:val="1"/>
        <w:shd w:val="clear" w:color="auto" w:fill="auto"/>
        <w:spacing w:before="0" w:after="253" w:line="260" w:lineRule="exact"/>
        <w:ind w:right="460"/>
        <w:jc w:val="center"/>
        <w:rPr>
          <w:sz w:val="28"/>
          <w:szCs w:val="28"/>
        </w:rPr>
      </w:pPr>
      <w:r w:rsidRPr="00572FEF">
        <w:rPr>
          <w:sz w:val="28"/>
          <w:szCs w:val="28"/>
        </w:rPr>
        <w:t>(имя, отчество заявителя)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В соответствии с Законом Российской Федерации «О муниципальной службе в Российской Федерации» и на основании распоряжения администрации муниципального образования Новопокровский район от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706"/>
          <w:tab w:val="left" w:leader="underscore" w:pos="2194"/>
          <w:tab w:val="left" w:leader="underscore" w:pos="2895"/>
          <w:tab w:val="left" w:leader="underscore" w:pos="5022"/>
          <w:tab w:val="left" w:leader="underscore" w:pos="6639"/>
          <w:tab w:val="left" w:leader="underscore" w:pos="8252"/>
          <w:tab w:val="left" w:leader="underscore" w:pos="9164"/>
        </w:tabs>
        <w:spacing w:before="0" w:after="0" w:line="322" w:lineRule="exact"/>
        <w:ind w:left="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«</w:t>
      </w:r>
      <w:r w:rsidRPr="00572FEF">
        <w:rPr>
          <w:sz w:val="28"/>
          <w:szCs w:val="28"/>
        </w:rPr>
        <w:tab/>
        <w:t>»</w:t>
      </w:r>
      <w:r w:rsidRPr="00572FEF">
        <w:rPr>
          <w:sz w:val="28"/>
          <w:szCs w:val="28"/>
        </w:rPr>
        <w:tab/>
        <w:t>20</w:t>
      </w:r>
      <w:r w:rsidRPr="00572FEF">
        <w:rPr>
          <w:sz w:val="28"/>
          <w:szCs w:val="28"/>
        </w:rPr>
        <w:tab/>
        <w:t>года №</w:t>
      </w:r>
      <w:r w:rsidRPr="00572FEF">
        <w:rPr>
          <w:sz w:val="28"/>
          <w:szCs w:val="28"/>
        </w:rPr>
        <w:tab/>
        <w:t xml:space="preserve"> Вам с «</w:t>
      </w:r>
      <w:r w:rsidRPr="00572FEF">
        <w:rPr>
          <w:sz w:val="28"/>
          <w:szCs w:val="28"/>
        </w:rPr>
        <w:tab/>
        <w:t>»</w:t>
      </w:r>
      <w:r w:rsidRPr="00572FEF">
        <w:rPr>
          <w:sz w:val="28"/>
          <w:szCs w:val="28"/>
        </w:rPr>
        <w:tab/>
        <w:t>20</w:t>
      </w:r>
      <w:r w:rsidRPr="00572FEF">
        <w:rPr>
          <w:sz w:val="28"/>
          <w:szCs w:val="28"/>
        </w:rPr>
        <w:tab/>
        <w:t>г.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6198"/>
          <w:tab w:val="left" w:leader="underscore" w:pos="7393"/>
        </w:tabs>
        <w:spacing w:before="0" w:after="949" w:line="322" w:lineRule="exact"/>
        <w:ind w:left="20" w:right="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 xml:space="preserve">назначена муниципальная пенсия за выслугу лет в размере </w:t>
      </w:r>
      <w:r w:rsidRPr="00572FEF">
        <w:rPr>
          <w:sz w:val="28"/>
          <w:szCs w:val="28"/>
        </w:rPr>
        <w:tab/>
        <w:t>руб.</w:t>
      </w:r>
      <w:r w:rsidRPr="00572FEF">
        <w:rPr>
          <w:sz w:val="28"/>
          <w:szCs w:val="28"/>
        </w:rPr>
        <w:tab/>
        <w:t>коп. в месяц.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6644"/>
          <w:tab w:val="left" w:leader="underscore" w:pos="9370"/>
        </w:tabs>
        <w:spacing w:before="0" w:after="52" w:line="260" w:lineRule="exact"/>
        <w:ind w:left="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Глава муниципального образования</w:t>
      </w:r>
      <w:r w:rsidRPr="00572FEF">
        <w:rPr>
          <w:sz w:val="28"/>
          <w:szCs w:val="28"/>
        </w:rPr>
        <w:tab/>
        <w:t xml:space="preserve"> 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3580"/>
        <w:rPr>
          <w:sz w:val="28"/>
          <w:szCs w:val="28"/>
        </w:rPr>
      </w:pPr>
      <w:r w:rsidRPr="00572FEF">
        <w:rPr>
          <w:sz w:val="28"/>
          <w:szCs w:val="28"/>
        </w:rPr>
        <w:t>(подпись руководителя) (расшифровка подписи)</w:t>
      </w:r>
      <w:r w:rsidRPr="00572FEF">
        <w:rPr>
          <w:sz w:val="28"/>
          <w:szCs w:val="28"/>
        </w:rPr>
        <w:br w:type="page"/>
      </w:r>
    </w:p>
    <w:p w:rsidR="000131C5" w:rsidRPr="00572FEF" w:rsidRDefault="00C5578E">
      <w:pPr>
        <w:pStyle w:val="1"/>
        <w:shd w:val="clear" w:color="auto" w:fill="auto"/>
        <w:spacing w:before="0" w:after="346" w:line="317" w:lineRule="exact"/>
        <w:ind w:left="5120" w:right="1100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Приложение №6 к порядку назначения, выплаты и финансирования муниципальной пенсии за выслугу лет</w:t>
      </w:r>
    </w:p>
    <w:p w:rsidR="000131C5" w:rsidRPr="00572FEF" w:rsidRDefault="00C5578E">
      <w:pPr>
        <w:pStyle w:val="1"/>
        <w:shd w:val="clear" w:color="auto" w:fill="auto"/>
        <w:spacing w:before="0" w:after="266" w:line="260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О</w:t>
      </w:r>
      <w:r w:rsidRPr="00572FEF">
        <w:rPr>
          <w:sz w:val="28"/>
          <w:szCs w:val="28"/>
        </w:rPr>
        <w:t>БРАЗЕЦ</w:t>
      </w:r>
    </w:p>
    <w:p w:rsidR="000131C5" w:rsidRPr="00572FEF" w:rsidRDefault="00C5578E">
      <w:pPr>
        <w:pStyle w:val="22"/>
        <w:keepNext/>
        <w:keepLines/>
        <w:shd w:val="clear" w:color="auto" w:fill="auto"/>
        <w:spacing w:before="0" w:after="346"/>
        <w:ind w:left="80"/>
        <w:rPr>
          <w:sz w:val="28"/>
          <w:szCs w:val="28"/>
        </w:rPr>
      </w:pPr>
      <w:bookmarkStart w:id="14" w:name="bookmark14"/>
      <w:r w:rsidRPr="00572FEF">
        <w:rPr>
          <w:sz w:val="28"/>
          <w:szCs w:val="28"/>
        </w:rPr>
        <w:t>АДМИНИСТРАЦИЯ МУНИЦИПАЛЬНОГО ОБРАЗОВАНИЯ НОВОПОКРОВСКИЙ РАЙОН</w:t>
      </w:r>
      <w:bookmarkEnd w:id="14"/>
    </w:p>
    <w:p w:rsidR="000131C5" w:rsidRPr="00572FEF" w:rsidRDefault="00C5578E">
      <w:pPr>
        <w:pStyle w:val="22"/>
        <w:keepNext/>
        <w:keepLines/>
        <w:shd w:val="clear" w:color="auto" w:fill="auto"/>
        <w:spacing w:before="0" w:after="254" w:line="260" w:lineRule="exact"/>
        <w:ind w:left="80"/>
        <w:rPr>
          <w:sz w:val="28"/>
          <w:szCs w:val="28"/>
        </w:rPr>
      </w:pPr>
      <w:bookmarkStart w:id="15" w:name="bookmark15"/>
      <w:r w:rsidRPr="00572FEF">
        <w:rPr>
          <w:rStyle w:val="24pt"/>
          <w:sz w:val="28"/>
          <w:szCs w:val="28"/>
        </w:rPr>
        <w:t>РАСПОРЯЖЕНИЕ</w:t>
      </w:r>
      <w:bookmarkEnd w:id="15"/>
    </w:p>
    <w:p w:rsidR="000131C5" w:rsidRPr="00572FEF" w:rsidRDefault="00C5578E">
      <w:pPr>
        <w:pStyle w:val="101"/>
        <w:shd w:val="clear" w:color="auto" w:fill="auto"/>
        <w:tabs>
          <w:tab w:val="left" w:pos="8190"/>
        </w:tabs>
        <w:spacing w:before="0" w:after="0" w:line="320" w:lineRule="exact"/>
        <w:ind w:left="20"/>
        <w:rPr>
          <w:sz w:val="28"/>
          <w:szCs w:val="28"/>
          <w:lang w:val="ru-RU"/>
        </w:rPr>
      </w:pPr>
      <w:r w:rsidRPr="00572FEF">
        <w:rPr>
          <w:rStyle w:val="1012pt"/>
          <w:sz w:val="28"/>
          <w:szCs w:val="28"/>
        </w:rPr>
        <w:t>qt</w:t>
      </w:r>
      <w:r w:rsidRPr="00572FEF">
        <w:rPr>
          <w:rStyle w:val="10135pt"/>
          <w:sz w:val="28"/>
          <w:szCs w:val="28"/>
        </w:rPr>
        <w:t>JO</w:t>
      </w:r>
      <w:r w:rsidRPr="00572FEF">
        <w:rPr>
          <w:rStyle w:val="10135pt"/>
          <w:sz w:val="28"/>
          <w:szCs w:val="28"/>
          <w:lang w:val="ru-RU"/>
        </w:rPr>
        <w:t>.^</w:t>
      </w:r>
      <w:r w:rsidRPr="00572FEF">
        <w:rPr>
          <w:rStyle w:val="10135pt"/>
          <w:sz w:val="28"/>
          <w:szCs w:val="28"/>
        </w:rPr>
        <w:t>I</w:t>
      </w:r>
      <w:r w:rsidRPr="00572FEF">
        <w:rPr>
          <w:sz w:val="28"/>
          <w:szCs w:val="28"/>
          <w:lang w:val="ru-RU"/>
        </w:rPr>
        <w:tab/>
      </w:r>
      <w:r w:rsidRPr="00572FEF">
        <w:rPr>
          <w:sz w:val="28"/>
          <w:szCs w:val="28"/>
          <w:lang/>
        </w:rPr>
        <w:t>№</w:t>
      </w:r>
      <w:r w:rsidRPr="00572FEF">
        <w:rPr>
          <w:rStyle w:val="102"/>
          <w:sz w:val="28"/>
          <w:szCs w:val="28"/>
        </w:rPr>
        <w:t>///</w:t>
      </w:r>
    </w:p>
    <w:p w:rsidR="000131C5" w:rsidRPr="00572FEF" w:rsidRDefault="00C5578E">
      <w:pPr>
        <w:pStyle w:val="1"/>
        <w:shd w:val="clear" w:color="auto" w:fill="auto"/>
        <w:spacing w:before="0" w:after="596" w:line="260" w:lineRule="exact"/>
        <w:ind w:left="80"/>
        <w:jc w:val="center"/>
        <w:rPr>
          <w:sz w:val="28"/>
          <w:szCs w:val="28"/>
        </w:rPr>
      </w:pPr>
      <w:r w:rsidRPr="00572FEF">
        <w:rPr>
          <w:sz w:val="28"/>
          <w:szCs w:val="28"/>
        </w:rPr>
        <w:t>ст-ца Новопокровская</w:t>
      </w:r>
    </w:p>
    <w:p w:rsidR="000131C5" w:rsidRPr="00572FEF" w:rsidRDefault="00C5578E">
      <w:pPr>
        <w:pStyle w:val="22"/>
        <w:keepNext/>
        <w:keepLines/>
        <w:shd w:val="clear" w:color="auto" w:fill="auto"/>
        <w:spacing w:before="0" w:after="349" w:line="322" w:lineRule="exact"/>
        <w:ind w:right="720"/>
        <w:rPr>
          <w:sz w:val="28"/>
          <w:szCs w:val="28"/>
        </w:rPr>
      </w:pPr>
      <w:bookmarkStart w:id="16" w:name="bookmark16"/>
      <w:r w:rsidRPr="00572FEF">
        <w:rPr>
          <w:sz w:val="28"/>
          <w:szCs w:val="28"/>
        </w:rPr>
        <w:t>О НАЗНАЧЕНИИ МУНИЦИПАЛЬНОЙ ПЕНСИИ ЗА ВЫСЛУГУ ЛЕТ</w:t>
      </w:r>
      <w:bookmarkEnd w:id="16"/>
    </w:p>
    <w:p w:rsidR="000131C5" w:rsidRPr="00572FEF" w:rsidRDefault="00C5578E">
      <w:pPr>
        <w:pStyle w:val="1"/>
        <w:shd w:val="clear" w:color="auto" w:fill="auto"/>
        <w:spacing w:before="0" w:after="257" w:line="260" w:lineRule="exact"/>
        <w:ind w:right="720"/>
        <w:jc w:val="center"/>
        <w:rPr>
          <w:sz w:val="28"/>
          <w:szCs w:val="28"/>
        </w:rPr>
      </w:pPr>
      <w:r w:rsidRPr="00572FEF">
        <w:rPr>
          <w:sz w:val="28"/>
          <w:szCs w:val="28"/>
        </w:rPr>
        <w:t>(фамилия, имя, отчество)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4998"/>
          <w:tab w:val="left" w:leader="underscore" w:pos="6327"/>
          <w:tab w:val="left" w:leader="underscore" w:pos="7244"/>
          <w:tab w:val="left" w:leader="underscore" w:pos="8953"/>
        </w:tabs>
        <w:spacing w:before="0" w:after="346" w:line="317" w:lineRule="exact"/>
        <w:ind w:left="20" w:righ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На основании Федерального закона от 2 марта 2008 года №25-ФЗ «О муниципальной службе в Российской Федерации», и в соответствии с «Порядком назначения, выплаты и финансирования муниципальной пенсии за выслугу лет» утвержденного решением Совета муниципальног</w:t>
      </w:r>
      <w:r w:rsidRPr="00572FEF">
        <w:rPr>
          <w:sz w:val="28"/>
          <w:szCs w:val="28"/>
        </w:rPr>
        <w:t>о образования Новопокровский район «</w:t>
      </w:r>
      <w:r w:rsidRPr="00572FEF">
        <w:rPr>
          <w:sz w:val="28"/>
          <w:szCs w:val="28"/>
        </w:rPr>
        <w:tab/>
        <w:t>»</w:t>
      </w:r>
      <w:r w:rsidRPr="00572FEF">
        <w:rPr>
          <w:sz w:val="28"/>
          <w:szCs w:val="28"/>
        </w:rPr>
        <w:tab/>
        <w:t>201</w:t>
      </w:r>
      <w:r w:rsidRPr="00572FEF">
        <w:rPr>
          <w:sz w:val="28"/>
          <w:szCs w:val="28"/>
        </w:rPr>
        <w:tab/>
        <w:t>г. №</w:t>
      </w:r>
      <w:r w:rsidRPr="00572FEF">
        <w:rPr>
          <w:sz w:val="28"/>
          <w:szCs w:val="28"/>
        </w:rPr>
        <w:tab/>
        <w:t>: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4176"/>
          <w:tab w:val="left" w:leader="underscore" w:pos="7186"/>
          <w:tab w:val="left" w:leader="underscore" w:pos="8510"/>
        </w:tabs>
        <w:spacing w:before="0" w:after="59" w:line="260" w:lineRule="exact"/>
        <w:ind w:left="20" w:firstLine="70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1. Назначить с «</w:t>
      </w:r>
      <w:r w:rsidRPr="00572FEF">
        <w:rPr>
          <w:sz w:val="28"/>
          <w:szCs w:val="28"/>
        </w:rPr>
        <w:tab/>
        <w:t xml:space="preserve">» </w:t>
      </w:r>
      <w:r w:rsidRPr="00572FEF">
        <w:rPr>
          <w:sz w:val="28"/>
          <w:szCs w:val="28"/>
        </w:rPr>
        <w:tab/>
        <w:t xml:space="preserve"> 20</w:t>
      </w:r>
      <w:r w:rsidRPr="00572FEF">
        <w:rPr>
          <w:sz w:val="28"/>
          <w:szCs w:val="28"/>
        </w:rPr>
        <w:tab/>
        <w:t xml:space="preserve"> года</w:t>
      </w:r>
    </w:p>
    <w:p w:rsidR="000131C5" w:rsidRPr="00572FEF" w:rsidRDefault="00C5578E">
      <w:pPr>
        <w:pStyle w:val="50"/>
        <w:shd w:val="clear" w:color="auto" w:fill="auto"/>
        <w:tabs>
          <w:tab w:val="left" w:leader="underscore" w:pos="9423"/>
        </w:tabs>
        <w:spacing w:line="200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9418"/>
        </w:tabs>
        <w:spacing w:before="0" w:after="342" w:line="312" w:lineRule="exact"/>
        <w:ind w:left="20" w:right="20" w:firstLine="3480"/>
        <w:rPr>
          <w:sz w:val="28"/>
          <w:szCs w:val="28"/>
        </w:rPr>
      </w:pPr>
      <w:r w:rsidRPr="00572FEF">
        <w:rPr>
          <w:sz w:val="28"/>
          <w:szCs w:val="28"/>
        </w:rPr>
        <w:t xml:space="preserve">(фамилия, имя, отчество) проживающему по адресу 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tabs>
          <w:tab w:val="left" w:pos="3942"/>
          <w:tab w:val="left" w:pos="8146"/>
        </w:tabs>
        <w:spacing w:before="0" w:after="253" w:line="260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замещавшему</w:t>
      </w:r>
      <w:r w:rsidRPr="00572FEF">
        <w:rPr>
          <w:sz w:val="28"/>
          <w:szCs w:val="28"/>
        </w:rPr>
        <w:tab/>
        <w:t>муниципальную</w:t>
      </w:r>
      <w:r w:rsidRPr="00572FEF">
        <w:rPr>
          <w:sz w:val="28"/>
          <w:szCs w:val="28"/>
        </w:rPr>
        <w:tab/>
        <w:t>должность</w:t>
      </w:r>
    </w:p>
    <w:p w:rsidR="000131C5" w:rsidRPr="00572FEF" w:rsidRDefault="00C5578E">
      <w:pPr>
        <w:pStyle w:val="1"/>
        <w:shd w:val="clear" w:color="auto" w:fill="auto"/>
        <w:spacing w:before="0" w:after="300" w:line="322" w:lineRule="exact"/>
        <w:ind w:left="20" w:right="20" w:firstLine="3480"/>
        <w:rPr>
          <w:sz w:val="28"/>
          <w:szCs w:val="28"/>
        </w:rPr>
      </w:pPr>
      <w:r w:rsidRPr="00572FEF">
        <w:rPr>
          <w:sz w:val="28"/>
          <w:szCs w:val="28"/>
        </w:rPr>
        <w:t>(наименование должности) либо замещавшему должность муниципальной службы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20" w:right="20" w:firstLine="3480"/>
        <w:rPr>
          <w:sz w:val="28"/>
          <w:szCs w:val="28"/>
        </w:rPr>
      </w:pPr>
      <w:r w:rsidRPr="00572FEF">
        <w:rPr>
          <w:sz w:val="28"/>
          <w:szCs w:val="28"/>
        </w:rPr>
        <w:t>(наименование должности) в администрации муниципального образования Новопокровский район,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8953"/>
        </w:tabs>
        <w:spacing w:before="0" w:after="0" w:line="260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исходя из стажа муниципальной службы</w:t>
      </w:r>
      <w:r w:rsidRPr="00572FEF">
        <w:rPr>
          <w:sz w:val="28"/>
          <w:szCs w:val="28"/>
        </w:rPr>
        <w:tab/>
        <w:t>лет</w:t>
      </w:r>
    </w:p>
    <w:p w:rsidR="000131C5" w:rsidRPr="00572FEF" w:rsidRDefault="00C5578E">
      <w:pPr>
        <w:pStyle w:val="111"/>
        <w:framePr w:h="520" w:wrap="notBeside" w:hAnchor="margin" w:x="9331" w:y="-230"/>
        <w:shd w:val="clear" w:color="auto" w:fill="auto"/>
        <w:spacing w:line="520" w:lineRule="exact"/>
        <w:ind w:left="100"/>
        <w:rPr>
          <w:sz w:val="28"/>
          <w:szCs w:val="28"/>
        </w:rPr>
      </w:pPr>
      <w:r w:rsidRPr="00572FEF">
        <w:rPr>
          <w:sz w:val="28"/>
          <w:szCs w:val="28"/>
        </w:rPr>
        <w:t>А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4095"/>
          <w:tab w:val="left" w:leader="underscore" w:pos="8281"/>
        </w:tabs>
        <w:spacing w:before="0" w:after="0" w:line="260" w:lineRule="exact"/>
        <w:ind w:left="20"/>
        <w:rPr>
          <w:sz w:val="28"/>
          <w:szCs w:val="28"/>
        </w:rPr>
        <w:sectPr w:rsidR="000131C5" w:rsidRPr="00572FEF" w:rsidSect="00572FEF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572FEF">
        <w:rPr>
          <w:sz w:val="28"/>
          <w:szCs w:val="28"/>
        </w:rPr>
        <w:tab/>
        <w:t>месяцев</w:t>
      </w:r>
      <w:r w:rsidRPr="00572FEF">
        <w:rPr>
          <w:sz w:val="28"/>
          <w:szCs w:val="28"/>
        </w:rPr>
        <w:tab/>
        <w:t>дней.</w:t>
      </w:r>
      <w:r w:rsidRPr="00572FEF">
        <w:rPr>
          <w:sz w:val="28"/>
          <w:szCs w:val="28"/>
        </w:rPr>
        <w:br w:type="page"/>
      </w:r>
    </w:p>
    <w:p w:rsidR="000131C5" w:rsidRPr="00572FEF" w:rsidRDefault="00C5578E">
      <w:pPr>
        <w:pStyle w:val="1"/>
        <w:numPr>
          <w:ilvl w:val="0"/>
          <w:numId w:val="11"/>
        </w:numPr>
        <w:shd w:val="clear" w:color="auto" w:fill="auto"/>
        <w:tabs>
          <w:tab w:val="left" w:pos="1143"/>
        </w:tabs>
        <w:spacing w:before="0" w:after="0" w:line="317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Определить муниципальную пенсию за выслугу лет в размере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6481"/>
        </w:tabs>
        <w:spacing w:before="0" w:after="0" w:line="317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ab/>
        <w:t xml:space="preserve"> рублей составляющую</w:t>
      </w:r>
    </w:p>
    <w:p w:rsidR="000131C5" w:rsidRPr="00572FEF" w:rsidRDefault="00C5578E">
      <w:pPr>
        <w:pStyle w:val="1"/>
        <w:shd w:val="clear" w:color="auto" w:fill="auto"/>
        <w:tabs>
          <w:tab w:val="left" w:leader="underscore" w:pos="865"/>
        </w:tabs>
        <w:spacing w:before="0" w:after="0" w:line="317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ab/>
      </w:r>
      <w:r w:rsidRPr="00572FEF">
        <w:rPr>
          <w:sz w:val="28"/>
          <w:szCs w:val="28"/>
        </w:rPr>
        <w:t>процентов от общей суммы страховой пенсии.</w:t>
      </w:r>
    </w:p>
    <w:p w:rsidR="000131C5" w:rsidRPr="00572FEF" w:rsidRDefault="00C5578E">
      <w:pPr>
        <w:pStyle w:val="1"/>
        <w:numPr>
          <w:ilvl w:val="0"/>
          <w:numId w:val="11"/>
        </w:numPr>
        <w:shd w:val="clear" w:color="auto" w:fill="auto"/>
        <w:tabs>
          <w:tab w:val="left" w:pos="1249"/>
        </w:tabs>
        <w:spacing w:before="0" w:after="346" w:line="317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Муниципальному казенному учреждению «Централизованная бухгалтерия муниципального образования Новопокровский район» производить выплату муниципальной пенсии за выслугу лет</w:t>
      </w:r>
    </w:p>
    <w:p w:rsidR="000131C5" w:rsidRPr="00572FEF" w:rsidRDefault="00C5578E">
      <w:pPr>
        <w:pStyle w:val="1"/>
        <w:shd w:val="clear" w:color="auto" w:fill="auto"/>
        <w:spacing w:before="0" w:after="306" w:line="260" w:lineRule="exact"/>
        <w:ind w:left="3220"/>
        <w:rPr>
          <w:sz w:val="28"/>
          <w:szCs w:val="28"/>
        </w:rPr>
      </w:pPr>
      <w:r w:rsidRPr="00572FEF">
        <w:rPr>
          <w:sz w:val="28"/>
          <w:szCs w:val="28"/>
        </w:rPr>
        <w:t>(фамилия, имя, отчество)</w:t>
      </w:r>
    </w:p>
    <w:p w:rsidR="000131C5" w:rsidRPr="00572FEF" w:rsidRDefault="00C5578E">
      <w:pPr>
        <w:pStyle w:val="1"/>
        <w:shd w:val="clear" w:color="auto" w:fill="auto"/>
        <w:spacing w:before="0" w:after="657" w:line="260" w:lineRule="exact"/>
        <w:ind w:left="1740"/>
        <w:rPr>
          <w:sz w:val="28"/>
          <w:szCs w:val="28"/>
        </w:rPr>
      </w:pPr>
      <w:r w:rsidRPr="00572FEF">
        <w:rPr>
          <w:sz w:val="28"/>
          <w:szCs w:val="28"/>
        </w:rPr>
        <w:t>(сведения о реквизитах счета в кредитном учреждении)</w:t>
      </w:r>
    </w:p>
    <w:p w:rsidR="000131C5" w:rsidRPr="00572FEF" w:rsidRDefault="00C5578E">
      <w:pPr>
        <w:pStyle w:val="1"/>
        <w:numPr>
          <w:ilvl w:val="0"/>
          <w:numId w:val="11"/>
        </w:numPr>
        <w:shd w:val="clear" w:color="auto" w:fill="auto"/>
        <w:tabs>
          <w:tab w:val="left" w:pos="1028"/>
          <w:tab w:val="left" w:leader="underscore" w:pos="9327"/>
        </w:tabs>
        <w:spacing w:before="0" w:after="0" w:line="260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О принятом решении уведомить</w:t>
      </w:r>
      <w:r w:rsidRPr="00572FEF">
        <w:rPr>
          <w:sz w:val="28"/>
          <w:szCs w:val="28"/>
        </w:rPr>
        <w:tab/>
        <w:t>.</w:t>
      </w:r>
    </w:p>
    <w:p w:rsidR="000131C5" w:rsidRPr="00572FEF" w:rsidRDefault="00C5578E">
      <w:pPr>
        <w:pStyle w:val="1"/>
        <w:shd w:val="clear" w:color="auto" w:fill="auto"/>
        <w:spacing w:before="0" w:after="0" w:line="312" w:lineRule="exact"/>
        <w:ind w:left="6200"/>
        <w:rPr>
          <w:sz w:val="28"/>
          <w:szCs w:val="28"/>
        </w:rPr>
      </w:pPr>
      <w:r w:rsidRPr="00572FEF">
        <w:rPr>
          <w:sz w:val="28"/>
          <w:szCs w:val="28"/>
        </w:rPr>
        <w:t>(фамилия и инициалы)</w:t>
      </w:r>
    </w:p>
    <w:p w:rsidR="000131C5" w:rsidRPr="00572FEF" w:rsidRDefault="00C5578E">
      <w:pPr>
        <w:pStyle w:val="1"/>
        <w:numPr>
          <w:ilvl w:val="0"/>
          <w:numId w:val="11"/>
        </w:numPr>
        <w:shd w:val="clear" w:color="auto" w:fill="auto"/>
        <w:tabs>
          <w:tab w:val="left" w:pos="1066"/>
          <w:tab w:val="left" w:leader="underscore" w:pos="9298"/>
        </w:tabs>
        <w:spacing w:before="0" w:after="0" w:line="312" w:lineRule="exact"/>
        <w:ind w:left="20" w:righ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Контроль за выполнением настоящего распоряжения возложить на заместителя главы муниципального образования</w:t>
      </w:r>
      <w:r w:rsidRPr="00572FEF">
        <w:rPr>
          <w:sz w:val="28"/>
          <w:szCs w:val="28"/>
        </w:rPr>
        <w:tab/>
        <w:t>.</w:t>
      </w:r>
    </w:p>
    <w:p w:rsidR="000131C5" w:rsidRPr="00572FEF" w:rsidRDefault="00C5578E">
      <w:pPr>
        <w:pStyle w:val="1"/>
        <w:shd w:val="clear" w:color="auto" w:fill="auto"/>
        <w:spacing w:before="0" w:after="0" w:line="260" w:lineRule="exact"/>
        <w:ind w:left="6200"/>
        <w:rPr>
          <w:sz w:val="28"/>
          <w:szCs w:val="28"/>
        </w:rPr>
      </w:pPr>
      <w:r w:rsidRPr="00572FEF">
        <w:rPr>
          <w:sz w:val="28"/>
          <w:szCs w:val="28"/>
        </w:rPr>
        <w:t>(фамилия и инициалы)</w:t>
      </w:r>
    </w:p>
    <w:p w:rsidR="000131C5" w:rsidRPr="00572FEF" w:rsidRDefault="00C5578E">
      <w:pPr>
        <w:pStyle w:val="1"/>
        <w:numPr>
          <w:ilvl w:val="0"/>
          <w:numId w:val="11"/>
        </w:numPr>
        <w:shd w:val="clear" w:color="auto" w:fill="auto"/>
        <w:tabs>
          <w:tab w:val="left" w:pos="1014"/>
        </w:tabs>
        <w:spacing w:before="0" w:after="908" w:line="260" w:lineRule="exact"/>
        <w:ind w:left="20" w:firstLine="720"/>
        <w:jc w:val="both"/>
        <w:rPr>
          <w:sz w:val="28"/>
          <w:szCs w:val="28"/>
        </w:rPr>
      </w:pPr>
      <w:r w:rsidRPr="00572FEF">
        <w:rPr>
          <w:sz w:val="28"/>
          <w:szCs w:val="28"/>
        </w:rPr>
        <w:t>Распоряжение вступает в силу со дня его подписания.</w:t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Глава муниципального образования</w:t>
      </w:r>
    </w:p>
    <w:p w:rsidR="000131C5" w:rsidRPr="00572FEF" w:rsidRDefault="00C5578E">
      <w:pPr>
        <w:pStyle w:val="1"/>
        <w:shd w:val="clear" w:color="auto" w:fill="auto"/>
        <w:tabs>
          <w:tab w:val="left" w:pos="4618"/>
          <w:tab w:val="left" w:leader="underscore" w:pos="7014"/>
          <w:tab w:val="left" w:leader="underscore" w:pos="9390"/>
        </w:tabs>
        <w:spacing w:before="0" w:after="0" w:line="322" w:lineRule="exact"/>
        <w:ind w:left="20"/>
        <w:rPr>
          <w:sz w:val="28"/>
          <w:szCs w:val="28"/>
        </w:rPr>
      </w:pPr>
      <w:r w:rsidRPr="00572FEF">
        <w:rPr>
          <w:sz w:val="28"/>
          <w:szCs w:val="28"/>
        </w:rPr>
        <w:t>Новопокровский район</w:t>
      </w:r>
      <w:r w:rsidRPr="00572FEF">
        <w:rPr>
          <w:sz w:val="28"/>
          <w:szCs w:val="28"/>
        </w:rPr>
        <w:tab/>
      </w:r>
      <w:r w:rsidRPr="00572FEF">
        <w:rPr>
          <w:sz w:val="28"/>
          <w:szCs w:val="28"/>
        </w:rPr>
        <w:tab/>
        <w:t xml:space="preserve"> </w:t>
      </w:r>
      <w:r w:rsidRPr="00572FEF">
        <w:rPr>
          <w:sz w:val="28"/>
          <w:szCs w:val="28"/>
        </w:rPr>
        <w:tab/>
      </w:r>
    </w:p>
    <w:p w:rsidR="000131C5" w:rsidRPr="00572FEF" w:rsidRDefault="00C5578E">
      <w:pPr>
        <w:pStyle w:val="1"/>
        <w:shd w:val="clear" w:color="auto" w:fill="auto"/>
        <w:spacing w:before="0" w:after="0" w:line="322" w:lineRule="exact"/>
        <w:ind w:left="5460"/>
        <w:rPr>
          <w:sz w:val="28"/>
          <w:szCs w:val="28"/>
        </w:rPr>
        <w:sectPr w:rsidR="000131C5" w:rsidRPr="00572FEF" w:rsidSect="00572FEF">
          <w:headerReference w:type="even" r:id="rId26"/>
          <w:headerReference w:type="default" r:id="rId27"/>
          <w:pgSz w:w="11905" w:h="16837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  <w:r w:rsidRPr="00572FEF">
        <w:rPr>
          <w:sz w:val="28"/>
          <w:szCs w:val="28"/>
        </w:rPr>
        <w:t>(подпись) (фамилия и инициалы)</w:t>
      </w:r>
    </w:p>
    <w:p w:rsidR="000131C5" w:rsidRPr="00572FEF" w:rsidRDefault="00C5578E">
      <w:pPr>
        <w:pStyle w:val="1"/>
        <w:shd w:val="clear" w:color="auto" w:fill="auto"/>
        <w:spacing w:before="0" w:after="1016" w:line="317" w:lineRule="exact"/>
        <w:ind w:left="5140" w:right="1440"/>
        <w:rPr>
          <w:sz w:val="28"/>
          <w:szCs w:val="28"/>
        </w:rPr>
      </w:pPr>
      <w:r w:rsidRPr="00572FEF">
        <w:rPr>
          <w:sz w:val="28"/>
          <w:szCs w:val="28"/>
        </w:rPr>
        <w:lastRenderedPageBreak/>
        <w:t>Приложение №7 к порядку назначения, выплаты и финансирования муниципальной пенсии за выслугу лет</w:t>
      </w:r>
    </w:p>
    <w:p w:rsidR="000131C5" w:rsidRPr="00572FEF" w:rsidRDefault="00C5578E">
      <w:pPr>
        <w:pStyle w:val="20"/>
        <w:shd w:val="clear" w:color="auto" w:fill="auto"/>
        <w:spacing w:before="0" w:after="0" w:line="322" w:lineRule="exact"/>
        <w:ind w:left="300"/>
        <w:rPr>
          <w:sz w:val="28"/>
          <w:szCs w:val="28"/>
        </w:rPr>
      </w:pPr>
      <w:r w:rsidRPr="00572FEF">
        <w:rPr>
          <w:sz w:val="28"/>
          <w:szCs w:val="28"/>
        </w:rPr>
        <w:t>Стаж</w:t>
      </w:r>
    </w:p>
    <w:p w:rsidR="000131C5" w:rsidRPr="00572FEF" w:rsidRDefault="00C5578E">
      <w:pPr>
        <w:pStyle w:val="120"/>
        <w:framePr w:h="153" w:wrap="around" w:vAnchor="text" w:hAnchor="margin" w:x="-1276" w:y="1835"/>
        <w:shd w:val="clear" w:color="auto" w:fill="auto"/>
        <w:spacing w:line="140" w:lineRule="exact"/>
        <w:rPr>
          <w:sz w:val="28"/>
          <w:szCs w:val="28"/>
        </w:rPr>
      </w:pPr>
      <w:r w:rsidRPr="00572FEF">
        <w:rPr>
          <w:sz w:val="28"/>
          <w:szCs w:val="28"/>
        </w:rPr>
        <w:t>/ ^</w:t>
      </w:r>
    </w:p>
    <w:p w:rsidR="000131C5" w:rsidRPr="00572FEF" w:rsidRDefault="00C5578E">
      <w:pPr>
        <w:pStyle w:val="20"/>
        <w:shd w:val="clear" w:color="auto" w:fill="auto"/>
        <w:spacing w:before="0" w:after="356" w:line="322" w:lineRule="exact"/>
        <w:ind w:left="300"/>
        <w:rPr>
          <w:sz w:val="28"/>
          <w:szCs w:val="28"/>
        </w:rPr>
      </w:pPr>
      <w:r w:rsidRPr="00572FEF">
        <w:rPr>
          <w:sz w:val="28"/>
          <w:szCs w:val="28"/>
        </w:rPr>
        <w:t>муниципальной службы для назначения пенсии за выслугу лет лицам, замещавшим должности муниципальной службы в муниципальном образовании Новопокровский район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9"/>
        <w:gridCol w:w="4728"/>
      </w:tblGrid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Год назначения пенсии за выслугу лет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12" w:lineRule="exact"/>
              <w:ind w:right="780"/>
              <w:jc w:val="right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Стаж для назначения пенсии в соответствующем году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До 2017 года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15 лет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2017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15 лет 6 месяцев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2018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16 лет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2019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16 лет 6 месяцев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2020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17 лет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2021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17 лет 6 месяцев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2022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18 лет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2023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18 лет 6 месяцев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2024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19 лет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2025 год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19 лет 6 месяцев</w:t>
            </w:r>
          </w:p>
        </w:tc>
      </w:tr>
      <w:tr w:rsidR="000131C5" w:rsidRPr="00572FEF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2026 и последующие годы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1C5" w:rsidRPr="00572FEF" w:rsidRDefault="00C5578E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rPr>
                <w:sz w:val="28"/>
                <w:szCs w:val="28"/>
              </w:rPr>
            </w:pPr>
            <w:r w:rsidRPr="00572FEF">
              <w:rPr>
                <w:sz w:val="28"/>
                <w:szCs w:val="28"/>
              </w:rPr>
              <w:t>20 лет</w:t>
            </w:r>
          </w:p>
        </w:tc>
      </w:tr>
    </w:tbl>
    <w:p w:rsidR="000131C5" w:rsidRPr="00572FEF" w:rsidRDefault="000131C5">
      <w:pPr>
        <w:rPr>
          <w:rFonts w:ascii="Times New Roman" w:hAnsi="Times New Roman" w:cs="Times New Roman"/>
          <w:sz w:val="28"/>
          <w:szCs w:val="28"/>
        </w:rPr>
      </w:pPr>
    </w:p>
    <w:sectPr w:rsidR="000131C5" w:rsidRPr="00572FEF" w:rsidSect="00572FEF">
      <w:headerReference w:type="even" r:id="rId28"/>
      <w:headerReference w:type="default" r:id="rId29"/>
      <w:pgSz w:w="11905" w:h="16837"/>
      <w:pgMar w:top="1134" w:right="850" w:bottom="1134" w:left="1701" w:header="0" w:footer="3" w:gutter="0"/>
      <w:pgNumType w:start="23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78E" w:rsidRDefault="00C5578E" w:rsidP="000131C5">
      <w:r>
        <w:separator/>
      </w:r>
    </w:p>
  </w:endnote>
  <w:endnote w:type="continuationSeparator" w:id="1">
    <w:p w:rsidR="00C5578E" w:rsidRDefault="00C5578E" w:rsidP="00013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78E" w:rsidRDefault="00C5578E"/>
  </w:footnote>
  <w:footnote w:type="continuationSeparator" w:id="1">
    <w:p w:rsidR="00C5578E" w:rsidRDefault="00C5578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w="11777" w:h="312" w:wrap="none" w:vAnchor="text" w:hAnchor="page" w:x="131" w:y="1110"/>
      <w:shd w:val="clear" w:color="auto" w:fill="auto"/>
      <w:ind w:left="11454"/>
    </w:pPr>
    <w:r>
      <w:rPr>
        <w:rStyle w:val="16pt-1pt"/>
      </w:rPr>
      <w:t>/-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w="11900" w:h="514" w:wrap="none" w:vAnchor="text" w:hAnchor="page" w:x="131" w:y="1000"/>
      <w:shd w:val="clear" w:color="auto" w:fill="auto"/>
      <w:ind w:left="7107"/>
    </w:pPr>
    <w:r>
      <w:rPr>
        <w:rStyle w:val="Arial18pt-2pt"/>
      </w:rPr>
      <w:t>fl</w:t>
    </w:r>
  </w:p>
  <w:p w:rsidR="000131C5" w:rsidRDefault="000131C5">
    <w:pPr>
      <w:pStyle w:val="a6"/>
      <w:framePr w:w="11900" w:h="514" w:wrap="none" w:vAnchor="text" w:hAnchor="page" w:x="131" w:y="1000"/>
      <w:shd w:val="clear" w:color="auto" w:fill="auto"/>
      <w:ind w:left="7107"/>
    </w:pPr>
    <w:fldSimple w:instr=" PAGE \* MERGEFORMAT ">
      <w:r w:rsidR="00572FEF" w:rsidRPr="00572FEF">
        <w:rPr>
          <w:rStyle w:val="Arial115pt"/>
          <w:noProof/>
        </w:rPr>
        <w:t>12</w:t>
      </w:r>
    </w:fldSimple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1886" w:h="173" w:wrap="none" w:vAnchor="text" w:hAnchor="page" w:x="131" w:y="838"/>
      <w:shd w:val="clear" w:color="auto" w:fill="auto"/>
      <w:ind w:left="7164"/>
    </w:pPr>
    <w:fldSimple w:instr=" PAGE \* MERGEFORMAT ">
      <w:r w:rsidR="00572FEF" w:rsidRPr="00572FEF">
        <w:rPr>
          <w:rStyle w:val="Arial115pt"/>
          <w:noProof/>
        </w:rPr>
        <w:t>13</w:t>
      </w:r>
    </w:fldSimple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2787" w:h="514" w:wrap="none" w:vAnchor="text" w:hAnchor="page" w:x="-440" w:y="215"/>
      <w:shd w:val="clear" w:color="auto" w:fill="auto"/>
      <w:ind w:left="7094"/>
    </w:pPr>
    <w:fldSimple w:instr=" PAGE \* MERGEFORMAT ">
      <w:r w:rsidR="00572FEF" w:rsidRPr="00572FEF">
        <w:rPr>
          <w:rStyle w:val="Arial115pt"/>
          <w:noProof/>
        </w:rPr>
        <w:t>4</w:t>
      </w:r>
    </w:fldSimple>
  </w:p>
  <w:p w:rsidR="000131C5" w:rsidRDefault="00C5578E">
    <w:pPr>
      <w:pStyle w:val="a6"/>
      <w:framePr w:w="12787" w:h="514" w:wrap="none" w:vAnchor="text" w:hAnchor="page" w:x="-440" w:y="215"/>
      <w:shd w:val="clear" w:color="auto" w:fill="auto"/>
      <w:ind w:left="7094"/>
    </w:pPr>
    <w:r>
      <w:rPr>
        <w:rStyle w:val="Arial18pt-2pt"/>
        <w:lang/>
      </w:rPr>
      <w:t>1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2787" w:h="514" w:wrap="none" w:vAnchor="text" w:hAnchor="page" w:x="-440" w:y="215"/>
      <w:shd w:val="clear" w:color="auto" w:fill="auto"/>
      <w:ind w:left="7094"/>
    </w:pPr>
    <w:fldSimple w:instr=" PAGE \* MERGEFORMAT ">
      <w:r w:rsidR="00572FEF" w:rsidRPr="00572FEF">
        <w:rPr>
          <w:rStyle w:val="Arial115pt"/>
          <w:noProof/>
        </w:rPr>
        <w:t>3</w:t>
      </w:r>
    </w:fldSimple>
  </w:p>
  <w:p w:rsidR="000131C5" w:rsidRDefault="00C5578E">
    <w:pPr>
      <w:pStyle w:val="a6"/>
      <w:framePr w:w="12787" w:h="514" w:wrap="none" w:vAnchor="text" w:hAnchor="page" w:x="-440" w:y="215"/>
      <w:shd w:val="clear" w:color="auto" w:fill="auto"/>
      <w:ind w:left="7094"/>
    </w:pPr>
    <w:r>
      <w:rPr>
        <w:rStyle w:val="Arial18pt-2pt"/>
        <w:lang/>
      </w:rPr>
      <w:t>1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h="379" w:wrap="none" w:vAnchor="text" w:hAnchor="page" w:x="11142" w:y="226"/>
      <w:shd w:val="clear" w:color="auto" w:fill="auto"/>
      <w:jc w:val="both"/>
    </w:pPr>
    <w:fldSimple w:instr=" PAGE \* MERGEFORMAT ">
      <w:r w:rsidR="00572FEF" w:rsidRPr="00572FEF">
        <w:rPr>
          <w:rStyle w:val="Arial18pt-2pt"/>
          <w:noProof/>
          <w:lang/>
        </w:rPr>
        <w:t>1</w:t>
      </w:r>
    </w:fldSimple>
  </w:p>
  <w:p w:rsidR="000131C5" w:rsidRDefault="000131C5">
    <w:pPr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w="12553" w:h="216" w:wrap="none" w:vAnchor="text" w:hAnchor="page" w:x="-323" w:y="909"/>
      <w:shd w:val="clear" w:color="auto" w:fill="auto"/>
      <w:ind w:left="11664"/>
    </w:pPr>
    <w:r>
      <w:rPr>
        <w:rStyle w:val="23pt"/>
        <w:lang/>
      </w:rPr>
      <w:t>;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h="144" w:wrap="none" w:vAnchor="text" w:hAnchor="page" w:x="11738" w:y="1550"/>
      <w:shd w:val="clear" w:color="auto" w:fill="auto"/>
      <w:jc w:val="both"/>
    </w:pPr>
    <w:r>
      <w:rPr>
        <w:rStyle w:val="6pt50"/>
      </w:rPr>
      <w:t>J</w:t>
    </w:r>
  </w:p>
  <w:p w:rsidR="000131C5" w:rsidRDefault="000131C5">
    <w:pPr>
      <w:rPr>
        <w:sz w:val="2"/>
        <w:szCs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w="11777" w:h="312" w:wrap="none" w:vAnchor="text" w:hAnchor="page" w:x="131" w:y="1110"/>
      <w:shd w:val="clear" w:color="auto" w:fill="auto"/>
      <w:ind w:left="11454"/>
    </w:pPr>
    <w:r>
      <w:rPr>
        <w:rStyle w:val="16pt-1pt"/>
      </w:rPr>
      <w:t>/-</w: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1750" w:h="178" w:wrap="none" w:vAnchor="text" w:hAnchor="page" w:x="78" w:y="1891"/>
      <w:shd w:val="clear" w:color="auto" w:fill="auto"/>
      <w:ind w:left="7085"/>
    </w:pPr>
    <w:fldSimple w:instr=" PAGE \* MERGEFORMAT ">
      <w:r w:rsidR="00572FEF" w:rsidRPr="00572FEF">
        <w:rPr>
          <w:rStyle w:val="Arial115pt"/>
          <w:noProof/>
        </w:rPr>
        <w:t>2</w:t>
      </w:r>
    </w:fldSimple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1750" w:h="178" w:wrap="none" w:vAnchor="text" w:hAnchor="page" w:x="78" w:y="1891"/>
      <w:shd w:val="clear" w:color="auto" w:fill="auto"/>
      <w:ind w:left="7085"/>
    </w:pPr>
    <w:fldSimple w:instr=" PAGE \* MERGEFORMAT ">
      <w:r w:rsidR="00C5578E">
        <w:rPr>
          <w:rStyle w:val="Arial115pt"/>
        </w:rPr>
        <w:t>2</w:t>
      </w:r>
    </w:fldSimple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w="11966" w:h="206" w:wrap="none" w:vAnchor="text" w:hAnchor="page" w:x="-29" w:y="2621"/>
      <w:shd w:val="clear" w:color="auto" w:fill="auto"/>
      <w:ind w:left="11654"/>
    </w:pPr>
    <w:r>
      <w:rPr>
        <w:rStyle w:val="145pt"/>
        <w:lang/>
      </w:rPr>
      <w:t>/</w: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w="11966" w:h="206" w:wrap="none" w:vAnchor="text" w:hAnchor="page" w:x="-29" w:y="2621"/>
      <w:shd w:val="clear" w:color="auto" w:fill="auto"/>
      <w:ind w:left="11654"/>
    </w:pPr>
    <w:r>
      <w:rPr>
        <w:rStyle w:val="145pt"/>
        <w:lang/>
      </w:rPr>
      <w:t>/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1886" w:h="173" w:wrap="none" w:vAnchor="text" w:hAnchor="page" w:x="131" w:y="838"/>
      <w:shd w:val="clear" w:color="auto" w:fill="auto"/>
      <w:ind w:left="7164"/>
    </w:pPr>
    <w:fldSimple w:instr=" PAGE \* MERGEFORMAT ">
      <w:r w:rsidR="00572FEF" w:rsidRPr="00572FEF">
        <w:rPr>
          <w:rStyle w:val="Arial115pt"/>
          <w:noProof/>
        </w:rPr>
        <w:t>7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C5578E">
    <w:pPr>
      <w:pStyle w:val="a6"/>
      <w:framePr w:w="11871" w:h="614" w:wrap="none" w:vAnchor="text" w:hAnchor="page" w:x="131" w:y="838"/>
      <w:shd w:val="clear" w:color="auto" w:fill="auto"/>
      <w:ind w:left="7145"/>
    </w:pPr>
    <w:r>
      <w:rPr>
        <w:rStyle w:val="Arial18pt-2pt"/>
      </w:rPr>
      <w:t>ft</w:t>
    </w:r>
  </w:p>
  <w:p w:rsidR="000131C5" w:rsidRDefault="000131C5">
    <w:pPr>
      <w:pStyle w:val="a6"/>
      <w:framePr w:w="11871" w:h="614" w:wrap="none" w:vAnchor="text" w:hAnchor="page" w:x="131" w:y="838"/>
      <w:shd w:val="clear" w:color="auto" w:fill="auto"/>
      <w:ind w:left="7145"/>
    </w:pPr>
    <w:fldSimple w:instr=" PAGE \* MERGEFORMAT ">
      <w:r w:rsidR="00C5578E">
        <w:rPr>
          <w:rStyle w:val="Arial115pt"/>
        </w:rPr>
        <w:t>3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1886" w:h="173" w:wrap="none" w:vAnchor="text" w:hAnchor="page" w:x="131" w:y="838"/>
      <w:shd w:val="clear" w:color="auto" w:fill="auto"/>
      <w:ind w:left="7164"/>
    </w:pPr>
    <w:fldSimple w:instr=" PAGE \* MERGEFORMAT ">
      <w:r w:rsidR="00572FEF" w:rsidRPr="00572FEF">
        <w:rPr>
          <w:rStyle w:val="Arial115pt"/>
          <w:noProof/>
        </w:rPr>
        <w:t>8</w:t>
      </w:r>
    </w:fldSimple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>
    <w:pPr>
      <w:pStyle w:val="a6"/>
      <w:framePr w:w="11886" w:h="173" w:wrap="none" w:vAnchor="text" w:hAnchor="page" w:x="131" w:y="838"/>
      <w:shd w:val="clear" w:color="auto" w:fill="auto"/>
      <w:ind w:left="7164"/>
    </w:pPr>
    <w:fldSimple w:instr=" PAGE \* MERGEFORMAT ">
      <w:r w:rsidR="00572FEF" w:rsidRPr="00572FEF">
        <w:rPr>
          <w:rStyle w:val="Arial115pt"/>
          <w:noProof/>
        </w:rPr>
        <w:t>9</w:t>
      </w:r>
    </w:fldSimple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5" w:rsidRDefault="000131C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62E3"/>
    <w:multiLevelType w:val="multilevel"/>
    <w:tmpl w:val="C284ECA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991B0A"/>
    <w:multiLevelType w:val="multilevel"/>
    <w:tmpl w:val="EED877B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91D66"/>
    <w:multiLevelType w:val="multilevel"/>
    <w:tmpl w:val="2954F978"/>
    <w:lvl w:ilvl="0">
      <w:start w:val="6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130E40"/>
    <w:multiLevelType w:val="multilevel"/>
    <w:tmpl w:val="C66EFC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862C64"/>
    <w:multiLevelType w:val="multilevel"/>
    <w:tmpl w:val="689826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2B0619"/>
    <w:multiLevelType w:val="multilevel"/>
    <w:tmpl w:val="DB46A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6C207E"/>
    <w:multiLevelType w:val="multilevel"/>
    <w:tmpl w:val="9300E36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AE0EB1"/>
    <w:multiLevelType w:val="multilevel"/>
    <w:tmpl w:val="BB80D34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DA5C7A"/>
    <w:multiLevelType w:val="multilevel"/>
    <w:tmpl w:val="0D12BE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3D733A"/>
    <w:multiLevelType w:val="multilevel"/>
    <w:tmpl w:val="773A4C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541DB6"/>
    <w:multiLevelType w:val="multilevel"/>
    <w:tmpl w:val="F2FC3C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131C5"/>
    <w:rsid w:val="000131C5"/>
    <w:rsid w:val="00572FEF"/>
    <w:rsid w:val="00C5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31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31C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lang w:val="en-US"/>
    </w:rPr>
  </w:style>
  <w:style w:type="character" w:customStyle="1" w:styleId="16pt-1pt">
    <w:name w:val="Колонтитул + 16 pt;Интервал -1 pt"/>
    <w:basedOn w:val="a5"/>
    <w:rsid w:val="000131C5"/>
    <w:rPr>
      <w:spacing w:val="-30"/>
      <w:sz w:val="32"/>
      <w:szCs w:val="32"/>
      <w:lang/>
    </w:rPr>
  </w:style>
  <w:style w:type="character" w:customStyle="1" w:styleId="2">
    <w:name w:val="Основной текст (2)_"/>
    <w:basedOn w:val="a0"/>
    <w:link w:val="20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Основной текст (2) + Интервал 0 pt"/>
    <w:basedOn w:val="2"/>
    <w:rsid w:val="000131C5"/>
    <w:rPr>
      <w:spacing w:val="10"/>
      <w:sz w:val="26"/>
      <w:szCs w:val="26"/>
    </w:rPr>
  </w:style>
  <w:style w:type="character" w:customStyle="1" w:styleId="10">
    <w:name w:val="Заголовок №1_"/>
    <w:basedOn w:val="a0"/>
    <w:link w:val="11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50pt">
    <w:name w:val="Основной текст + Интервал 50 pt"/>
    <w:basedOn w:val="a4"/>
    <w:rsid w:val="000131C5"/>
    <w:rPr>
      <w:spacing w:val="1000"/>
    </w:rPr>
  </w:style>
  <w:style w:type="character" w:customStyle="1" w:styleId="3">
    <w:name w:val="Основной текст (3)_"/>
    <w:basedOn w:val="a0"/>
    <w:link w:val="30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pt">
    <w:name w:val="Основной текст + Интервал 3 pt"/>
    <w:basedOn w:val="a4"/>
    <w:rsid w:val="000131C5"/>
    <w:rPr>
      <w:spacing w:val="60"/>
    </w:rPr>
  </w:style>
  <w:style w:type="character" w:customStyle="1" w:styleId="-1pt">
    <w:name w:val="Основной текст + Интервал -1 pt"/>
    <w:basedOn w:val="a4"/>
    <w:rsid w:val="000131C5"/>
    <w:rPr>
      <w:spacing w:val="-20"/>
    </w:rPr>
  </w:style>
  <w:style w:type="character" w:customStyle="1" w:styleId="-1pt0">
    <w:name w:val="Основной текст + Интервал -1 pt"/>
    <w:basedOn w:val="a4"/>
    <w:rsid w:val="000131C5"/>
    <w:rPr>
      <w:spacing w:val="-20"/>
      <w:u w:val="single"/>
      <w:lang w:val="en-US"/>
    </w:rPr>
  </w:style>
  <w:style w:type="character" w:customStyle="1" w:styleId="31">
    <w:name w:val="Заголовок №3_"/>
    <w:basedOn w:val="a0"/>
    <w:link w:val="32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rial18pt-2pt">
    <w:name w:val="Колонтитул + Arial;18 pt;Курсив;Интервал -2 pt"/>
    <w:basedOn w:val="a5"/>
    <w:rsid w:val="000131C5"/>
    <w:rPr>
      <w:rFonts w:ascii="Arial" w:eastAsia="Arial" w:hAnsi="Arial" w:cs="Arial"/>
      <w:i/>
      <w:iCs/>
      <w:spacing w:val="-40"/>
      <w:sz w:val="36"/>
      <w:szCs w:val="36"/>
    </w:rPr>
  </w:style>
  <w:style w:type="character" w:customStyle="1" w:styleId="Arial115pt">
    <w:name w:val="Колонтитул + Arial;11;5 pt"/>
    <w:basedOn w:val="a5"/>
    <w:rsid w:val="000131C5"/>
    <w:rPr>
      <w:rFonts w:ascii="Arial" w:eastAsia="Arial" w:hAnsi="Arial" w:cs="Arial"/>
      <w:spacing w:val="0"/>
      <w:sz w:val="23"/>
      <w:szCs w:val="23"/>
      <w:lang/>
    </w:rPr>
  </w:style>
  <w:style w:type="character" w:customStyle="1" w:styleId="320">
    <w:name w:val="Заголовок №3 (2)_"/>
    <w:basedOn w:val="a0"/>
    <w:link w:val="321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rial115pt0">
    <w:name w:val="Основной текст + Arial;11;5 pt"/>
    <w:basedOn w:val="a4"/>
    <w:rsid w:val="000131C5"/>
    <w:rPr>
      <w:rFonts w:ascii="Arial" w:eastAsia="Arial" w:hAnsi="Arial" w:cs="Arial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3pt">
    <w:name w:val="Основной текст (4) + 13 pt;Не курсив"/>
    <w:basedOn w:val="4"/>
    <w:rsid w:val="000131C5"/>
    <w:rPr>
      <w:i/>
      <w:iCs/>
      <w:spacing w:val="0"/>
      <w:sz w:val="26"/>
      <w:szCs w:val="26"/>
    </w:rPr>
  </w:style>
  <w:style w:type="character" w:customStyle="1" w:styleId="135pt">
    <w:name w:val="Основной текст + 13;5 pt;Курсив"/>
    <w:basedOn w:val="a4"/>
    <w:rsid w:val="000131C5"/>
    <w:rPr>
      <w:i/>
      <w:iCs/>
      <w:spacing w:val="0"/>
      <w:sz w:val="27"/>
      <w:szCs w:val="27"/>
    </w:rPr>
  </w:style>
  <w:style w:type="character" w:customStyle="1" w:styleId="-1pt1">
    <w:name w:val="Основной текст + Интервал -1 pt"/>
    <w:basedOn w:val="a4"/>
    <w:rsid w:val="000131C5"/>
    <w:rPr>
      <w:spacing w:val="-30"/>
      <w:u w:val="single"/>
      <w:lang w:val="en-US"/>
    </w:rPr>
  </w:style>
  <w:style w:type="character" w:customStyle="1" w:styleId="23pt">
    <w:name w:val="Колонтитул + 23 pt"/>
    <w:basedOn w:val="a5"/>
    <w:rsid w:val="000131C5"/>
    <w:rPr>
      <w:sz w:val="46"/>
      <w:szCs w:val="46"/>
    </w:rPr>
  </w:style>
  <w:style w:type="character" w:customStyle="1" w:styleId="9">
    <w:name w:val="Основной текст (9)_"/>
    <w:basedOn w:val="a0"/>
    <w:link w:val="90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</w:rPr>
  </w:style>
  <w:style w:type="character" w:customStyle="1" w:styleId="135pt0">
    <w:name w:val="Основной текст + 13;5 pt"/>
    <w:basedOn w:val="a4"/>
    <w:rsid w:val="000131C5"/>
    <w:rPr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0131C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7TimesNewRoman13pt">
    <w:name w:val="Основной текст (7) + Times New Roman;13 pt;Не полужирный"/>
    <w:basedOn w:val="7"/>
    <w:rsid w:val="000131C5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8">
    <w:name w:val="Основной текст (8)_"/>
    <w:basedOn w:val="a0"/>
    <w:link w:val="80"/>
    <w:rsid w:val="000131C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Подпись к таблице_"/>
    <w:basedOn w:val="a0"/>
    <w:link w:val="a8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0">
    <w:name w:val="Основной текст (11)_"/>
    <w:basedOn w:val="a0"/>
    <w:link w:val="111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</w:rPr>
  </w:style>
  <w:style w:type="character" w:customStyle="1" w:styleId="6pt50">
    <w:name w:val="Колонтитул + 6 pt;Курсив;Масштаб 50%"/>
    <w:basedOn w:val="a5"/>
    <w:rsid w:val="000131C5"/>
    <w:rPr>
      <w:i/>
      <w:iCs/>
      <w:w w:val="50"/>
      <w:sz w:val="12"/>
      <w:szCs w:val="12"/>
    </w:rPr>
  </w:style>
  <w:style w:type="character" w:customStyle="1" w:styleId="21">
    <w:name w:val="Заголовок №2_"/>
    <w:basedOn w:val="a0"/>
    <w:link w:val="22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pt">
    <w:name w:val="Заголовок №2 + Интервал 4 pt"/>
    <w:basedOn w:val="21"/>
    <w:rsid w:val="000131C5"/>
    <w:rPr>
      <w:spacing w:val="80"/>
    </w:rPr>
  </w:style>
  <w:style w:type="character" w:customStyle="1" w:styleId="100">
    <w:name w:val="Основной текст (10)_"/>
    <w:basedOn w:val="a0"/>
    <w:link w:val="101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  <w:lang w:val="en-US"/>
    </w:rPr>
  </w:style>
  <w:style w:type="character" w:customStyle="1" w:styleId="1012pt">
    <w:name w:val="Основной текст (10) + 12 pt;Курсив;Малые прописные"/>
    <w:basedOn w:val="100"/>
    <w:rsid w:val="000131C5"/>
    <w:rPr>
      <w:i/>
      <w:iCs/>
      <w:smallCaps/>
      <w:spacing w:val="0"/>
      <w:sz w:val="24"/>
      <w:szCs w:val="24"/>
    </w:rPr>
  </w:style>
  <w:style w:type="character" w:customStyle="1" w:styleId="10135pt">
    <w:name w:val="Основной текст (10) + 13;5 pt;Курсив"/>
    <w:basedOn w:val="100"/>
    <w:rsid w:val="000131C5"/>
    <w:rPr>
      <w:i/>
      <w:iCs/>
      <w:spacing w:val="0"/>
      <w:sz w:val="27"/>
      <w:szCs w:val="27"/>
      <w:u w:val="single"/>
    </w:rPr>
  </w:style>
  <w:style w:type="character" w:customStyle="1" w:styleId="102">
    <w:name w:val="Основной текст (10)"/>
    <w:basedOn w:val="100"/>
    <w:rsid w:val="000131C5"/>
    <w:rPr>
      <w:u w:val="single"/>
      <w:lang/>
    </w:rPr>
  </w:style>
  <w:style w:type="character" w:customStyle="1" w:styleId="12">
    <w:name w:val="Основной текст (12)_"/>
    <w:basedOn w:val="a0"/>
    <w:link w:val="120"/>
    <w:rsid w:val="000131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45pt">
    <w:name w:val="Колонтитул + 14;5 pt"/>
    <w:basedOn w:val="a5"/>
    <w:rsid w:val="000131C5"/>
    <w:rPr>
      <w:sz w:val="29"/>
      <w:szCs w:val="29"/>
    </w:rPr>
  </w:style>
  <w:style w:type="paragraph" w:customStyle="1" w:styleId="1">
    <w:name w:val="Основной текст1"/>
    <w:basedOn w:val="a"/>
    <w:link w:val="a4"/>
    <w:rsid w:val="000131C5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0131C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0">
    <w:name w:val="Основной текст (2)"/>
    <w:basedOn w:val="a"/>
    <w:link w:val="2"/>
    <w:rsid w:val="000131C5"/>
    <w:pPr>
      <w:shd w:val="clear" w:color="auto" w:fill="FFFFFF"/>
      <w:spacing w:before="180" w:after="18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0131C5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30">
    <w:name w:val="Основной текст (3)"/>
    <w:basedOn w:val="a"/>
    <w:link w:val="3"/>
    <w:rsid w:val="000131C5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0131C5"/>
    <w:pPr>
      <w:shd w:val="clear" w:color="auto" w:fill="FFFFFF"/>
      <w:spacing w:before="300" w:after="36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1">
    <w:name w:val="Заголовок №3 (2)"/>
    <w:basedOn w:val="a"/>
    <w:link w:val="320"/>
    <w:rsid w:val="000131C5"/>
    <w:pPr>
      <w:shd w:val="clear" w:color="auto" w:fill="FFFFFF"/>
      <w:spacing w:before="300" w:after="360" w:line="0" w:lineRule="atLeas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131C5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90">
    <w:name w:val="Основной текст (9)"/>
    <w:basedOn w:val="a"/>
    <w:link w:val="9"/>
    <w:rsid w:val="000131C5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60">
    <w:name w:val="Основной текст (6)"/>
    <w:basedOn w:val="a"/>
    <w:link w:val="6"/>
    <w:rsid w:val="000131C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70">
    <w:name w:val="Основной текст (7)"/>
    <w:basedOn w:val="a"/>
    <w:link w:val="7"/>
    <w:rsid w:val="000131C5"/>
    <w:pPr>
      <w:shd w:val="clear" w:color="auto" w:fill="FFFFFF"/>
      <w:spacing w:line="322" w:lineRule="exact"/>
      <w:jc w:val="both"/>
    </w:pPr>
    <w:rPr>
      <w:rFonts w:ascii="Century Schoolbook" w:eastAsia="Century Schoolbook" w:hAnsi="Century Schoolbook" w:cs="Century Schoolbook"/>
      <w:b/>
      <w:bCs/>
      <w:sz w:val="16"/>
      <w:szCs w:val="16"/>
    </w:rPr>
  </w:style>
  <w:style w:type="paragraph" w:customStyle="1" w:styleId="80">
    <w:name w:val="Основной текст (8)"/>
    <w:basedOn w:val="a"/>
    <w:link w:val="8"/>
    <w:rsid w:val="000131C5"/>
    <w:pPr>
      <w:shd w:val="clear" w:color="auto" w:fill="FFFFFF"/>
      <w:spacing w:after="60" w:line="0" w:lineRule="atLeast"/>
    </w:pPr>
    <w:rPr>
      <w:rFonts w:ascii="Century Schoolbook" w:eastAsia="Century Schoolbook" w:hAnsi="Century Schoolbook" w:cs="Century Schoolbook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rsid w:val="000131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0131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1">
    <w:name w:val="Основной текст (11)"/>
    <w:basedOn w:val="a"/>
    <w:link w:val="110"/>
    <w:rsid w:val="000131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52"/>
      <w:szCs w:val="52"/>
    </w:rPr>
  </w:style>
  <w:style w:type="paragraph" w:customStyle="1" w:styleId="22">
    <w:name w:val="Заголовок №2"/>
    <w:basedOn w:val="a"/>
    <w:link w:val="21"/>
    <w:rsid w:val="000131C5"/>
    <w:pPr>
      <w:shd w:val="clear" w:color="auto" w:fill="FFFFFF"/>
      <w:spacing w:before="360"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0131C5"/>
    <w:pPr>
      <w:shd w:val="clear" w:color="auto" w:fill="FFFFFF"/>
      <w:spacing w:before="360" w:after="60" w:line="0" w:lineRule="atLeast"/>
    </w:pPr>
    <w:rPr>
      <w:rFonts w:ascii="Times New Roman" w:eastAsia="Times New Roman" w:hAnsi="Times New Roman" w:cs="Times New Roman"/>
      <w:sz w:val="32"/>
      <w:szCs w:val="32"/>
      <w:lang w:val="en-US"/>
    </w:rPr>
  </w:style>
  <w:style w:type="paragraph" w:customStyle="1" w:styleId="120">
    <w:name w:val="Основной текст (12)"/>
    <w:basedOn w:val="a"/>
    <w:link w:val="12"/>
    <w:rsid w:val="000131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5995</Words>
  <Characters>34178</Characters>
  <Application>Microsoft Office Word</Application>
  <DocSecurity>0</DocSecurity>
  <Lines>284</Lines>
  <Paragraphs>80</Paragraphs>
  <ScaleCrop>false</ScaleCrop>
  <Company/>
  <LinksUpToDate>false</LinksUpToDate>
  <CharactersWithSpaces>40093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2021-10-26T11:49:00Z</dcterms:created>
  <dcterms:modified xsi:type="dcterms:W3CDTF">2021-10-26T11:56:00Z</dcterms:modified>
</cp:coreProperties>
</file>