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566B2A" w:rsidRDefault="002F466D" w:rsidP="009F71AD">
      <w:pPr>
        <w:pStyle w:val="a7"/>
        <w:spacing w:after="0"/>
        <w:ind w:left="0" w:right="0"/>
        <w:contextualSpacing/>
        <w:jc w:val="both"/>
        <w:rPr>
          <w:color w:val="FF0000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800B5A">
        <w:rPr>
          <w:sz w:val="28"/>
          <w:szCs w:val="28"/>
        </w:rPr>
        <w:t>1</w:t>
      </w:r>
      <w:r w:rsidR="00394D3C">
        <w:rPr>
          <w:sz w:val="28"/>
          <w:szCs w:val="28"/>
        </w:rPr>
        <w:t>7</w:t>
      </w:r>
      <w:r w:rsidR="00CA4932">
        <w:rPr>
          <w:sz w:val="28"/>
          <w:szCs w:val="28"/>
        </w:rPr>
        <w:t xml:space="preserve"> </w:t>
      </w:r>
      <w:r w:rsidR="00394D3C">
        <w:rPr>
          <w:sz w:val="28"/>
          <w:szCs w:val="28"/>
        </w:rPr>
        <w:t>сентября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800B5A">
        <w:rPr>
          <w:sz w:val="28"/>
          <w:szCs w:val="28"/>
        </w:rPr>
        <w:t>1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</w:t>
      </w:r>
      <w:r w:rsidR="00A557C7" w:rsidRPr="00F23AD6">
        <w:rPr>
          <w:color w:val="000000" w:themeColor="text1"/>
          <w:sz w:val="28"/>
          <w:szCs w:val="28"/>
        </w:rPr>
        <w:t>№</w:t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  <w:t>0</w:t>
      </w:r>
      <w:r w:rsidR="0003084B" w:rsidRPr="00F23AD6">
        <w:rPr>
          <w:color w:val="000000" w:themeColor="text1"/>
          <w:sz w:val="28"/>
          <w:szCs w:val="28"/>
        </w:rPr>
        <w:t>4</w:t>
      </w:r>
      <w:r w:rsidR="00A557C7" w:rsidRPr="00F23AD6">
        <w:rPr>
          <w:color w:val="000000" w:themeColor="text1"/>
          <w:sz w:val="28"/>
          <w:szCs w:val="28"/>
        </w:rPr>
        <w:t>-</w:t>
      </w:r>
      <w:r w:rsidR="008408DB">
        <w:rPr>
          <w:color w:val="000000" w:themeColor="text1"/>
          <w:sz w:val="28"/>
          <w:szCs w:val="28"/>
        </w:rPr>
        <w:t>0</w:t>
      </w:r>
      <w:r w:rsidR="0003084B" w:rsidRPr="00F23AD6">
        <w:rPr>
          <w:color w:val="000000" w:themeColor="text1"/>
          <w:sz w:val="28"/>
          <w:szCs w:val="28"/>
        </w:rPr>
        <w:t>2</w:t>
      </w:r>
      <w:r w:rsidR="00A557C7" w:rsidRPr="00F23AD6">
        <w:rPr>
          <w:color w:val="000000" w:themeColor="text1"/>
          <w:sz w:val="28"/>
          <w:szCs w:val="28"/>
        </w:rPr>
        <w:t>/</w:t>
      </w:r>
      <w:r w:rsidR="005F55A5" w:rsidRPr="00F23AD6">
        <w:rPr>
          <w:color w:val="000000" w:themeColor="text1"/>
          <w:sz w:val="28"/>
          <w:szCs w:val="28"/>
        </w:rPr>
        <w:t>1</w:t>
      </w:r>
      <w:r w:rsidR="00394D3C">
        <w:rPr>
          <w:color w:val="000000" w:themeColor="text1"/>
          <w:sz w:val="28"/>
          <w:szCs w:val="28"/>
        </w:rPr>
        <w:t>4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101F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EE7517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101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E7517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4101F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E7517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4101FA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800B5A">
        <w:rPr>
          <w:rFonts w:ascii="Times New Roman" w:hAnsi="Times New Roman"/>
          <w:sz w:val="28"/>
          <w:szCs w:val="28"/>
        </w:rPr>
        <w:t>7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800B5A">
        <w:rPr>
          <w:rFonts w:ascii="Times New Roman" w:hAnsi="Times New Roman"/>
          <w:sz w:val="28"/>
          <w:szCs w:val="28"/>
        </w:rPr>
        <w:t>27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582C8D">
        <w:rPr>
          <w:rFonts w:ascii="Times New Roman" w:hAnsi="Times New Roman"/>
          <w:sz w:val="28"/>
          <w:szCs w:val="28"/>
        </w:rPr>
        <w:t>1</w:t>
      </w:r>
      <w:r w:rsidR="00394D3C">
        <w:rPr>
          <w:rFonts w:ascii="Times New Roman" w:hAnsi="Times New Roman"/>
          <w:sz w:val="28"/>
          <w:szCs w:val="28"/>
        </w:rPr>
        <w:t>4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394D3C">
        <w:rPr>
          <w:rFonts w:ascii="Times New Roman" w:hAnsi="Times New Roman"/>
          <w:sz w:val="28"/>
          <w:szCs w:val="28"/>
        </w:rPr>
        <w:t>9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800B5A">
        <w:rPr>
          <w:rFonts w:ascii="Times New Roman" w:hAnsi="Times New Roman"/>
          <w:sz w:val="28"/>
          <w:szCs w:val="28"/>
        </w:rPr>
        <w:t>1</w:t>
      </w:r>
      <w:r w:rsidR="00394D3C">
        <w:rPr>
          <w:rFonts w:ascii="Times New Roman" w:hAnsi="Times New Roman"/>
          <w:sz w:val="28"/>
          <w:szCs w:val="28"/>
        </w:rPr>
        <w:t>7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394D3C">
        <w:rPr>
          <w:rFonts w:ascii="Times New Roman" w:hAnsi="Times New Roman"/>
          <w:sz w:val="28"/>
          <w:szCs w:val="28"/>
        </w:rPr>
        <w:t>9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lastRenderedPageBreak/>
        <w:t xml:space="preserve">Решением Совета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17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00B5A">
        <w:rPr>
          <w:rFonts w:ascii="Times New Roman" w:hAnsi="Times New Roman"/>
          <w:sz w:val="28"/>
          <w:szCs w:val="28"/>
        </w:rPr>
        <w:t>27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456BD" w:rsidRPr="001456BD">
        <w:rPr>
          <w:rFonts w:ascii="Times New Roman" w:hAnsi="Times New Roman"/>
          <w:sz w:val="28"/>
          <w:szCs w:val="28"/>
        </w:rPr>
        <w:t>931 507,8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1456BD" w:rsidRPr="001456BD">
        <w:rPr>
          <w:rFonts w:ascii="Times New Roman" w:hAnsi="Times New Roman"/>
          <w:sz w:val="28"/>
          <w:szCs w:val="28"/>
        </w:rPr>
        <w:t>955 692,6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1456BD">
        <w:rPr>
          <w:sz w:val="28"/>
          <w:szCs w:val="28"/>
        </w:rPr>
        <w:t>2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1456BD">
        <w:rPr>
          <w:sz w:val="28"/>
          <w:szCs w:val="28"/>
        </w:rPr>
        <w:t>39</w:t>
      </w:r>
      <w:r w:rsidR="0014535D">
        <w:rPr>
          <w:sz w:val="28"/>
          <w:szCs w:val="28"/>
        </w:rPr>
        <w:t xml:space="preserve"> </w:t>
      </w:r>
      <w:r w:rsidR="001456BD">
        <w:rPr>
          <w:sz w:val="28"/>
          <w:szCs w:val="28"/>
        </w:rPr>
        <w:t>3</w:t>
      </w:r>
      <w:r w:rsidR="000F59A9" w:rsidRPr="009F71AD">
        <w:rPr>
          <w:sz w:val="28"/>
          <w:szCs w:val="28"/>
        </w:rPr>
        <w:t>00</w:t>
      </w:r>
      <w:r w:rsidR="00945B06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left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F59A9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1456BD" w:rsidRPr="001456BD">
        <w:rPr>
          <w:sz w:val="28"/>
          <w:szCs w:val="28"/>
        </w:rPr>
        <w:t>24 184,8</w:t>
      </w:r>
      <w:r w:rsidR="001456BD">
        <w:rPr>
          <w:szCs w:val="28"/>
        </w:rPr>
        <w:t xml:space="preserve"> </w:t>
      </w:r>
      <w:r w:rsidR="00270F6C" w:rsidRPr="009348B6">
        <w:rPr>
          <w:sz w:val="28"/>
          <w:szCs w:val="28"/>
        </w:rPr>
        <w:t>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B81FEF">
        <w:rPr>
          <w:sz w:val="28"/>
          <w:szCs w:val="28"/>
        </w:rPr>
        <w:t>1</w:t>
      </w:r>
      <w:r w:rsidR="009879A6" w:rsidRPr="009879A6">
        <w:rPr>
          <w:sz w:val="28"/>
          <w:szCs w:val="28"/>
        </w:rPr>
        <w:t xml:space="preserve"> год в сумме </w:t>
      </w:r>
      <w:r w:rsidR="00B81FEF">
        <w:rPr>
          <w:sz w:val="28"/>
          <w:szCs w:val="28"/>
        </w:rPr>
        <w:t xml:space="preserve">11 508,8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</w:t>
      </w:r>
      <w:r w:rsidR="00B81FEF">
        <w:rPr>
          <w:sz w:val="28"/>
          <w:szCs w:val="28"/>
        </w:rPr>
        <w:t>2</w:t>
      </w:r>
      <w:r w:rsidR="009879A6">
        <w:rPr>
          <w:sz w:val="28"/>
          <w:szCs w:val="28"/>
        </w:rPr>
        <w:t xml:space="preserve"> год  в сумме </w:t>
      </w:r>
      <w:r w:rsidR="00B81FEF">
        <w:rPr>
          <w:sz w:val="28"/>
          <w:szCs w:val="28"/>
        </w:rPr>
        <w:t>4 061,7</w:t>
      </w:r>
      <w:r w:rsidR="00B81FEF" w:rsidRPr="008D7B8A">
        <w:rPr>
          <w:sz w:val="28"/>
          <w:szCs w:val="28"/>
        </w:rPr>
        <w:t xml:space="preserve">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B81FEF">
        <w:rPr>
          <w:sz w:val="28"/>
          <w:szCs w:val="28"/>
        </w:rPr>
        <w:t>3</w:t>
      </w:r>
      <w:r w:rsidR="009879A6">
        <w:rPr>
          <w:sz w:val="28"/>
          <w:szCs w:val="28"/>
        </w:rPr>
        <w:t xml:space="preserve"> год в сумме </w:t>
      </w:r>
      <w:r w:rsidR="00B81FEF">
        <w:rPr>
          <w:sz w:val="28"/>
          <w:szCs w:val="28"/>
        </w:rPr>
        <w:t xml:space="preserve">4 699,1 </w:t>
      </w:r>
      <w:r w:rsidR="009879A6" w:rsidRPr="009879A6">
        <w:rPr>
          <w:sz w:val="28"/>
          <w:szCs w:val="28"/>
        </w:rPr>
        <w:t xml:space="preserve"> тыс.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4750AC" w:rsidRPr="004750AC" w:rsidRDefault="004750AC" w:rsidP="004750AC">
      <w:pPr>
        <w:widowControl w:val="0"/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</w:t>
      </w:r>
      <w:r w:rsidRPr="004750AC">
        <w:rPr>
          <w:rFonts w:ascii="Times New Roman" w:hAnsi="Times New Roman"/>
          <w:sz w:val="28"/>
          <w:szCs w:val="28"/>
        </w:rPr>
        <w:t>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</w:t>
      </w:r>
      <w:r w:rsidRPr="004750A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750AC">
        <w:rPr>
          <w:rFonts w:ascii="Times New Roman" w:hAnsi="Times New Roman"/>
          <w:sz w:val="28"/>
          <w:szCs w:val="28"/>
        </w:rPr>
        <w:t>на основании обращения главы сельского поселения (местной администрации) на следующие цели: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2021 году;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2022 году;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3) ликвидацию последствий стихийных бедствий со сроком возврата в 2022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4750AC">
        <w:rPr>
          <w:rFonts w:ascii="Times New Roman" w:hAnsi="Times New Roman"/>
          <w:sz w:val="28"/>
          <w:szCs w:val="28"/>
        </w:rPr>
        <w:t>1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394D3C">
        <w:rPr>
          <w:rFonts w:ascii="Times New Roman" w:hAnsi="Times New Roman"/>
          <w:sz w:val="28"/>
          <w:szCs w:val="28"/>
        </w:rPr>
        <w:t>1 021 198</w:t>
      </w:r>
      <w:r w:rsidRPr="00B53AD4">
        <w:rPr>
          <w:rFonts w:ascii="Times New Roman" w:hAnsi="Times New Roman"/>
          <w:sz w:val="28"/>
          <w:szCs w:val="28"/>
        </w:rPr>
        <w:t>,</w:t>
      </w:r>
      <w:r w:rsidR="00394D3C">
        <w:rPr>
          <w:rFonts w:ascii="Times New Roman" w:hAnsi="Times New Roman"/>
          <w:sz w:val="28"/>
          <w:szCs w:val="28"/>
        </w:rPr>
        <w:t>9</w:t>
      </w:r>
      <w:r w:rsidRPr="00B53AD4">
        <w:rPr>
          <w:rFonts w:ascii="Times New Roman" w:hAnsi="Times New Roman"/>
          <w:sz w:val="28"/>
          <w:szCs w:val="28"/>
        </w:rPr>
        <w:t xml:space="preserve"> тыс. руб</w:t>
      </w:r>
      <w:r w:rsidR="00066D2D">
        <w:rPr>
          <w:rFonts w:ascii="Times New Roman" w:hAnsi="Times New Roman"/>
          <w:sz w:val="28"/>
          <w:szCs w:val="28"/>
        </w:rPr>
        <w:t>.</w:t>
      </w:r>
      <w:r w:rsidRPr="00B53AD4">
        <w:rPr>
          <w:rFonts w:ascii="Times New Roman" w:hAnsi="Times New Roman"/>
          <w:sz w:val="28"/>
          <w:szCs w:val="28"/>
        </w:rPr>
        <w:t>;</w:t>
      </w:r>
    </w:p>
    <w:p w:rsidR="00B53AD4" w:rsidRPr="00B53AD4" w:rsidRDefault="00B53AD4" w:rsidP="00B53A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2) общий объем расходов в сумме 1 0</w:t>
      </w:r>
      <w:r w:rsidR="00394D3C">
        <w:rPr>
          <w:rFonts w:ascii="Times New Roman" w:hAnsi="Times New Roman"/>
          <w:sz w:val="28"/>
          <w:szCs w:val="28"/>
        </w:rPr>
        <w:t>69</w:t>
      </w:r>
      <w:r w:rsidRPr="00B53AD4">
        <w:rPr>
          <w:rFonts w:ascii="Times New Roman" w:hAnsi="Times New Roman"/>
          <w:sz w:val="28"/>
          <w:szCs w:val="28"/>
        </w:rPr>
        <w:t> </w:t>
      </w:r>
      <w:r w:rsidR="00394D3C">
        <w:rPr>
          <w:rFonts w:ascii="Times New Roman" w:hAnsi="Times New Roman"/>
          <w:sz w:val="28"/>
          <w:szCs w:val="28"/>
        </w:rPr>
        <w:t>052</w:t>
      </w:r>
      <w:r w:rsidRPr="00B53AD4">
        <w:rPr>
          <w:rFonts w:ascii="Times New Roman" w:hAnsi="Times New Roman"/>
          <w:sz w:val="28"/>
          <w:szCs w:val="28"/>
        </w:rPr>
        <w:t>,</w:t>
      </w:r>
      <w:r w:rsidR="00710C81">
        <w:rPr>
          <w:rFonts w:ascii="Times New Roman" w:hAnsi="Times New Roman"/>
          <w:sz w:val="28"/>
          <w:szCs w:val="28"/>
        </w:rPr>
        <w:t>8</w:t>
      </w:r>
      <w:r w:rsidRPr="00B53AD4">
        <w:rPr>
          <w:rFonts w:ascii="Times New Roman" w:hAnsi="Times New Roman"/>
          <w:sz w:val="28"/>
          <w:szCs w:val="28"/>
        </w:rPr>
        <w:t xml:space="preserve"> тыс. руб</w:t>
      </w:r>
      <w:r w:rsidR="00066D2D">
        <w:rPr>
          <w:rFonts w:ascii="Times New Roman" w:hAnsi="Times New Roman"/>
          <w:sz w:val="28"/>
          <w:szCs w:val="28"/>
        </w:rPr>
        <w:t>.</w:t>
      </w:r>
      <w:r w:rsidRPr="00B53AD4">
        <w:rPr>
          <w:rFonts w:ascii="Times New Roman" w:hAnsi="Times New Roman"/>
          <w:sz w:val="28"/>
          <w:szCs w:val="28"/>
        </w:rPr>
        <w:t>;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3) верхний предел муниципального внутреннего долга муниципального образования Новопокровский район на 1 января 2022 года в сумме                            39 300 тыс. руб</w:t>
      </w:r>
      <w:r w:rsidR="00066D2D">
        <w:rPr>
          <w:rFonts w:ascii="Times New Roman" w:hAnsi="Times New Roman"/>
          <w:sz w:val="28"/>
          <w:szCs w:val="28"/>
        </w:rPr>
        <w:t>.</w:t>
      </w:r>
      <w:r w:rsidRPr="00B53AD4">
        <w:rPr>
          <w:rFonts w:ascii="Times New Roman" w:hAnsi="Times New Roman"/>
          <w:sz w:val="28"/>
          <w:szCs w:val="28"/>
        </w:rPr>
        <w:t>, в том числе верхний предел долга по муниципальным гарантиям муниципального образования Новопокровский район в сумме 0,0 тыс. руб</w:t>
      </w:r>
      <w:r w:rsidR="00066D2D">
        <w:rPr>
          <w:rFonts w:ascii="Times New Roman" w:hAnsi="Times New Roman"/>
          <w:sz w:val="28"/>
          <w:szCs w:val="28"/>
        </w:rPr>
        <w:t>.</w:t>
      </w:r>
      <w:r w:rsidRPr="00B53AD4">
        <w:rPr>
          <w:rFonts w:ascii="Times New Roman" w:hAnsi="Times New Roman"/>
          <w:sz w:val="28"/>
          <w:szCs w:val="28"/>
        </w:rPr>
        <w:t>;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53AD4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 тыс. руб</w:t>
      </w:r>
      <w:r w:rsidR="00066D2D">
        <w:rPr>
          <w:rFonts w:ascii="Times New Roman" w:hAnsi="Times New Roman"/>
          <w:sz w:val="28"/>
          <w:szCs w:val="28"/>
        </w:rPr>
        <w:t>.</w:t>
      </w:r>
      <w:r w:rsidRPr="00B53AD4">
        <w:rPr>
          <w:rFonts w:ascii="Times New Roman" w:hAnsi="Times New Roman"/>
          <w:sz w:val="28"/>
          <w:szCs w:val="28"/>
        </w:rPr>
        <w:t>;</w:t>
      </w:r>
    </w:p>
    <w:p w:rsidR="00B53AD4" w:rsidRPr="00B53AD4" w:rsidRDefault="00B53AD4" w:rsidP="00B53AD4">
      <w:pPr>
        <w:pStyle w:val="a3"/>
        <w:tabs>
          <w:tab w:val="left" w:pos="900"/>
        </w:tabs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 xml:space="preserve">5) дефицит бюджета муниципального образования Новопокровский район в сумме </w:t>
      </w:r>
      <w:r w:rsidRPr="00710C8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2700" w:rsidRPr="00710C8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10C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25909" w:rsidRPr="00710C8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10C81">
        <w:rPr>
          <w:rFonts w:ascii="Times New Roman" w:hAnsi="Times New Roman"/>
          <w:color w:val="000000" w:themeColor="text1"/>
          <w:sz w:val="28"/>
          <w:szCs w:val="28"/>
        </w:rPr>
        <w:t>53,</w:t>
      </w:r>
      <w:r w:rsidR="00710C81" w:rsidRPr="00710C8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53AD4">
        <w:rPr>
          <w:rFonts w:ascii="Times New Roman" w:hAnsi="Times New Roman"/>
          <w:sz w:val="28"/>
          <w:szCs w:val="28"/>
        </w:rPr>
        <w:t xml:space="preserve">  тыс. руб.</w:t>
      </w:r>
    </w:p>
    <w:p w:rsidR="00EA644E" w:rsidRDefault="004E207A" w:rsidP="009D4A57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rPr>
          <w:sz w:val="28"/>
          <w:szCs w:val="28"/>
        </w:rPr>
        <w:t xml:space="preserve">   </w:t>
      </w:r>
    </w:p>
    <w:p w:rsidR="00C130B4" w:rsidRPr="00C130B4" w:rsidRDefault="00C130B4" w:rsidP="00C130B4">
      <w:pPr>
        <w:pStyle w:val="ConsPlusNormal"/>
        <w:ind w:left="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6"/>
          <w:sz w:val="26"/>
          <w:szCs w:val="26"/>
        </w:rPr>
        <w:t xml:space="preserve">         </w:t>
      </w:r>
      <w:r w:rsidRPr="00F45A2F">
        <w:rPr>
          <w:rFonts w:ascii="Times New Roman" w:hAnsi="Times New Roman" w:cs="Times New Roman"/>
          <w:snapToGrid w:val="0"/>
          <w:spacing w:val="-6"/>
          <w:sz w:val="26"/>
          <w:szCs w:val="26"/>
        </w:rPr>
        <w:t xml:space="preserve"> </w:t>
      </w:r>
    </w:p>
    <w:p w:rsidR="00710C81" w:rsidRPr="001F5480" w:rsidRDefault="00710C81" w:rsidP="00710C81">
      <w:pPr>
        <w:pStyle w:val="21"/>
        <w:ind w:right="-1" w:firstLine="720"/>
        <w:rPr>
          <w:spacing w:val="-6"/>
          <w:szCs w:val="28"/>
        </w:rPr>
      </w:pPr>
      <w:r w:rsidRPr="001F5480">
        <w:rPr>
          <w:spacing w:val="-6"/>
          <w:szCs w:val="28"/>
        </w:rPr>
        <w:lastRenderedPageBreak/>
        <w:t xml:space="preserve">В целом доходная часть бюджета на 2021 год увеличилась на </w:t>
      </w:r>
      <w:r>
        <w:rPr>
          <w:spacing w:val="-6"/>
          <w:szCs w:val="28"/>
        </w:rPr>
        <w:t>24 492,7</w:t>
      </w:r>
      <w:r w:rsidRPr="001F5480">
        <w:rPr>
          <w:spacing w:val="-6"/>
          <w:szCs w:val="28"/>
        </w:rPr>
        <w:t xml:space="preserve"> тыс. руб. за счет</w:t>
      </w:r>
      <w:r>
        <w:rPr>
          <w:spacing w:val="-6"/>
          <w:szCs w:val="28"/>
        </w:rPr>
        <w:t xml:space="preserve"> налоговых и неналоговых</w:t>
      </w:r>
      <w:r w:rsidRPr="001F5480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доходов и </w:t>
      </w:r>
      <w:r w:rsidRPr="001F5480">
        <w:rPr>
          <w:spacing w:val="-6"/>
          <w:szCs w:val="28"/>
        </w:rPr>
        <w:t>безвозмездных поступлений из бюджетов других уровней и состав</w:t>
      </w:r>
      <w:r>
        <w:rPr>
          <w:spacing w:val="-6"/>
          <w:szCs w:val="28"/>
        </w:rPr>
        <w:t>ила</w:t>
      </w:r>
      <w:r w:rsidRPr="001F5480">
        <w:rPr>
          <w:spacing w:val="-6"/>
          <w:szCs w:val="28"/>
        </w:rPr>
        <w:t xml:space="preserve"> </w:t>
      </w:r>
      <w:r>
        <w:rPr>
          <w:spacing w:val="-6"/>
          <w:szCs w:val="28"/>
        </w:rPr>
        <w:t>1 021 198,9</w:t>
      </w:r>
      <w:r w:rsidRPr="001F5480">
        <w:rPr>
          <w:spacing w:val="-6"/>
          <w:szCs w:val="28"/>
        </w:rPr>
        <w:t xml:space="preserve"> тыс. руб.</w:t>
      </w:r>
    </w:p>
    <w:p w:rsidR="00710C81" w:rsidRPr="00710C81" w:rsidRDefault="00710C81" w:rsidP="00710C81">
      <w:pPr>
        <w:pStyle w:val="21"/>
        <w:ind w:firstLine="720"/>
        <w:rPr>
          <w:spacing w:val="-6"/>
          <w:szCs w:val="28"/>
        </w:rPr>
      </w:pPr>
      <w:r w:rsidRPr="00710C81">
        <w:rPr>
          <w:spacing w:val="-6"/>
          <w:szCs w:val="28"/>
        </w:rPr>
        <w:t>Налоговые и неналоговые доходы в целом увеличились на 24 300,0 тыс. рублей, в том числе: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b/>
          <w:spacing w:val="-6"/>
          <w:szCs w:val="28"/>
        </w:rPr>
        <w:t xml:space="preserve">- </w:t>
      </w:r>
      <w:r w:rsidRPr="00710C81">
        <w:rPr>
          <w:spacing w:val="-6"/>
          <w:szCs w:val="28"/>
        </w:rPr>
        <w:t>налог</w:t>
      </w:r>
      <w:r w:rsidRPr="007D09D2">
        <w:rPr>
          <w:spacing w:val="-6"/>
          <w:szCs w:val="28"/>
        </w:rPr>
        <w:t xml:space="preserve"> на прибыль организаций</w:t>
      </w:r>
      <w:r w:rsidRPr="007D09D2">
        <w:rPr>
          <w:b/>
          <w:spacing w:val="-6"/>
          <w:szCs w:val="28"/>
        </w:rPr>
        <w:t xml:space="preserve"> </w:t>
      </w:r>
      <w:r w:rsidRPr="007D09D2">
        <w:rPr>
          <w:spacing w:val="-6"/>
          <w:szCs w:val="28"/>
        </w:rPr>
        <w:t>«+» 4 000,0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у</w:t>
      </w:r>
      <w:r w:rsidRPr="007D09D2">
        <w:rPr>
          <w:spacing w:val="-6"/>
          <w:szCs w:val="28"/>
        </w:rPr>
        <w:t>прощенная система налогообложения «+» 4 500,0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b/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е</w:t>
      </w:r>
      <w:r w:rsidRPr="007D09D2">
        <w:rPr>
          <w:spacing w:val="-6"/>
          <w:szCs w:val="28"/>
        </w:rPr>
        <w:t>диный налог на вмененный доход «+» 100,0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е</w:t>
      </w:r>
      <w:r w:rsidRPr="007D09D2">
        <w:rPr>
          <w:spacing w:val="-6"/>
          <w:szCs w:val="28"/>
        </w:rPr>
        <w:t>диный сельскохозяйственный налог «+» 5 200,0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п</w:t>
      </w:r>
      <w:r w:rsidRPr="007D09D2">
        <w:rPr>
          <w:spacing w:val="-6"/>
          <w:szCs w:val="28"/>
        </w:rPr>
        <w:t>атентная система налогообложения «+» 1 000,0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г</w:t>
      </w:r>
      <w:r w:rsidRPr="007D09D2">
        <w:rPr>
          <w:spacing w:val="-6"/>
          <w:szCs w:val="28"/>
        </w:rPr>
        <w:t>осударственная пошлина «-» 1 000,0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н</w:t>
      </w:r>
      <w:r w:rsidRPr="007D09D2">
        <w:rPr>
          <w:spacing w:val="-6"/>
          <w:szCs w:val="28"/>
        </w:rPr>
        <w:t>алог на имущество организаций «-» 370,0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а</w:t>
      </w:r>
      <w:r w:rsidRPr="007D09D2">
        <w:rPr>
          <w:spacing w:val="-6"/>
          <w:szCs w:val="28"/>
        </w:rPr>
        <w:t>рендная плата за земли «-» 5 330,0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п</w:t>
      </w:r>
      <w:r w:rsidRPr="007D09D2">
        <w:rPr>
          <w:spacing w:val="-6"/>
          <w:szCs w:val="28"/>
        </w:rPr>
        <w:t>лата за негативное воздействие на окружающую среду «+» 300,0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д</w:t>
      </w:r>
      <w:r w:rsidRPr="007D09D2">
        <w:rPr>
          <w:spacing w:val="-6"/>
          <w:szCs w:val="28"/>
        </w:rPr>
        <w:t>оходы от оказания платных услуг и компенсации затрат «-» 100,0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7D09D2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ш</w:t>
      </w:r>
      <w:r w:rsidRPr="007D09D2">
        <w:rPr>
          <w:spacing w:val="-6"/>
          <w:szCs w:val="28"/>
        </w:rPr>
        <w:t>трафы, санкции, возмещение ущерба «+» 600,0 тыс.руб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;</w:t>
      </w:r>
    </w:p>
    <w:p w:rsidR="00710C81" w:rsidRPr="001F5480" w:rsidRDefault="00710C81" w:rsidP="00710C81">
      <w:pPr>
        <w:pStyle w:val="21"/>
        <w:ind w:firstLine="720"/>
        <w:rPr>
          <w:spacing w:val="-6"/>
          <w:szCs w:val="28"/>
        </w:rPr>
      </w:pPr>
      <w:r w:rsidRPr="007D09D2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д</w:t>
      </w:r>
      <w:r w:rsidRPr="007D09D2">
        <w:rPr>
          <w:spacing w:val="-6"/>
          <w:szCs w:val="28"/>
        </w:rPr>
        <w:t>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 «+» 15 400,0 тыс. руб</w:t>
      </w:r>
      <w:r w:rsidR="00066D2D">
        <w:rPr>
          <w:spacing w:val="-6"/>
          <w:szCs w:val="28"/>
        </w:rPr>
        <w:t>.</w:t>
      </w:r>
      <w:r w:rsidRPr="007D09D2">
        <w:rPr>
          <w:spacing w:val="-6"/>
          <w:szCs w:val="28"/>
        </w:rPr>
        <w:t>.</w:t>
      </w:r>
    </w:p>
    <w:p w:rsidR="00710C81" w:rsidRPr="00710C81" w:rsidRDefault="00710C81" w:rsidP="00710C81">
      <w:pPr>
        <w:pStyle w:val="21"/>
        <w:ind w:right="-1" w:firstLine="720"/>
        <w:rPr>
          <w:spacing w:val="-6"/>
          <w:szCs w:val="28"/>
        </w:rPr>
      </w:pPr>
      <w:r w:rsidRPr="00710C81">
        <w:rPr>
          <w:spacing w:val="-6"/>
          <w:szCs w:val="28"/>
        </w:rPr>
        <w:t>Плановые безвозмездные поступления из бюджетов других уровней в целом увеличились на «+»192,7 тыс. руб.</w:t>
      </w:r>
    </w:p>
    <w:p w:rsidR="002F181B" w:rsidRDefault="002F181B" w:rsidP="002F181B">
      <w:pPr>
        <w:pStyle w:val="21"/>
        <w:ind w:right="-1"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Расходная часть бюджета на 2021 год увеличилась на </w:t>
      </w:r>
      <w:r>
        <w:rPr>
          <w:spacing w:val="-6"/>
          <w:szCs w:val="28"/>
        </w:rPr>
        <w:t>24 492,7</w:t>
      </w:r>
      <w:r w:rsidRPr="001F5480">
        <w:rPr>
          <w:spacing w:val="-6"/>
          <w:szCs w:val="28"/>
        </w:rPr>
        <w:t xml:space="preserve"> тыс. руб. за счет  налоговых и неналоговых доходов и безвозмездных поступлений из бюджетов других уровней и состав</w:t>
      </w:r>
      <w:r>
        <w:rPr>
          <w:spacing w:val="-6"/>
          <w:szCs w:val="28"/>
        </w:rPr>
        <w:t>ила</w:t>
      </w:r>
      <w:r w:rsidRPr="001F5480">
        <w:rPr>
          <w:spacing w:val="-6"/>
          <w:szCs w:val="28"/>
        </w:rPr>
        <w:t xml:space="preserve"> </w:t>
      </w:r>
      <w:r w:rsidRPr="001F5480">
        <w:rPr>
          <w:bCs/>
          <w:spacing w:val="-6"/>
          <w:szCs w:val="28"/>
        </w:rPr>
        <w:t>1</w:t>
      </w:r>
      <w:r>
        <w:rPr>
          <w:bCs/>
          <w:spacing w:val="-6"/>
          <w:szCs w:val="28"/>
        </w:rPr>
        <w:t> 069 052,8</w:t>
      </w:r>
      <w:r w:rsidRPr="001F5480">
        <w:rPr>
          <w:bCs/>
          <w:spacing w:val="-6"/>
          <w:szCs w:val="28"/>
        </w:rPr>
        <w:t xml:space="preserve"> </w:t>
      </w:r>
      <w:r w:rsidRPr="001F5480">
        <w:rPr>
          <w:spacing w:val="-6"/>
          <w:szCs w:val="28"/>
        </w:rPr>
        <w:t>тыс. руб.</w:t>
      </w:r>
    </w:p>
    <w:p w:rsidR="00EF7B30" w:rsidRPr="001F5480" w:rsidRDefault="00EF7B30" w:rsidP="00EF7B30">
      <w:pPr>
        <w:pStyle w:val="21"/>
        <w:ind w:firstLine="720"/>
        <w:rPr>
          <w:szCs w:val="28"/>
        </w:rPr>
      </w:pPr>
      <w:r w:rsidRPr="001F5480">
        <w:rPr>
          <w:spacing w:val="-6"/>
          <w:szCs w:val="28"/>
        </w:rPr>
        <w:t xml:space="preserve">Налоговые и неналоговые доходы </w:t>
      </w:r>
      <w:r w:rsidRPr="001F5480">
        <w:rPr>
          <w:szCs w:val="28"/>
        </w:rPr>
        <w:t xml:space="preserve">в сумме </w:t>
      </w:r>
      <w:r>
        <w:rPr>
          <w:szCs w:val="28"/>
        </w:rPr>
        <w:t>24 300</w:t>
      </w:r>
      <w:r w:rsidRPr="001F5480">
        <w:rPr>
          <w:szCs w:val="28"/>
        </w:rPr>
        <w:t>,0 тыс. руб. распределены следующим образом: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расходы на о</w:t>
      </w:r>
      <w:r w:rsidRPr="0010456D">
        <w:rPr>
          <w:spacing w:val="-6"/>
          <w:szCs w:val="28"/>
        </w:rPr>
        <w:t xml:space="preserve">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 </w:t>
      </w:r>
      <w:r w:rsidRPr="001F5480">
        <w:rPr>
          <w:spacing w:val="-6"/>
          <w:szCs w:val="28"/>
        </w:rPr>
        <w:t xml:space="preserve">«+» </w:t>
      </w:r>
      <w:r>
        <w:rPr>
          <w:spacing w:val="-6"/>
          <w:szCs w:val="28"/>
        </w:rPr>
        <w:t>2 836</w:t>
      </w:r>
      <w:r w:rsidRPr="001F5480">
        <w:rPr>
          <w:spacing w:val="-6"/>
          <w:szCs w:val="28"/>
        </w:rPr>
        <w:t>,</w:t>
      </w:r>
      <w:r>
        <w:rPr>
          <w:spacing w:val="-6"/>
          <w:szCs w:val="28"/>
        </w:rPr>
        <w:t>5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>,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>
        <w:rPr>
          <w:spacing w:val="-6"/>
          <w:szCs w:val="28"/>
        </w:rPr>
        <w:t xml:space="preserve">- расходы на содержание  </w:t>
      </w:r>
      <w:r w:rsidRPr="0010456D">
        <w:rPr>
          <w:spacing w:val="-6"/>
          <w:szCs w:val="28"/>
        </w:rPr>
        <w:t xml:space="preserve">МКУ </w:t>
      </w:r>
      <w:r>
        <w:rPr>
          <w:spacing w:val="-6"/>
          <w:szCs w:val="28"/>
        </w:rPr>
        <w:t>«</w:t>
      </w:r>
      <w:r w:rsidRPr="0010456D">
        <w:rPr>
          <w:spacing w:val="-6"/>
          <w:szCs w:val="28"/>
        </w:rPr>
        <w:t>СХО Новопокровский район</w:t>
      </w:r>
      <w:r>
        <w:rPr>
          <w:spacing w:val="-6"/>
          <w:szCs w:val="28"/>
        </w:rPr>
        <w:t>» «+» 1 447,5</w:t>
      </w:r>
      <w:r w:rsidRPr="0010456D">
        <w:rPr>
          <w:spacing w:val="-6"/>
          <w:szCs w:val="28"/>
        </w:rPr>
        <w:t xml:space="preserve"> </w:t>
      </w:r>
      <w:r w:rsidRPr="001F5480">
        <w:rPr>
          <w:spacing w:val="-6"/>
          <w:szCs w:val="28"/>
        </w:rPr>
        <w:t>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 xml:space="preserve">;  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>
        <w:rPr>
          <w:spacing w:val="-6"/>
          <w:szCs w:val="28"/>
        </w:rPr>
        <w:t xml:space="preserve">-расходы на содержание </w:t>
      </w:r>
      <w:r w:rsidRPr="0010456D">
        <w:rPr>
          <w:spacing w:val="-6"/>
          <w:szCs w:val="28"/>
        </w:rPr>
        <w:t xml:space="preserve">МКУ АСС </w:t>
      </w:r>
      <w:r>
        <w:rPr>
          <w:spacing w:val="-6"/>
          <w:szCs w:val="28"/>
        </w:rPr>
        <w:t>«</w:t>
      </w:r>
      <w:r w:rsidRPr="0010456D">
        <w:rPr>
          <w:spacing w:val="-6"/>
          <w:szCs w:val="28"/>
        </w:rPr>
        <w:t>Новопокровскспас</w:t>
      </w:r>
      <w:r>
        <w:rPr>
          <w:spacing w:val="-6"/>
          <w:szCs w:val="28"/>
        </w:rPr>
        <w:t>» «+» 150,0</w:t>
      </w:r>
      <w:r w:rsidRPr="0010456D">
        <w:rPr>
          <w:spacing w:val="-6"/>
          <w:szCs w:val="28"/>
        </w:rPr>
        <w:t xml:space="preserve"> </w:t>
      </w:r>
      <w:r w:rsidRPr="001F5480">
        <w:rPr>
          <w:spacing w:val="-6"/>
          <w:szCs w:val="28"/>
        </w:rPr>
        <w:t>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>;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>
        <w:rPr>
          <w:spacing w:val="-6"/>
          <w:szCs w:val="28"/>
        </w:rPr>
        <w:t>-восстановление лимитов бюджетных обязательств  МБУ ОКС на м</w:t>
      </w:r>
      <w:r w:rsidRPr="002B181D">
        <w:rPr>
          <w:spacing w:val="-6"/>
          <w:szCs w:val="28"/>
        </w:rPr>
        <w:t xml:space="preserve">ероприятия по развитию спортивных сооружений </w:t>
      </w:r>
      <w:r>
        <w:rPr>
          <w:spacing w:val="-6"/>
          <w:szCs w:val="28"/>
        </w:rPr>
        <w:t xml:space="preserve">«+» 2 600,0 </w:t>
      </w:r>
      <w:r w:rsidRPr="001F5480">
        <w:rPr>
          <w:spacing w:val="-6"/>
          <w:szCs w:val="28"/>
        </w:rPr>
        <w:t>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>;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-финансовое обеспечение муниципального задания МБУ ДОЛ </w:t>
      </w:r>
      <w:r>
        <w:rPr>
          <w:spacing w:val="-6"/>
          <w:szCs w:val="28"/>
        </w:rPr>
        <w:t>«</w:t>
      </w:r>
      <w:r w:rsidRPr="001F5480">
        <w:rPr>
          <w:spacing w:val="-6"/>
          <w:szCs w:val="28"/>
        </w:rPr>
        <w:t>Чайка</w:t>
      </w:r>
      <w:r>
        <w:rPr>
          <w:spacing w:val="-6"/>
          <w:szCs w:val="28"/>
        </w:rPr>
        <w:t>»</w:t>
      </w:r>
      <w:r w:rsidRPr="001F5480">
        <w:rPr>
          <w:spacing w:val="-6"/>
          <w:szCs w:val="28"/>
        </w:rPr>
        <w:t xml:space="preserve"> «+» </w:t>
      </w:r>
      <w:r>
        <w:rPr>
          <w:spacing w:val="-6"/>
          <w:szCs w:val="28"/>
        </w:rPr>
        <w:t>840,0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 w:rsidRPr="001F5480">
        <w:rPr>
          <w:spacing w:val="-6"/>
          <w:szCs w:val="28"/>
        </w:rPr>
        <w:t>;</w:t>
      </w:r>
    </w:p>
    <w:p w:rsidR="00EF7B30" w:rsidRDefault="00EF7B30" w:rsidP="00EF7B30">
      <w:pPr>
        <w:pStyle w:val="21"/>
        <w:ind w:firstLine="720"/>
        <w:rPr>
          <w:spacing w:val="-6"/>
          <w:szCs w:val="28"/>
        </w:rPr>
      </w:pPr>
      <w:r>
        <w:rPr>
          <w:spacing w:val="-6"/>
          <w:szCs w:val="28"/>
        </w:rPr>
        <w:t xml:space="preserve"> - расходы на содержание  </w:t>
      </w:r>
      <w:r w:rsidRPr="0010456D">
        <w:rPr>
          <w:spacing w:val="-6"/>
          <w:szCs w:val="28"/>
        </w:rPr>
        <w:t xml:space="preserve">МКУ </w:t>
      </w:r>
      <w:r>
        <w:rPr>
          <w:spacing w:val="-6"/>
          <w:szCs w:val="28"/>
        </w:rPr>
        <w:t>«</w:t>
      </w:r>
      <w:r w:rsidRPr="0010456D">
        <w:rPr>
          <w:spacing w:val="-6"/>
          <w:szCs w:val="28"/>
        </w:rPr>
        <w:t>ЦБ МО Новопокровский район</w:t>
      </w:r>
      <w:r>
        <w:rPr>
          <w:spacing w:val="-6"/>
          <w:szCs w:val="28"/>
        </w:rPr>
        <w:t xml:space="preserve">» «+» 116,0 </w:t>
      </w:r>
      <w:r w:rsidRPr="001F5480">
        <w:rPr>
          <w:spacing w:val="-6"/>
          <w:szCs w:val="28"/>
        </w:rPr>
        <w:t>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>;</w:t>
      </w:r>
    </w:p>
    <w:p w:rsidR="00EF7B30" w:rsidRPr="001F5480" w:rsidRDefault="00EF7B30" w:rsidP="00EF7B30">
      <w:pPr>
        <w:pStyle w:val="21"/>
        <w:ind w:firstLine="720"/>
        <w:rPr>
          <w:spacing w:val="-6"/>
          <w:szCs w:val="28"/>
        </w:rPr>
      </w:pPr>
      <w:r>
        <w:rPr>
          <w:spacing w:val="-6"/>
          <w:szCs w:val="28"/>
        </w:rPr>
        <w:t xml:space="preserve">- расходы на информатизацию финансового управления администрации муниципального образования Новопокровский район «+» 150,0 </w:t>
      </w:r>
      <w:r w:rsidRPr="001F5480">
        <w:rPr>
          <w:spacing w:val="-6"/>
          <w:szCs w:val="28"/>
        </w:rPr>
        <w:t>тыс. руб</w:t>
      </w:r>
      <w:r w:rsidR="00066D2D">
        <w:rPr>
          <w:spacing w:val="-6"/>
          <w:szCs w:val="28"/>
        </w:rPr>
        <w:t>.</w:t>
      </w:r>
      <w:r>
        <w:rPr>
          <w:spacing w:val="-6"/>
          <w:szCs w:val="28"/>
        </w:rPr>
        <w:t>;</w:t>
      </w:r>
    </w:p>
    <w:p w:rsidR="00EF7B30" w:rsidRPr="001F5480" w:rsidRDefault="00EF7B30" w:rsidP="00EF7B30">
      <w:pPr>
        <w:pStyle w:val="21"/>
        <w:ind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расходы на о</w:t>
      </w:r>
      <w:r w:rsidRPr="001F5480">
        <w:rPr>
          <w:spacing w:val="-6"/>
          <w:szCs w:val="28"/>
        </w:rPr>
        <w:t>существление текущего ремонта общеобразовательных учреждений находящихся в муниципальной собственности</w:t>
      </w:r>
      <w:r>
        <w:rPr>
          <w:spacing w:val="-6"/>
          <w:szCs w:val="28"/>
        </w:rPr>
        <w:t xml:space="preserve"> и приобретение средств индивидуальной защиты</w:t>
      </w:r>
      <w:r w:rsidRPr="001F5480">
        <w:rPr>
          <w:spacing w:val="-6"/>
          <w:szCs w:val="28"/>
        </w:rPr>
        <w:t xml:space="preserve">  «+» </w:t>
      </w:r>
      <w:r>
        <w:rPr>
          <w:spacing w:val="-6"/>
          <w:szCs w:val="28"/>
        </w:rPr>
        <w:t>6 907,6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 w:rsidRPr="001F5480">
        <w:rPr>
          <w:spacing w:val="-6"/>
          <w:szCs w:val="28"/>
        </w:rPr>
        <w:t>;</w:t>
      </w:r>
    </w:p>
    <w:p w:rsidR="00EF7B30" w:rsidRPr="001F5480" w:rsidRDefault="00EF7B30" w:rsidP="00EF7B30">
      <w:pPr>
        <w:pStyle w:val="21"/>
        <w:ind w:firstLine="720"/>
        <w:rPr>
          <w:spacing w:val="-6"/>
          <w:szCs w:val="28"/>
        </w:rPr>
      </w:pPr>
      <w:r w:rsidRPr="00000018">
        <w:rPr>
          <w:spacing w:val="-6"/>
          <w:szCs w:val="28"/>
        </w:rPr>
        <w:lastRenderedPageBreak/>
        <w:t>-</w:t>
      </w:r>
      <w:r>
        <w:rPr>
          <w:spacing w:val="-6"/>
          <w:szCs w:val="28"/>
        </w:rPr>
        <w:t xml:space="preserve">расходы на </w:t>
      </w:r>
      <w:r w:rsidRPr="00000018">
        <w:rPr>
          <w:spacing w:val="-6"/>
          <w:szCs w:val="28"/>
        </w:rPr>
        <w:t>приобретение продуктов питания для дошкольных и общеобразовательных учреждений</w:t>
      </w:r>
      <w:r w:rsidRPr="001F5480">
        <w:rPr>
          <w:spacing w:val="-6"/>
          <w:szCs w:val="28"/>
        </w:rPr>
        <w:t xml:space="preserve"> «+» </w:t>
      </w:r>
      <w:r>
        <w:rPr>
          <w:spacing w:val="-6"/>
          <w:szCs w:val="28"/>
        </w:rPr>
        <w:t>6 106,0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 w:rsidRPr="001F5480">
        <w:rPr>
          <w:spacing w:val="-6"/>
          <w:szCs w:val="28"/>
        </w:rPr>
        <w:t>;</w:t>
      </w:r>
    </w:p>
    <w:p w:rsidR="00EF7B30" w:rsidRPr="001F5480" w:rsidRDefault="00EF7B30" w:rsidP="00EF7B30">
      <w:pPr>
        <w:pStyle w:val="21"/>
        <w:ind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- </w:t>
      </w:r>
      <w:r>
        <w:rPr>
          <w:spacing w:val="-6"/>
          <w:szCs w:val="28"/>
        </w:rPr>
        <w:t xml:space="preserve">расходы на </w:t>
      </w:r>
      <w:r w:rsidRPr="001F5480">
        <w:rPr>
          <w:spacing w:val="-6"/>
          <w:szCs w:val="28"/>
        </w:rPr>
        <w:t xml:space="preserve">мероприятия по обеспечению безопасности учреждений отрасли образования  </w:t>
      </w:r>
      <w:r w:rsidRPr="00000018">
        <w:rPr>
          <w:spacing w:val="-6"/>
          <w:szCs w:val="28"/>
        </w:rPr>
        <w:t>(противопожарные мероприятия)</w:t>
      </w:r>
      <w:r>
        <w:rPr>
          <w:spacing w:val="-6"/>
          <w:szCs w:val="28"/>
        </w:rPr>
        <w:t xml:space="preserve"> </w:t>
      </w:r>
      <w:r w:rsidRPr="001F5480">
        <w:rPr>
          <w:spacing w:val="-6"/>
          <w:szCs w:val="28"/>
        </w:rPr>
        <w:t xml:space="preserve">«+» </w:t>
      </w:r>
      <w:r>
        <w:rPr>
          <w:spacing w:val="-6"/>
          <w:szCs w:val="28"/>
        </w:rPr>
        <w:t>1 146,4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 w:rsidRPr="001F5480">
        <w:rPr>
          <w:spacing w:val="-6"/>
          <w:szCs w:val="28"/>
        </w:rPr>
        <w:t>;</w:t>
      </w:r>
    </w:p>
    <w:p w:rsidR="00EF7B30" w:rsidRPr="001F5480" w:rsidRDefault="00EF7B30" w:rsidP="00EF7B30">
      <w:pPr>
        <w:pStyle w:val="21"/>
        <w:ind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- финансовое обеспечение муниципального задания учреждений культуры «+» </w:t>
      </w:r>
      <w:r>
        <w:rPr>
          <w:spacing w:val="-6"/>
          <w:szCs w:val="28"/>
        </w:rPr>
        <w:t>2</w:t>
      </w:r>
      <w:r w:rsidRPr="001F5480">
        <w:rPr>
          <w:spacing w:val="-6"/>
          <w:szCs w:val="28"/>
        </w:rPr>
        <w:t> 000,0 тыс. руб</w:t>
      </w:r>
      <w:r>
        <w:rPr>
          <w:spacing w:val="-6"/>
          <w:szCs w:val="28"/>
        </w:rPr>
        <w:t>.</w:t>
      </w:r>
    </w:p>
    <w:p w:rsidR="00EF7B30" w:rsidRPr="001F5480" w:rsidRDefault="00EF7B30" w:rsidP="00EF7B30">
      <w:pPr>
        <w:pStyle w:val="21"/>
        <w:ind w:right="-1" w:firstLine="720"/>
        <w:rPr>
          <w:spacing w:val="-6"/>
          <w:szCs w:val="28"/>
        </w:rPr>
      </w:pPr>
      <w:r w:rsidRPr="001F5480">
        <w:rPr>
          <w:spacing w:val="-6"/>
          <w:szCs w:val="28"/>
        </w:rPr>
        <w:t xml:space="preserve">Безвозмездные поступления от бюджетов других уровней в сумме «+» </w:t>
      </w:r>
      <w:r>
        <w:rPr>
          <w:spacing w:val="-6"/>
          <w:szCs w:val="28"/>
        </w:rPr>
        <w:t>192,7</w:t>
      </w:r>
      <w:r w:rsidRPr="001F5480">
        <w:rPr>
          <w:spacing w:val="-6"/>
          <w:szCs w:val="28"/>
        </w:rPr>
        <w:t xml:space="preserve"> тыс. руб</w:t>
      </w:r>
      <w:r w:rsidR="00066D2D">
        <w:rPr>
          <w:spacing w:val="-6"/>
          <w:szCs w:val="28"/>
        </w:rPr>
        <w:t>.</w:t>
      </w:r>
      <w:r w:rsidRPr="001F5480">
        <w:rPr>
          <w:spacing w:val="-6"/>
          <w:szCs w:val="28"/>
        </w:rPr>
        <w:t xml:space="preserve"> распределены согласно их отраслевой принадлежности.</w:t>
      </w:r>
    </w:p>
    <w:p w:rsidR="00710C81" w:rsidRDefault="00710C81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177DC" w:rsidRDefault="009E1E9C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A2CFB">
        <w:rPr>
          <w:sz w:val="28"/>
          <w:szCs w:val="28"/>
        </w:rPr>
        <w:t>Основные параметры исполнения бюджета</w:t>
      </w:r>
      <w:r w:rsidRPr="00FC0EFD">
        <w:rPr>
          <w:sz w:val="28"/>
          <w:szCs w:val="28"/>
        </w:rPr>
        <w:t xml:space="preserve"> муниципального образования Новопокровский район в динамике 201</w:t>
      </w:r>
      <w:r w:rsidR="00B73139">
        <w:rPr>
          <w:sz w:val="28"/>
          <w:szCs w:val="28"/>
        </w:rPr>
        <w:t>9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B73139">
        <w:rPr>
          <w:sz w:val="28"/>
          <w:szCs w:val="28"/>
        </w:rPr>
        <w:t>1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</w:p>
    <w:p w:rsidR="002A2CFB" w:rsidRDefault="002A2CFB" w:rsidP="002A2CFB">
      <w:pPr>
        <w:pStyle w:val="21"/>
        <w:tabs>
          <w:tab w:val="left" w:pos="7650"/>
        </w:tabs>
        <w:jc w:val="left"/>
      </w:pPr>
      <w:r>
        <w:tab/>
      </w:r>
      <w:r w:rsidR="00DC2333">
        <w:t xml:space="preserve"> </w:t>
      </w:r>
      <w:r>
        <w:t xml:space="preserve">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на 01.09</w:t>
            </w:r>
            <w:r w:rsidRPr="00C9479F">
              <w:t>.201</w:t>
            </w: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на 01.09</w:t>
            </w:r>
            <w:r w:rsidRPr="00C9479F">
              <w:t>.20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на 01.09</w:t>
            </w:r>
            <w:r w:rsidRPr="00C9479F">
              <w:t>.20</w:t>
            </w:r>
            <w:r>
              <w:t>21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939 364,1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971 669,8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996 706,2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320 624,0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304 565,0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326 620,0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618 740,1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667 698,4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672 918,0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60,9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64,8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66,6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60,1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66,6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78,0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61,3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64,0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61,2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Pr="00877C36" w:rsidRDefault="002F181B" w:rsidP="00AD5AC7">
            <w:pPr>
              <w:pStyle w:val="21"/>
            </w:pPr>
            <w:r w:rsidRPr="00877C36"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2F181B" w:rsidRPr="00877C36" w:rsidRDefault="002F181B" w:rsidP="00AD5AC7">
            <w:pPr>
              <w:pStyle w:val="21"/>
              <w:jc w:val="center"/>
            </w:pPr>
            <w:r w:rsidRPr="00877C36">
              <w:t>0,0</w:t>
            </w:r>
          </w:p>
        </w:tc>
        <w:tc>
          <w:tcPr>
            <w:tcW w:w="1701" w:type="dxa"/>
            <w:shd w:val="clear" w:color="auto" w:fill="auto"/>
          </w:tcPr>
          <w:p w:rsidR="002F181B" w:rsidRPr="00877C36" w:rsidRDefault="002F181B" w:rsidP="00AD5AC7">
            <w:pPr>
              <w:pStyle w:val="21"/>
              <w:jc w:val="center"/>
            </w:pPr>
            <w:r w:rsidRPr="00877C36">
              <w:t>0,0</w:t>
            </w:r>
          </w:p>
        </w:tc>
        <w:tc>
          <w:tcPr>
            <w:tcW w:w="1701" w:type="dxa"/>
            <w:shd w:val="clear" w:color="auto" w:fill="auto"/>
          </w:tcPr>
          <w:p w:rsidR="002F181B" w:rsidRPr="00877C36" w:rsidRDefault="002F181B" w:rsidP="00AD5AC7">
            <w:pPr>
              <w:pStyle w:val="21"/>
              <w:jc w:val="center"/>
            </w:pPr>
            <w:r w:rsidRPr="00877C36">
              <w:t>19 196,1</w:t>
            </w:r>
          </w:p>
        </w:tc>
      </w:tr>
      <w:tr w:rsidR="002F181B" w:rsidTr="00AD5AC7">
        <w:tc>
          <w:tcPr>
            <w:tcW w:w="4536" w:type="dxa"/>
            <w:shd w:val="clear" w:color="auto" w:fill="auto"/>
          </w:tcPr>
          <w:p w:rsidR="002F181B" w:rsidRDefault="002F181B" w:rsidP="00AD5AC7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- 206,1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- 35 345,5</w:t>
            </w:r>
          </w:p>
        </w:tc>
        <w:tc>
          <w:tcPr>
            <w:tcW w:w="1701" w:type="dxa"/>
            <w:shd w:val="clear" w:color="auto" w:fill="auto"/>
          </w:tcPr>
          <w:p w:rsidR="002F181B" w:rsidRDefault="002F181B" w:rsidP="00AD5AC7">
            <w:pPr>
              <w:pStyle w:val="21"/>
              <w:jc w:val="center"/>
            </w:pPr>
            <w:r>
              <w:t>- 47 853,9</w:t>
            </w:r>
          </w:p>
        </w:tc>
      </w:tr>
    </w:tbl>
    <w:p w:rsidR="00DC2333" w:rsidRDefault="00DC2333" w:rsidP="002A2CFB">
      <w:pPr>
        <w:pStyle w:val="21"/>
        <w:jc w:val="left"/>
      </w:pPr>
    </w:p>
    <w:p w:rsidR="000F59A9" w:rsidRDefault="00F275EF" w:rsidP="00732B3B">
      <w:pPr>
        <w:pStyle w:val="21"/>
        <w:tabs>
          <w:tab w:val="left" w:pos="7650"/>
        </w:tabs>
        <w:ind w:hanging="568"/>
        <w:rPr>
          <w:szCs w:val="28"/>
        </w:rPr>
      </w:pPr>
      <w:r>
        <w:tab/>
      </w:r>
      <w:r w:rsidR="007177DC">
        <w:t xml:space="preserve">       </w:t>
      </w:r>
      <w:r w:rsidR="00EF7B30">
        <w:t xml:space="preserve">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2F181B">
        <w:rPr>
          <w:color w:val="000000" w:themeColor="text1"/>
          <w:szCs w:val="28"/>
        </w:rPr>
        <w:t>увеличения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2F181B">
        <w:rPr>
          <w:szCs w:val="28"/>
        </w:rPr>
        <w:t xml:space="preserve">2019 и </w:t>
      </w:r>
      <w:r w:rsidR="00807C85">
        <w:rPr>
          <w:szCs w:val="28"/>
        </w:rPr>
        <w:t xml:space="preserve"> 20</w:t>
      </w:r>
      <w:r>
        <w:rPr>
          <w:szCs w:val="28"/>
        </w:rPr>
        <w:t>20</w:t>
      </w:r>
      <w:r w:rsidR="00807C85">
        <w:rPr>
          <w:szCs w:val="28"/>
        </w:rPr>
        <w:t xml:space="preserve">  </w:t>
      </w:r>
      <w:r w:rsidR="002F181B">
        <w:rPr>
          <w:szCs w:val="28"/>
        </w:rPr>
        <w:t>годами</w:t>
      </w:r>
      <w:r>
        <w:rPr>
          <w:szCs w:val="28"/>
        </w:rPr>
        <w:t xml:space="preserve"> </w:t>
      </w:r>
      <w:r w:rsidR="00807C85">
        <w:rPr>
          <w:szCs w:val="28"/>
        </w:rPr>
        <w:t xml:space="preserve"> на фоне </w:t>
      </w:r>
      <w:r w:rsidR="003B0955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</w:t>
      </w:r>
      <w:r w:rsidR="002F181B">
        <w:rPr>
          <w:szCs w:val="28"/>
        </w:rPr>
        <w:t xml:space="preserve">2019 и </w:t>
      </w:r>
      <w:r w:rsidR="00251DEC">
        <w:rPr>
          <w:szCs w:val="28"/>
        </w:rPr>
        <w:t>20</w:t>
      </w:r>
      <w:r>
        <w:rPr>
          <w:szCs w:val="28"/>
        </w:rPr>
        <w:t>20 год</w:t>
      </w:r>
      <w:r w:rsidR="002F181B">
        <w:rPr>
          <w:szCs w:val="28"/>
        </w:rPr>
        <w:t>ами.</w:t>
      </w:r>
    </w:p>
    <w:p w:rsidR="000F59A9" w:rsidRPr="004A7ED0" w:rsidRDefault="000F59A9" w:rsidP="00EF7B30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F275EF">
        <w:rPr>
          <w:sz w:val="28"/>
          <w:szCs w:val="28"/>
        </w:rPr>
        <w:t>1</w:t>
      </w:r>
      <w:r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DC2333">
        <w:rPr>
          <w:sz w:val="28"/>
          <w:szCs w:val="28"/>
        </w:rPr>
        <w:t>19</w:t>
      </w:r>
      <w:r w:rsidR="002A2CFB">
        <w:rPr>
          <w:sz w:val="28"/>
          <w:szCs w:val="28"/>
        </w:rPr>
        <w:t xml:space="preserve"> 1</w:t>
      </w:r>
      <w:r w:rsidR="00DC2333">
        <w:rPr>
          <w:sz w:val="28"/>
          <w:szCs w:val="28"/>
        </w:rPr>
        <w:t>96</w:t>
      </w:r>
      <w:r w:rsidR="002A2CFB">
        <w:rPr>
          <w:sz w:val="28"/>
          <w:szCs w:val="28"/>
        </w:rPr>
        <w:t>,</w:t>
      </w:r>
      <w:r w:rsidR="00DC2333">
        <w:rPr>
          <w:sz w:val="28"/>
          <w:szCs w:val="28"/>
        </w:rPr>
        <w:t>1</w:t>
      </w:r>
      <w:r w:rsidR="00F275EF">
        <w:rPr>
          <w:sz w:val="28"/>
          <w:szCs w:val="28"/>
        </w:rPr>
        <w:t xml:space="preserve"> тыс. руб.</w:t>
      </w:r>
      <w:r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</w:t>
      </w:r>
      <w:r w:rsidR="003B0955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– </w:t>
      </w:r>
      <w:r w:rsidR="003B0955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Pr="004A7ED0">
        <w:rPr>
          <w:sz w:val="28"/>
          <w:szCs w:val="28"/>
        </w:rPr>
        <w:t>.20</w:t>
      </w:r>
      <w:r w:rsidR="003B0955">
        <w:rPr>
          <w:sz w:val="28"/>
          <w:szCs w:val="28"/>
        </w:rPr>
        <w:t>19</w:t>
      </w:r>
      <w:r w:rsidRPr="004A7ED0">
        <w:rPr>
          <w:sz w:val="28"/>
          <w:szCs w:val="28"/>
        </w:rPr>
        <w:t xml:space="preserve"> – </w:t>
      </w:r>
      <w:r w:rsidR="003B0955">
        <w:rPr>
          <w:sz w:val="28"/>
          <w:szCs w:val="28"/>
        </w:rPr>
        <w:t>0,0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EF7B30" w:rsidP="00EF7B30">
      <w:pPr>
        <w:pStyle w:val="msonormalbullet2gi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4932"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F275EF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</w:t>
      </w:r>
      <w:r w:rsidR="00B42AA5">
        <w:rPr>
          <w:sz w:val="28"/>
          <w:szCs w:val="28"/>
        </w:rPr>
        <w:t>дефицит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3B0955">
        <w:rPr>
          <w:sz w:val="28"/>
          <w:szCs w:val="28"/>
        </w:rPr>
        <w:t>4</w:t>
      </w:r>
      <w:r w:rsidR="002F181B">
        <w:rPr>
          <w:sz w:val="28"/>
          <w:szCs w:val="28"/>
        </w:rPr>
        <w:t>7</w:t>
      </w:r>
      <w:r w:rsidR="003434D9" w:rsidRPr="003434D9">
        <w:rPr>
          <w:sz w:val="28"/>
          <w:szCs w:val="28"/>
        </w:rPr>
        <w:t xml:space="preserve"> </w:t>
      </w:r>
      <w:r w:rsidR="002F181B">
        <w:rPr>
          <w:sz w:val="28"/>
          <w:szCs w:val="28"/>
        </w:rPr>
        <w:t>8</w:t>
      </w:r>
      <w:r w:rsidR="003B0955">
        <w:rPr>
          <w:sz w:val="28"/>
          <w:szCs w:val="28"/>
        </w:rPr>
        <w:t>53</w:t>
      </w:r>
      <w:r w:rsidR="003434D9" w:rsidRPr="003434D9">
        <w:rPr>
          <w:sz w:val="28"/>
          <w:szCs w:val="28"/>
        </w:rPr>
        <w:t>,</w:t>
      </w:r>
      <w:r w:rsidR="003B0955">
        <w:rPr>
          <w:sz w:val="28"/>
          <w:szCs w:val="28"/>
        </w:rPr>
        <w:t>9</w:t>
      </w:r>
      <w:r w:rsidR="003434D9">
        <w:t xml:space="preserve"> </w:t>
      </w:r>
      <w:r w:rsidR="00CA4932"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="00CA4932"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="00CA4932"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>.20</w:t>
      </w:r>
      <w:r w:rsidR="003B0955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>
        <w:t>–</w:t>
      </w:r>
      <w:r w:rsidR="005D783D">
        <w:t xml:space="preserve"> </w:t>
      </w:r>
      <w:r w:rsidR="00DC2333" w:rsidRPr="00DC2333">
        <w:rPr>
          <w:sz w:val="28"/>
          <w:szCs w:val="28"/>
        </w:rPr>
        <w:t>35</w:t>
      </w:r>
      <w:r w:rsidR="00621B45" w:rsidRPr="00DC2333">
        <w:rPr>
          <w:sz w:val="28"/>
          <w:szCs w:val="28"/>
        </w:rPr>
        <w:t xml:space="preserve"> </w:t>
      </w:r>
      <w:r w:rsidR="002A2CFB" w:rsidRPr="00DC2333">
        <w:rPr>
          <w:sz w:val="28"/>
          <w:szCs w:val="28"/>
        </w:rPr>
        <w:t>345</w:t>
      </w:r>
      <w:r w:rsidR="005D783D" w:rsidRPr="00DC2333">
        <w:rPr>
          <w:sz w:val="28"/>
          <w:szCs w:val="28"/>
        </w:rPr>
        <w:t>,</w:t>
      </w:r>
      <w:r w:rsidR="002A2CFB" w:rsidRPr="00DC2333">
        <w:rPr>
          <w:sz w:val="28"/>
          <w:szCs w:val="28"/>
        </w:rPr>
        <w:t>5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</w:t>
      </w:r>
      <w:r w:rsidR="002F181B">
        <w:rPr>
          <w:sz w:val="28"/>
          <w:szCs w:val="28"/>
        </w:rPr>
        <w:t>9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3B0955">
        <w:rPr>
          <w:sz w:val="28"/>
          <w:szCs w:val="28"/>
        </w:rPr>
        <w:t>19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 xml:space="preserve">- </w:t>
      </w:r>
      <w:r w:rsidR="003B0955">
        <w:rPr>
          <w:sz w:val="28"/>
          <w:szCs w:val="28"/>
        </w:rPr>
        <w:t>20</w:t>
      </w:r>
      <w:r w:rsidR="002A2CFB">
        <w:rPr>
          <w:sz w:val="28"/>
          <w:szCs w:val="28"/>
        </w:rPr>
        <w:t>6</w:t>
      </w:r>
      <w:r w:rsidR="00990711">
        <w:rPr>
          <w:sz w:val="28"/>
          <w:szCs w:val="28"/>
        </w:rPr>
        <w:t>,</w:t>
      </w:r>
      <w:r w:rsidR="003B0955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EF7B30">
      <w:pPr>
        <w:pStyle w:val="msonormalbullet2gif"/>
        <w:spacing w:after="0" w:afterAutospacing="0"/>
        <w:ind w:firstLine="426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990711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990711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990711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lastRenderedPageBreak/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990711">
        <w:rPr>
          <w:rFonts w:ascii="Times New Roman" w:hAnsi="Times New Roman"/>
          <w:sz w:val="28"/>
          <w:szCs w:val="28"/>
        </w:rPr>
        <w:t>7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990711">
        <w:rPr>
          <w:rFonts w:ascii="Times New Roman" w:hAnsi="Times New Roman"/>
          <w:sz w:val="28"/>
          <w:szCs w:val="28"/>
        </w:rPr>
        <w:t>27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884079" w:rsidRDefault="0088407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990711">
        <w:rPr>
          <w:rFonts w:ascii="Times New Roman" w:hAnsi="Times New Roman"/>
          <w:sz w:val="28"/>
          <w:szCs w:val="28"/>
        </w:rPr>
        <w:t>7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990711">
        <w:rPr>
          <w:rFonts w:ascii="Times New Roman" w:hAnsi="Times New Roman"/>
          <w:sz w:val="28"/>
          <w:szCs w:val="28"/>
        </w:rPr>
        <w:t>27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0C041F">
        <w:rPr>
          <w:rFonts w:ascii="Times New Roman" w:hAnsi="Times New Roman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61" w:rsidRDefault="00D40461" w:rsidP="00EA7DFB">
      <w:pPr>
        <w:spacing w:after="0" w:line="240" w:lineRule="auto"/>
      </w:pPr>
      <w:r>
        <w:separator/>
      </w:r>
    </w:p>
  </w:endnote>
  <w:endnote w:type="continuationSeparator" w:id="1">
    <w:p w:rsidR="00D40461" w:rsidRDefault="00D40461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61" w:rsidRDefault="00D40461" w:rsidP="00EA7DFB">
      <w:pPr>
        <w:spacing w:after="0" w:line="240" w:lineRule="auto"/>
      </w:pPr>
      <w:r>
        <w:separator/>
      </w:r>
    </w:p>
  </w:footnote>
  <w:footnote w:type="continuationSeparator" w:id="1">
    <w:p w:rsidR="00D40461" w:rsidRDefault="00D40461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48116B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8408DB">
      <w:rPr>
        <w:rFonts w:ascii="Times New Roman" w:hAnsi="Times New Roman"/>
        <w:noProof/>
      </w:rPr>
      <w:t>3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B241F"/>
    <w:multiLevelType w:val="hybridMultilevel"/>
    <w:tmpl w:val="6956778C"/>
    <w:lvl w:ilvl="0" w:tplc="B306986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7E07D7E"/>
    <w:multiLevelType w:val="hybridMultilevel"/>
    <w:tmpl w:val="3E76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21"/>
  </w:num>
  <w:num w:numId="5">
    <w:abstractNumId w:val="12"/>
  </w:num>
  <w:num w:numId="6">
    <w:abstractNumId w:val="28"/>
  </w:num>
  <w:num w:numId="7">
    <w:abstractNumId w:val="8"/>
  </w:num>
  <w:num w:numId="8">
    <w:abstractNumId w:val="29"/>
  </w:num>
  <w:num w:numId="9">
    <w:abstractNumId w:val="1"/>
  </w:num>
  <w:num w:numId="10">
    <w:abstractNumId w:val="18"/>
  </w:num>
  <w:num w:numId="11">
    <w:abstractNumId w:val="3"/>
  </w:num>
  <w:num w:numId="12">
    <w:abstractNumId w:val="13"/>
  </w:num>
  <w:num w:numId="13">
    <w:abstractNumId w:val="6"/>
  </w:num>
  <w:num w:numId="14">
    <w:abstractNumId w:val="4"/>
  </w:num>
  <w:num w:numId="15">
    <w:abstractNumId w:val="26"/>
  </w:num>
  <w:num w:numId="16">
    <w:abstractNumId w:val="15"/>
  </w:num>
  <w:num w:numId="17">
    <w:abstractNumId w:val="2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22"/>
  </w:num>
  <w:num w:numId="23">
    <w:abstractNumId w:val="7"/>
  </w:num>
  <w:num w:numId="24">
    <w:abstractNumId w:val="9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0"/>
  </w:num>
  <w:num w:numId="30">
    <w:abstractNumId w:val="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3665"/>
    <w:rsid w:val="00025725"/>
    <w:rsid w:val="0003084B"/>
    <w:rsid w:val="00030CBB"/>
    <w:rsid w:val="00031B7E"/>
    <w:rsid w:val="000326F5"/>
    <w:rsid w:val="00034C0A"/>
    <w:rsid w:val="00035F38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66D2D"/>
    <w:rsid w:val="0007067E"/>
    <w:rsid w:val="00081BB9"/>
    <w:rsid w:val="0008242F"/>
    <w:rsid w:val="00082C22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2D69"/>
    <w:rsid w:val="000A397E"/>
    <w:rsid w:val="000A6875"/>
    <w:rsid w:val="000B155E"/>
    <w:rsid w:val="000B484A"/>
    <w:rsid w:val="000B4BCB"/>
    <w:rsid w:val="000B4DE5"/>
    <w:rsid w:val="000B73E0"/>
    <w:rsid w:val="000C041F"/>
    <w:rsid w:val="000C1114"/>
    <w:rsid w:val="000C3EA8"/>
    <w:rsid w:val="000C73AD"/>
    <w:rsid w:val="000C7D47"/>
    <w:rsid w:val="000D0174"/>
    <w:rsid w:val="000D0FD0"/>
    <w:rsid w:val="000D1BA6"/>
    <w:rsid w:val="000D5930"/>
    <w:rsid w:val="000D5AA4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D6"/>
    <w:rsid w:val="001E68B6"/>
    <w:rsid w:val="001F629F"/>
    <w:rsid w:val="001F75BF"/>
    <w:rsid w:val="0020797C"/>
    <w:rsid w:val="00210457"/>
    <w:rsid w:val="002107BD"/>
    <w:rsid w:val="002111C0"/>
    <w:rsid w:val="00212354"/>
    <w:rsid w:val="002148F8"/>
    <w:rsid w:val="00214EB4"/>
    <w:rsid w:val="00221B6B"/>
    <w:rsid w:val="0022356E"/>
    <w:rsid w:val="002238D3"/>
    <w:rsid w:val="00235115"/>
    <w:rsid w:val="002353BD"/>
    <w:rsid w:val="0023577C"/>
    <w:rsid w:val="002410DF"/>
    <w:rsid w:val="00247858"/>
    <w:rsid w:val="00251DEC"/>
    <w:rsid w:val="00256C8B"/>
    <w:rsid w:val="00257F47"/>
    <w:rsid w:val="00260AED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2CFB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3C6A"/>
    <w:rsid w:val="002E54E0"/>
    <w:rsid w:val="002E5852"/>
    <w:rsid w:val="002E7275"/>
    <w:rsid w:val="002F03BD"/>
    <w:rsid w:val="002F181B"/>
    <w:rsid w:val="002F466D"/>
    <w:rsid w:val="002F479C"/>
    <w:rsid w:val="002F5226"/>
    <w:rsid w:val="002F609A"/>
    <w:rsid w:val="002F7CBF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61C4"/>
    <w:rsid w:val="003434D9"/>
    <w:rsid w:val="003445F7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45E8"/>
    <w:rsid w:val="003751F9"/>
    <w:rsid w:val="0037567F"/>
    <w:rsid w:val="0038124B"/>
    <w:rsid w:val="00386DDB"/>
    <w:rsid w:val="0038741C"/>
    <w:rsid w:val="0038743D"/>
    <w:rsid w:val="00390029"/>
    <w:rsid w:val="00390402"/>
    <w:rsid w:val="0039056A"/>
    <w:rsid w:val="003945D6"/>
    <w:rsid w:val="00394D3C"/>
    <w:rsid w:val="003A21E8"/>
    <w:rsid w:val="003A5F95"/>
    <w:rsid w:val="003A6A60"/>
    <w:rsid w:val="003B0955"/>
    <w:rsid w:val="003B4A42"/>
    <w:rsid w:val="003B6396"/>
    <w:rsid w:val="003B67B4"/>
    <w:rsid w:val="003C1759"/>
    <w:rsid w:val="003C389B"/>
    <w:rsid w:val="003C3B48"/>
    <w:rsid w:val="003C5951"/>
    <w:rsid w:val="003D1DE7"/>
    <w:rsid w:val="003D36FE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0263A"/>
    <w:rsid w:val="004101F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16B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66B2A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92700"/>
    <w:rsid w:val="005A0373"/>
    <w:rsid w:val="005A13DE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F55A5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2C21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1C9C"/>
    <w:rsid w:val="006F2DB9"/>
    <w:rsid w:val="0070058D"/>
    <w:rsid w:val="00700DFF"/>
    <w:rsid w:val="00710C81"/>
    <w:rsid w:val="00711A92"/>
    <w:rsid w:val="0071753F"/>
    <w:rsid w:val="007177DC"/>
    <w:rsid w:val="00721F2B"/>
    <w:rsid w:val="007310DE"/>
    <w:rsid w:val="00731B9E"/>
    <w:rsid w:val="00732B3B"/>
    <w:rsid w:val="007347E6"/>
    <w:rsid w:val="0073638E"/>
    <w:rsid w:val="00746CEB"/>
    <w:rsid w:val="0074780E"/>
    <w:rsid w:val="00756BA2"/>
    <w:rsid w:val="00760318"/>
    <w:rsid w:val="0076418C"/>
    <w:rsid w:val="00766843"/>
    <w:rsid w:val="00771CB2"/>
    <w:rsid w:val="00773274"/>
    <w:rsid w:val="00773DE5"/>
    <w:rsid w:val="0077707F"/>
    <w:rsid w:val="0078167A"/>
    <w:rsid w:val="00782047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C72"/>
    <w:rsid w:val="007D7F6A"/>
    <w:rsid w:val="007E6794"/>
    <w:rsid w:val="007E6828"/>
    <w:rsid w:val="007F0060"/>
    <w:rsid w:val="007F68C5"/>
    <w:rsid w:val="007F76C7"/>
    <w:rsid w:val="008005A6"/>
    <w:rsid w:val="00800B5A"/>
    <w:rsid w:val="00801C55"/>
    <w:rsid w:val="0080221D"/>
    <w:rsid w:val="00803328"/>
    <w:rsid w:val="008045A3"/>
    <w:rsid w:val="00804F08"/>
    <w:rsid w:val="0080534E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08DB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4079"/>
    <w:rsid w:val="00887E1E"/>
    <w:rsid w:val="00897C69"/>
    <w:rsid w:val="008A0444"/>
    <w:rsid w:val="008A0DBD"/>
    <w:rsid w:val="008A28A5"/>
    <w:rsid w:val="008A525C"/>
    <w:rsid w:val="008A5FB4"/>
    <w:rsid w:val="008B0254"/>
    <w:rsid w:val="008B10E0"/>
    <w:rsid w:val="008B3513"/>
    <w:rsid w:val="008B57E0"/>
    <w:rsid w:val="008B5959"/>
    <w:rsid w:val="008B70B0"/>
    <w:rsid w:val="008C19D4"/>
    <w:rsid w:val="008C4964"/>
    <w:rsid w:val="008C545C"/>
    <w:rsid w:val="008D0298"/>
    <w:rsid w:val="008D1702"/>
    <w:rsid w:val="008D36C2"/>
    <w:rsid w:val="008D5CEC"/>
    <w:rsid w:val="008D5E56"/>
    <w:rsid w:val="008D751A"/>
    <w:rsid w:val="008D7674"/>
    <w:rsid w:val="008E1689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423"/>
    <w:rsid w:val="00917AAA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A6A01"/>
    <w:rsid w:val="009B40AA"/>
    <w:rsid w:val="009B4E4F"/>
    <w:rsid w:val="009B5670"/>
    <w:rsid w:val="009B6384"/>
    <w:rsid w:val="009B77C8"/>
    <w:rsid w:val="009B7980"/>
    <w:rsid w:val="009C0504"/>
    <w:rsid w:val="009C2AC2"/>
    <w:rsid w:val="009D4A57"/>
    <w:rsid w:val="009D5D35"/>
    <w:rsid w:val="009D67A0"/>
    <w:rsid w:val="009E1E9C"/>
    <w:rsid w:val="009E4A0C"/>
    <w:rsid w:val="009E759C"/>
    <w:rsid w:val="009E765B"/>
    <w:rsid w:val="009F120C"/>
    <w:rsid w:val="009F1738"/>
    <w:rsid w:val="009F3A35"/>
    <w:rsid w:val="009F4342"/>
    <w:rsid w:val="009F5647"/>
    <w:rsid w:val="009F65E3"/>
    <w:rsid w:val="009F71AD"/>
    <w:rsid w:val="00A01141"/>
    <w:rsid w:val="00A017A4"/>
    <w:rsid w:val="00A01C6A"/>
    <w:rsid w:val="00A03135"/>
    <w:rsid w:val="00A03F9C"/>
    <w:rsid w:val="00A0504F"/>
    <w:rsid w:val="00A052A3"/>
    <w:rsid w:val="00A0630E"/>
    <w:rsid w:val="00A06E5D"/>
    <w:rsid w:val="00A132E8"/>
    <w:rsid w:val="00A13F2C"/>
    <w:rsid w:val="00A14640"/>
    <w:rsid w:val="00A24CA6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5F16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13CB"/>
    <w:rsid w:val="00B22C37"/>
    <w:rsid w:val="00B25909"/>
    <w:rsid w:val="00B307FA"/>
    <w:rsid w:val="00B369BD"/>
    <w:rsid w:val="00B374EC"/>
    <w:rsid w:val="00B42AA5"/>
    <w:rsid w:val="00B45B4A"/>
    <w:rsid w:val="00B4768D"/>
    <w:rsid w:val="00B53AD4"/>
    <w:rsid w:val="00B6176A"/>
    <w:rsid w:val="00B63579"/>
    <w:rsid w:val="00B653DF"/>
    <w:rsid w:val="00B6571F"/>
    <w:rsid w:val="00B7180C"/>
    <w:rsid w:val="00B73139"/>
    <w:rsid w:val="00B7424C"/>
    <w:rsid w:val="00B764C0"/>
    <w:rsid w:val="00B76F5F"/>
    <w:rsid w:val="00B776D4"/>
    <w:rsid w:val="00B77F1A"/>
    <w:rsid w:val="00B81FEF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C5851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30B4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59AB"/>
    <w:rsid w:val="00C56030"/>
    <w:rsid w:val="00C627A4"/>
    <w:rsid w:val="00C62F21"/>
    <w:rsid w:val="00C65F36"/>
    <w:rsid w:val="00C6624A"/>
    <w:rsid w:val="00C667E5"/>
    <w:rsid w:val="00C67A47"/>
    <w:rsid w:val="00C7399E"/>
    <w:rsid w:val="00C76C93"/>
    <w:rsid w:val="00C804DB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436"/>
    <w:rsid w:val="00D40461"/>
    <w:rsid w:val="00D4079D"/>
    <w:rsid w:val="00D42416"/>
    <w:rsid w:val="00D476EA"/>
    <w:rsid w:val="00D47719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96"/>
    <w:rsid w:val="00DC2333"/>
    <w:rsid w:val="00DD2AE4"/>
    <w:rsid w:val="00DD7FA0"/>
    <w:rsid w:val="00DE1999"/>
    <w:rsid w:val="00DE4058"/>
    <w:rsid w:val="00DE4FB2"/>
    <w:rsid w:val="00DE5DD9"/>
    <w:rsid w:val="00DE63F2"/>
    <w:rsid w:val="00DE70E0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42BB9"/>
    <w:rsid w:val="00E43E4A"/>
    <w:rsid w:val="00E461CD"/>
    <w:rsid w:val="00E46932"/>
    <w:rsid w:val="00E47004"/>
    <w:rsid w:val="00E51333"/>
    <w:rsid w:val="00E60A09"/>
    <w:rsid w:val="00E656B3"/>
    <w:rsid w:val="00E65A1B"/>
    <w:rsid w:val="00E671A7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95D08"/>
    <w:rsid w:val="00EA3F8E"/>
    <w:rsid w:val="00EA644E"/>
    <w:rsid w:val="00EA7DFB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7517"/>
    <w:rsid w:val="00EF146C"/>
    <w:rsid w:val="00EF26B3"/>
    <w:rsid w:val="00EF55AA"/>
    <w:rsid w:val="00EF68F0"/>
    <w:rsid w:val="00EF7B30"/>
    <w:rsid w:val="00EF7EFE"/>
    <w:rsid w:val="00F00069"/>
    <w:rsid w:val="00F002A8"/>
    <w:rsid w:val="00F0294D"/>
    <w:rsid w:val="00F07B60"/>
    <w:rsid w:val="00F1178A"/>
    <w:rsid w:val="00F12457"/>
    <w:rsid w:val="00F2147D"/>
    <w:rsid w:val="00F22025"/>
    <w:rsid w:val="00F232E6"/>
    <w:rsid w:val="00F23AD6"/>
    <w:rsid w:val="00F273E2"/>
    <w:rsid w:val="00F275EF"/>
    <w:rsid w:val="00F305E4"/>
    <w:rsid w:val="00F3168B"/>
    <w:rsid w:val="00F3549B"/>
    <w:rsid w:val="00F35728"/>
    <w:rsid w:val="00F3698B"/>
    <w:rsid w:val="00F41BC6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C017B"/>
    <w:rsid w:val="00FC070D"/>
    <w:rsid w:val="00FC0EFD"/>
    <w:rsid w:val="00FC282B"/>
    <w:rsid w:val="00FD1C35"/>
    <w:rsid w:val="00FD5A61"/>
    <w:rsid w:val="00FD7E22"/>
    <w:rsid w:val="00FE4806"/>
    <w:rsid w:val="00FE56A7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C130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53</cp:revision>
  <cp:lastPrinted>2021-09-15T10:37:00Z</cp:lastPrinted>
  <dcterms:created xsi:type="dcterms:W3CDTF">2020-02-20T10:08:00Z</dcterms:created>
  <dcterms:modified xsi:type="dcterms:W3CDTF">2021-09-15T10:50:00Z</dcterms:modified>
</cp:coreProperties>
</file>