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4" w:type="dxa"/>
        <w:tblLayout w:type="fixed"/>
        <w:tblLook w:val="04A0"/>
      </w:tblPr>
      <w:tblGrid>
        <w:gridCol w:w="14692"/>
      </w:tblGrid>
      <w:tr w:rsidR="00D13875" w:rsidRPr="001F2662" w:rsidTr="006E27DC">
        <w:trPr>
          <w:trHeight w:val="31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875" w:rsidRPr="001F2662" w:rsidRDefault="00D13875" w:rsidP="006E27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ИНФОРМАЦИЯ</w:t>
            </w:r>
          </w:p>
        </w:tc>
      </w:tr>
      <w:tr w:rsidR="00D13875" w:rsidRPr="001F2662" w:rsidTr="006E27DC">
        <w:trPr>
          <w:trHeight w:val="1125"/>
        </w:trPr>
        <w:tc>
          <w:tcPr>
            <w:tcW w:w="14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875" w:rsidRPr="001F2662" w:rsidRDefault="00D13875" w:rsidP="00141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итогах экономического развития, исполнении отдельных показателей индикативного плана социально-экономического развития  муниципального образования Новопокровский район на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 и плановый период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и 20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годов за   январь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CC09C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 w:rsidR="00996D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ию</w:t>
            </w:r>
            <w:r w:rsidR="00141F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</w:t>
            </w:r>
            <w:r w:rsidR="00996D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201</w:t>
            </w:r>
            <w:r w:rsidR="008D4DB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1F266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2E0468" w:rsidRDefault="002E0468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085"/>
        <w:gridCol w:w="1134"/>
        <w:gridCol w:w="1134"/>
        <w:gridCol w:w="1276"/>
        <w:gridCol w:w="1134"/>
        <w:gridCol w:w="1134"/>
        <w:gridCol w:w="1134"/>
        <w:gridCol w:w="1276"/>
        <w:gridCol w:w="3479"/>
      </w:tblGrid>
      <w:tr w:rsidR="003444BB" w:rsidTr="008D6E61">
        <w:trPr>
          <w:tblHeader/>
        </w:trPr>
        <w:tc>
          <w:tcPr>
            <w:tcW w:w="3085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Показатель, единица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276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Прогноз 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Прогн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зиру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мый темп роста в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Темп роста за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 к    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7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7E6C">
              <w:rPr>
                <w:rFonts w:ascii="Times New Roman" w:hAnsi="Times New Roman"/>
                <w:sz w:val="24"/>
                <w:szCs w:val="24"/>
              </w:rPr>
              <w:t>году,%</w:t>
            </w:r>
            <w:proofErr w:type="spellEnd"/>
          </w:p>
        </w:tc>
        <w:tc>
          <w:tcPr>
            <w:tcW w:w="1134" w:type="dxa"/>
          </w:tcPr>
          <w:p w:rsidR="003444BB" w:rsidRPr="00B17E6C" w:rsidRDefault="003444BB" w:rsidP="008D4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Процент выпо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л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нения плана 201</w:t>
            </w:r>
            <w:r w:rsidR="008D4DB2">
              <w:rPr>
                <w:rFonts w:ascii="Times New Roman" w:hAnsi="Times New Roman"/>
                <w:sz w:val="24"/>
                <w:szCs w:val="24"/>
              </w:rPr>
              <w:t>8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Отклон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е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ние от прогноз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и</w:t>
            </w:r>
            <w:r w:rsidRPr="00B17E6C">
              <w:rPr>
                <w:rFonts w:ascii="Times New Roman" w:hAnsi="Times New Roman"/>
                <w:sz w:val="24"/>
                <w:szCs w:val="24"/>
              </w:rPr>
              <w:t>руемых темпов роста, п.п.</w:t>
            </w:r>
          </w:p>
        </w:tc>
        <w:tc>
          <w:tcPr>
            <w:tcW w:w="3479" w:type="dxa"/>
          </w:tcPr>
          <w:p w:rsidR="008D6E61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Причины невыполнения,</w:t>
            </w:r>
          </w:p>
          <w:p w:rsidR="003444BB" w:rsidRPr="00B17E6C" w:rsidRDefault="003444BB" w:rsidP="008D6E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E6C">
              <w:rPr>
                <w:rFonts w:ascii="Times New Roman" w:hAnsi="Times New Roman"/>
                <w:sz w:val="24"/>
                <w:szCs w:val="24"/>
              </w:rPr>
              <w:t>перевыполнения</w:t>
            </w:r>
          </w:p>
        </w:tc>
      </w:tr>
      <w:tr w:rsidR="003444BB" w:rsidTr="008D6E61">
        <w:trPr>
          <w:tblHeader/>
        </w:trPr>
        <w:tc>
          <w:tcPr>
            <w:tcW w:w="3085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9" w:type="dxa"/>
          </w:tcPr>
          <w:p w:rsidR="003444BB" w:rsidRDefault="003444BB" w:rsidP="003444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444BB" w:rsidRPr="00996DAC" w:rsidTr="00AE39D2">
        <w:trPr>
          <w:trHeight w:val="1141"/>
        </w:trPr>
        <w:tc>
          <w:tcPr>
            <w:tcW w:w="3085" w:type="dxa"/>
          </w:tcPr>
          <w:p w:rsidR="003444BB" w:rsidRPr="00141F3A" w:rsidRDefault="003444BB" w:rsidP="0014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sz w:val="24"/>
                <w:szCs w:val="24"/>
              </w:rPr>
              <w:t>Прибыль прибыльных предприятий в разрезе крупных и средних, млн. рублей (на</w:t>
            </w:r>
            <w:r w:rsidR="00C15BC5" w:rsidRPr="00141F3A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141F3A" w:rsidRPr="00141F3A">
              <w:rPr>
                <w:rFonts w:ascii="Times New Roman" w:hAnsi="Times New Roman"/>
                <w:sz w:val="24"/>
                <w:szCs w:val="24"/>
              </w:rPr>
              <w:t>7</w:t>
            </w:r>
            <w:r w:rsidR="003B457B" w:rsidRPr="00141F3A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141F3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141F3A" w:rsidRDefault="00141F3A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sz w:val="24"/>
                <w:szCs w:val="24"/>
              </w:rPr>
              <w:t>198,1</w:t>
            </w:r>
          </w:p>
        </w:tc>
        <w:tc>
          <w:tcPr>
            <w:tcW w:w="1134" w:type="dxa"/>
          </w:tcPr>
          <w:p w:rsidR="003444BB" w:rsidRPr="00141F3A" w:rsidRDefault="00141F3A" w:rsidP="00AE39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sz w:val="24"/>
                <w:szCs w:val="24"/>
              </w:rPr>
              <w:t>190,1</w:t>
            </w:r>
          </w:p>
        </w:tc>
        <w:tc>
          <w:tcPr>
            <w:tcW w:w="1276" w:type="dxa"/>
          </w:tcPr>
          <w:p w:rsidR="003444BB" w:rsidRPr="00141F3A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sz w:val="24"/>
                <w:szCs w:val="24"/>
              </w:rPr>
              <w:t>1293,8</w:t>
            </w:r>
          </w:p>
        </w:tc>
        <w:tc>
          <w:tcPr>
            <w:tcW w:w="1134" w:type="dxa"/>
          </w:tcPr>
          <w:p w:rsidR="003444BB" w:rsidRPr="00141F3A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sz w:val="24"/>
                <w:szCs w:val="24"/>
              </w:rPr>
              <w:t>107,5</w:t>
            </w:r>
          </w:p>
        </w:tc>
        <w:tc>
          <w:tcPr>
            <w:tcW w:w="1134" w:type="dxa"/>
          </w:tcPr>
          <w:p w:rsidR="003444BB" w:rsidRPr="00141F3A" w:rsidRDefault="00141F3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sz w:val="24"/>
                <w:szCs w:val="24"/>
              </w:rPr>
              <w:t>96,0</w:t>
            </w:r>
          </w:p>
        </w:tc>
        <w:tc>
          <w:tcPr>
            <w:tcW w:w="1134" w:type="dxa"/>
          </w:tcPr>
          <w:p w:rsidR="003444BB" w:rsidRPr="00141F3A" w:rsidRDefault="00141F3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276" w:type="dxa"/>
          </w:tcPr>
          <w:p w:rsidR="003444BB" w:rsidRPr="00141F3A" w:rsidRDefault="00141F3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sz w:val="24"/>
                <w:szCs w:val="24"/>
              </w:rPr>
              <w:t>-11,5</w:t>
            </w:r>
          </w:p>
        </w:tc>
        <w:tc>
          <w:tcPr>
            <w:tcW w:w="3479" w:type="dxa"/>
          </w:tcPr>
          <w:p w:rsidR="003444BB" w:rsidRPr="00141F3A" w:rsidRDefault="00996DAC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F3A">
              <w:rPr>
                <w:rFonts w:ascii="Times New Roman" w:hAnsi="Times New Roman"/>
                <w:color w:val="000000"/>
                <w:sz w:val="24"/>
                <w:szCs w:val="24"/>
              </w:rPr>
              <w:t>В отчетном периоде 8 пре</w:t>
            </w:r>
            <w:r w:rsidRPr="00141F3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141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приятия получили прибыль, Удельный вес прибыльных предприятий в общем числе организаций составил 66,7%. Район сельскохозяйственный, в </w:t>
            </w:r>
            <w:proofErr w:type="spellStart"/>
            <w:proofErr w:type="gramStart"/>
            <w:r w:rsidRPr="00141F3A">
              <w:rPr>
                <w:rFonts w:ascii="Times New Roman" w:hAnsi="Times New Roman"/>
                <w:color w:val="000000"/>
                <w:sz w:val="24"/>
                <w:szCs w:val="24"/>
              </w:rPr>
              <w:t>сязи</w:t>
            </w:r>
            <w:proofErr w:type="spellEnd"/>
            <w:proofErr w:type="gramEnd"/>
            <w:r w:rsidRPr="00141F3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чем основной объем прибыли будет получен по итогам года в ноябре-декабре 2018 года.  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343B4A" w:rsidRDefault="003444BB" w:rsidP="00141F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Фонд оплаты труда, млн. рублей в разрезе крупных и средних предприятий (на</w:t>
            </w:r>
            <w:r w:rsidR="003B457B" w:rsidRPr="00343B4A">
              <w:rPr>
                <w:rFonts w:ascii="Times New Roman" w:hAnsi="Times New Roman"/>
                <w:sz w:val="24"/>
                <w:szCs w:val="24"/>
              </w:rPr>
              <w:t xml:space="preserve"> 01.0</w:t>
            </w:r>
            <w:r w:rsidR="00141F3A" w:rsidRPr="00343B4A">
              <w:rPr>
                <w:rFonts w:ascii="Times New Roman" w:hAnsi="Times New Roman"/>
                <w:sz w:val="24"/>
                <w:szCs w:val="24"/>
              </w:rPr>
              <w:t>7</w:t>
            </w:r>
            <w:r w:rsidR="003B457B" w:rsidRPr="00343B4A">
              <w:rPr>
                <w:rFonts w:ascii="Times New Roman" w:hAnsi="Times New Roman"/>
                <w:sz w:val="24"/>
                <w:szCs w:val="24"/>
              </w:rPr>
              <w:t>.2018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3444BB" w:rsidRPr="00343B4A" w:rsidRDefault="00141F3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710,7</w:t>
            </w:r>
          </w:p>
        </w:tc>
        <w:tc>
          <w:tcPr>
            <w:tcW w:w="1134" w:type="dxa"/>
          </w:tcPr>
          <w:p w:rsidR="003444BB" w:rsidRPr="00343B4A" w:rsidRDefault="00141F3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801,7</w:t>
            </w:r>
          </w:p>
        </w:tc>
        <w:tc>
          <w:tcPr>
            <w:tcW w:w="1276" w:type="dxa"/>
          </w:tcPr>
          <w:p w:rsidR="003444BB" w:rsidRPr="00343B4A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1698</w:t>
            </w:r>
          </w:p>
        </w:tc>
        <w:tc>
          <w:tcPr>
            <w:tcW w:w="1134" w:type="dxa"/>
          </w:tcPr>
          <w:p w:rsidR="003444BB" w:rsidRPr="00343B4A" w:rsidRDefault="00875AAF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  <w:tc>
          <w:tcPr>
            <w:tcW w:w="1134" w:type="dxa"/>
          </w:tcPr>
          <w:p w:rsidR="003444BB" w:rsidRPr="00343B4A" w:rsidRDefault="00141F3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112,8</w:t>
            </w:r>
          </w:p>
        </w:tc>
        <w:tc>
          <w:tcPr>
            <w:tcW w:w="1134" w:type="dxa"/>
          </w:tcPr>
          <w:p w:rsidR="003444BB" w:rsidRPr="00343B4A" w:rsidRDefault="00141F3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</w:tcPr>
          <w:p w:rsidR="003444BB" w:rsidRPr="00343B4A" w:rsidRDefault="00141F3A" w:rsidP="00232A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3479" w:type="dxa"/>
          </w:tcPr>
          <w:p w:rsidR="003444BB" w:rsidRPr="00343B4A" w:rsidRDefault="00996DAC" w:rsidP="00AE39D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В ремонтный период в ОАО "</w:t>
            </w:r>
            <w:proofErr w:type="spellStart"/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" большая часть осно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ного производственного пе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сонала находится в отпуске без сохранения заработной платы.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343B4A" w:rsidRDefault="003444BB" w:rsidP="00AA5CD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Объем отгруженных тов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а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ров собственного прои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з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водства (обрабатывающее производство, производс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т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во и распределение эле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к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 xml:space="preserve">троэнергии, газа и воды) по </w:t>
            </w:r>
            <w:r w:rsidRPr="00343B4A">
              <w:rPr>
                <w:rFonts w:ascii="Times New Roman" w:hAnsi="Times New Roman"/>
                <w:sz w:val="24"/>
                <w:szCs w:val="24"/>
              </w:rPr>
              <w:lastRenderedPageBreak/>
              <w:t>крупным и средним пре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д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приятиям млн. рублей</w:t>
            </w:r>
          </w:p>
        </w:tc>
        <w:tc>
          <w:tcPr>
            <w:tcW w:w="1134" w:type="dxa"/>
          </w:tcPr>
          <w:p w:rsidR="003444BB" w:rsidRPr="00343B4A" w:rsidRDefault="00343B4A" w:rsidP="007848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lastRenderedPageBreak/>
              <w:t>1028,5</w:t>
            </w:r>
          </w:p>
        </w:tc>
        <w:tc>
          <w:tcPr>
            <w:tcW w:w="1134" w:type="dxa"/>
          </w:tcPr>
          <w:p w:rsidR="003444BB" w:rsidRPr="00343B4A" w:rsidRDefault="00343B4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886,8</w:t>
            </w:r>
          </w:p>
        </w:tc>
        <w:tc>
          <w:tcPr>
            <w:tcW w:w="1276" w:type="dxa"/>
          </w:tcPr>
          <w:p w:rsidR="003444BB" w:rsidRPr="00343B4A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3323,8</w:t>
            </w:r>
          </w:p>
        </w:tc>
        <w:tc>
          <w:tcPr>
            <w:tcW w:w="1134" w:type="dxa"/>
          </w:tcPr>
          <w:p w:rsidR="003444BB" w:rsidRPr="00343B4A" w:rsidRDefault="00875AAF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113,5</w:t>
            </w:r>
          </w:p>
        </w:tc>
        <w:tc>
          <w:tcPr>
            <w:tcW w:w="1134" w:type="dxa"/>
          </w:tcPr>
          <w:p w:rsidR="003444BB" w:rsidRPr="00343B4A" w:rsidRDefault="00343B4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134" w:type="dxa"/>
          </w:tcPr>
          <w:p w:rsidR="003444BB" w:rsidRPr="00343B4A" w:rsidRDefault="00343B4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1276" w:type="dxa"/>
          </w:tcPr>
          <w:p w:rsidR="003444BB" w:rsidRPr="00343B4A" w:rsidRDefault="00343B4A" w:rsidP="007C43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-27,3</w:t>
            </w:r>
          </w:p>
        </w:tc>
        <w:tc>
          <w:tcPr>
            <w:tcW w:w="3479" w:type="dxa"/>
          </w:tcPr>
          <w:p w:rsidR="003444BB" w:rsidRPr="00343B4A" w:rsidRDefault="00343B4A" w:rsidP="00D22E5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Основной объем (более 90%) пр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ходится на ОАО "</w:t>
            </w:r>
            <w:proofErr w:type="spellStart"/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Викор</w:t>
            </w:r>
            <w:proofErr w:type="spellEnd"/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proofErr w:type="gramStart"/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Начало производства сахара планируется на сентябрь тек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щего года. Сл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дует отметить, что при составлении индик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тивного плана на 2018 год и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пользовался индекс дефл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тор цен 104,3,</w:t>
            </w:r>
            <w:proofErr w:type="gramStart"/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согласно прогноза</w:t>
            </w:r>
            <w:proofErr w:type="gramEnd"/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индексов дефляторов и инде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сов цен производителей по в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дам экономической деятельн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сти до 2020 г. Фактический и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декс цен 2018 года к 2017 по сахару сост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вил 80,2 %.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343B4A" w:rsidRDefault="003444BB" w:rsidP="00C52D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lastRenderedPageBreak/>
              <w:t>Объем услуг крупных и средних предприятий транспорта млн. рублей</w:t>
            </w:r>
          </w:p>
        </w:tc>
        <w:tc>
          <w:tcPr>
            <w:tcW w:w="1134" w:type="dxa"/>
          </w:tcPr>
          <w:p w:rsidR="003444BB" w:rsidRPr="00343B4A" w:rsidRDefault="00343B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151,8</w:t>
            </w:r>
          </w:p>
        </w:tc>
        <w:tc>
          <w:tcPr>
            <w:tcW w:w="1134" w:type="dxa"/>
          </w:tcPr>
          <w:p w:rsidR="003444BB" w:rsidRPr="00343B4A" w:rsidRDefault="00343B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440,1</w:t>
            </w:r>
          </w:p>
        </w:tc>
        <w:tc>
          <w:tcPr>
            <w:tcW w:w="1276" w:type="dxa"/>
          </w:tcPr>
          <w:p w:rsidR="003444BB" w:rsidRPr="00343B4A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231,3</w:t>
            </w:r>
          </w:p>
        </w:tc>
        <w:tc>
          <w:tcPr>
            <w:tcW w:w="1134" w:type="dxa"/>
          </w:tcPr>
          <w:p w:rsidR="003444BB" w:rsidRPr="00343B4A" w:rsidRDefault="00875AAF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106,8</w:t>
            </w:r>
          </w:p>
        </w:tc>
        <w:tc>
          <w:tcPr>
            <w:tcW w:w="1134" w:type="dxa"/>
          </w:tcPr>
          <w:p w:rsidR="003444BB" w:rsidRPr="00343B4A" w:rsidRDefault="00343B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134" w:type="dxa"/>
          </w:tcPr>
          <w:p w:rsidR="003444BB" w:rsidRPr="00343B4A" w:rsidRDefault="00343B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190,3</w:t>
            </w:r>
          </w:p>
        </w:tc>
        <w:tc>
          <w:tcPr>
            <w:tcW w:w="1276" w:type="dxa"/>
          </w:tcPr>
          <w:p w:rsidR="003444BB" w:rsidRPr="00343B4A" w:rsidRDefault="00343B4A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183,2</w:t>
            </w:r>
          </w:p>
        </w:tc>
        <w:tc>
          <w:tcPr>
            <w:tcW w:w="3479" w:type="dxa"/>
          </w:tcPr>
          <w:p w:rsidR="003444BB" w:rsidRPr="00343B4A" w:rsidRDefault="00343B4A" w:rsidP="005309A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В общем объеме  доля  пре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приятия   ОАО «Новопокро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ское ДРСУ» составляет 99,7 %. Деятельность предприятия н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правлена на эксплуатацию а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томобильных дорог общего пользования, ремонты которых финансируются из бюджетов всех уровней и напрямую зав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сит от возможностей бюджета и выигранных торгов. Объем производства работ и у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луг по предприятию в отчетном п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риоде увеличился в 2,9 раза по сравнению с соответствующим периодом прошлого года в дейс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343B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вующих ценах. 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343B4A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Оборот розничной торго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в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ли млн. руб. (% в сопост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а</w:t>
            </w:r>
            <w:r w:rsidRPr="00343B4A">
              <w:rPr>
                <w:rFonts w:ascii="Times New Roman" w:hAnsi="Times New Roman"/>
                <w:sz w:val="24"/>
                <w:szCs w:val="24"/>
              </w:rPr>
              <w:lastRenderedPageBreak/>
              <w:t>вимых ценах)</w:t>
            </w:r>
          </w:p>
        </w:tc>
        <w:tc>
          <w:tcPr>
            <w:tcW w:w="1134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lastRenderedPageBreak/>
              <w:t>765,2</w:t>
            </w:r>
          </w:p>
        </w:tc>
        <w:tc>
          <w:tcPr>
            <w:tcW w:w="1134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841,6</w:t>
            </w:r>
          </w:p>
        </w:tc>
        <w:tc>
          <w:tcPr>
            <w:tcW w:w="1276" w:type="dxa"/>
          </w:tcPr>
          <w:p w:rsidR="003444BB" w:rsidRPr="00343B4A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1546,8</w:t>
            </w:r>
          </w:p>
        </w:tc>
        <w:tc>
          <w:tcPr>
            <w:tcW w:w="1134" w:type="dxa"/>
          </w:tcPr>
          <w:p w:rsidR="003444BB" w:rsidRPr="00343B4A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109,5</w:t>
            </w:r>
          </w:p>
        </w:tc>
        <w:tc>
          <w:tcPr>
            <w:tcW w:w="1134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276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3479" w:type="dxa"/>
          </w:tcPr>
          <w:p w:rsidR="003444BB" w:rsidRPr="00141F3A" w:rsidRDefault="00343B4A" w:rsidP="00CC09C2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Объемы продаж выросли:  ро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з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ничный товарооборот пре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д</w:t>
            </w:r>
            <w:r w:rsidRPr="00343B4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приятий сельского хозяйства </w:t>
            </w:r>
            <w:proofErr w:type="gramStart"/>
            <w:r w:rsidRPr="00343B4A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Pr="00343B4A">
              <w:rPr>
                <w:rFonts w:ascii="Times New Roman" w:hAnsi="Times New Roman"/>
                <w:sz w:val="24"/>
                <w:szCs w:val="24"/>
              </w:rPr>
              <w:t xml:space="preserve">а 26,2%; рост оборота в </w:t>
            </w:r>
            <w:proofErr w:type="spellStart"/>
            <w:r w:rsidRPr="00343B4A">
              <w:rPr>
                <w:rFonts w:ascii="Times New Roman" w:hAnsi="Times New Roman"/>
                <w:sz w:val="24"/>
                <w:szCs w:val="24"/>
              </w:rPr>
              <w:t>сет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е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выт</w:t>
            </w:r>
            <w:proofErr w:type="spellEnd"/>
            <w:r w:rsidRPr="00343B4A">
              <w:rPr>
                <w:rFonts w:ascii="Times New Roman" w:hAnsi="Times New Roman"/>
                <w:sz w:val="24"/>
                <w:szCs w:val="24"/>
              </w:rPr>
              <w:t xml:space="preserve"> торговых объектах - 27,5%</w:t>
            </w:r>
          </w:p>
        </w:tc>
      </w:tr>
      <w:tr w:rsidR="003444BB" w:rsidRPr="00996DAC" w:rsidTr="008D6E61">
        <w:tc>
          <w:tcPr>
            <w:tcW w:w="3085" w:type="dxa"/>
          </w:tcPr>
          <w:p w:rsidR="003444BB" w:rsidRPr="00343B4A" w:rsidRDefault="003444BB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lastRenderedPageBreak/>
              <w:t>Оборот общественного п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и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тания млн. руб. (% в сопо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с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тавимых ценах)</w:t>
            </w:r>
          </w:p>
        </w:tc>
        <w:tc>
          <w:tcPr>
            <w:tcW w:w="1134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1276" w:type="dxa"/>
          </w:tcPr>
          <w:p w:rsidR="003444BB" w:rsidRPr="00343B4A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1134" w:type="dxa"/>
          </w:tcPr>
          <w:p w:rsidR="003444BB" w:rsidRPr="00343B4A" w:rsidRDefault="00714C8B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  <w:tc>
          <w:tcPr>
            <w:tcW w:w="1134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276" w:type="dxa"/>
          </w:tcPr>
          <w:p w:rsidR="003444BB" w:rsidRPr="00343B4A" w:rsidRDefault="00343B4A" w:rsidP="003A11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-92,5</w:t>
            </w:r>
          </w:p>
        </w:tc>
        <w:tc>
          <w:tcPr>
            <w:tcW w:w="3479" w:type="dxa"/>
          </w:tcPr>
          <w:p w:rsidR="003444BB" w:rsidRPr="00141F3A" w:rsidRDefault="00343B4A" w:rsidP="002A3B42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43B4A">
              <w:rPr>
                <w:rFonts w:ascii="Times New Roman" w:hAnsi="Times New Roman"/>
                <w:sz w:val="24"/>
                <w:szCs w:val="24"/>
              </w:rPr>
              <w:t>с 1 января 2018 года услуги по организации питания в школах района  осуществляет ООО «Группа Компаний Формула», которое является малым пре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д</w:t>
            </w:r>
            <w:r w:rsidRPr="00343B4A">
              <w:rPr>
                <w:rFonts w:ascii="Times New Roman" w:hAnsi="Times New Roman"/>
                <w:sz w:val="24"/>
                <w:szCs w:val="24"/>
              </w:rPr>
              <w:t>приятием.</w:t>
            </w:r>
          </w:p>
        </w:tc>
      </w:tr>
      <w:tr w:rsidR="00875AAF" w:rsidRPr="00AA525B" w:rsidTr="008D6E61">
        <w:tc>
          <w:tcPr>
            <w:tcW w:w="3085" w:type="dxa"/>
          </w:tcPr>
          <w:p w:rsidR="00875AAF" w:rsidRPr="006A1EE0" w:rsidRDefault="00875AAF" w:rsidP="00A9428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Ввод в эксплуатацию ж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и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лых домов тыс. кв. метров общей площади</w:t>
            </w:r>
          </w:p>
        </w:tc>
        <w:tc>
          <w:tcPr>
            <w:tcW w:w="1134" w:type="dxa"/>
          </w:tcPr>
          <w:p w:rsidR="00875AAF" w:rsidRPr="006A1EE0" w:rsidRDefault="00F104D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6,211</w:t>
            </w:r>
          </w:p>
        </w:tc>
        <w:tc>
          <w:tcPr>
            <w:tcW w:w="1134" w:type="dxa"/>
          </w:tcPr>
          <w:p w:rsidR="00875AAF" w:rsidRPr="006A1EE0" w:rsidRDefault="00F104D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4,58</w:t>
            </w:r>
          </w:p>
        </w:tc>
        <w:tc>
          <w:tcPr>
            <w:tcW w:w="1276" w:type="dxa"/>
          </w:tcPr>
          <w:p w:rsidR="00875AAF" w:rsidRPr="006A1EE0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875AAF" w:rsidRPr="006A1EE0" w:rsidRDefault="00875AAF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75AAF" w:rsidRPr="006A1EE0" w:rsidRDefault="00F104D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</w:tcPr>
          <w:p w:rsidR="00875AAF" w:rsidRPr="006A1EE0" w:rsidRDefault="00F104D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76" w:type="dxa"/>
          </w:tcPr>
          <w:p w:rsidR="00875AAF" w:rsidRPr="006A1EE0" w:rsidRDefault="00F104DD" w:rsidP="002F6C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-59,6</w:t>
            </w:r>
          </w:p>
        </w:tc>
        <w:tc>
          <w:tcPr>
            <w:tcW w:w="3479" w:type="dxa"/>
          </w:tcPr>
          <w:p w:rsidR="00875AAF" w:rsidRPr="006A1EE0" w:rsidRDefault="006A1EE0" w:rsidP="006A1EE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color w:val="000000"/>
              </w:rPr>
              <w:t>Основной объем вводимого в эк</w:t>
            </w:r>
            <w:r w:rsidRPr="006A1EE0">
              <w:rPr>
                <w:rFonts w:ascii="Times New Roman" w:hAnsi="Times New Roman"/>
                <w:color w:val="000000"/>
              </w:rPr>
              <w:t>с</w:t>
            </w:r>
            <w:r w:rsidRPr="006A1EE0">
              <w:rPr>
                <w:rFonts w:ascii="Times New Roman" w:hAnsi="Times New Roman"/>
                <w:color w:val="000000"/>
              </w:rPr>
              <w:t>плуатацию жилья планируется на 3 -4 квартал 2018 года, кроме эт</w:t>
            </w:r>
            <w:r w:rsidRPr="006A1EE0">
              <w:rPr>
                <w:rFonts w:ascii="Times New Roman" w:hAnsi="Times New Roman"/>
                <w:color w:val="000000"/>
              </w:rPr>
              <w:t>о</w:t>
            </w:r>
            <w:r w:rsidRPr="006A1EE0">
              <w:rPr>
                <w:rFonts w:ascii="Times New Roman" w:hAnsi="Times New Roman"/>
                <w:color w:val="000000"/>
              </w:rPr>
              <w:t>го продлены сроки сдачи ж</w:t>
            </w:r>
            <w:r w:rsidRPr="006A1EE0">
              <w:rPr>
                <w:rFonts w:ascii="Times New Roman" w:hAnsi="Times New Roman"/>
                <w:color w:val="000000"/>
              </w:rPr>
              <w:t>и</w:t>
            </w:r>
            <w:r w:rsidRPr="006A1EE0">
              <w:rPr>
                <w:rFonts w:ascii="Times New Roman" w:hAnsi="Times New Roman"/>
                <w:color w:val="000000"/>
              </w:rPr>
              <w:t>лья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5712E9" w:rsidRDefault="004B1FD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Количество субъектов м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а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лого предпринимательства, единиц (единиц)</w:t>
            </w:r>
          </w:p>
        </w:tc>
        <w:tc>
          <w:tcPr>
            <w:tcW w:w="1134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2256</w:t>
            </w:r>
          </w:p>
        </w:tc>
        <w:tc>
          <w:tcPr>
            <w:tcW w:w="1134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2292</w:t>
            </w:r>
          </w:p>
        </w:tc>
        <w:tc>
          <w:tcPr>
            <w:tcW w:w="1276" w:type="dxa"/>
          </w:tcPr>
          <w:p w:rsidR="004B1FD6" w:rsidRPr="005712E9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2236</w:t>
            </w:r>
          </w:p>
        </w:tc>
        <w:tc>
          <w:tcPr>
            <w:tcW w:w="1134" w:type="dxa"/>
          </w:tcPr>
          <w:p w:rsidR="004B1FD6" w:rsidRPr="005712E9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3479" w:type="dxa"/>
          </w:tcPr>
          <w:p w:rsidR="004B1FD6" w:rsidRPr="005712E9" w:rsidRDefault="005712E9" w:rsidP="004B1FD6">
            <w:pPr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С мая 2018 года начал свою работу  Новопокровский центр поддержки предпринимател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ь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ства. Услуги оказаны 66 ед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и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ницам.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5712E9" w:rsidRDefault="004B1FD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Численность работников в малом предпринимательс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т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ве (человек)</w:t>
            </w:r>
          </w:p>
        </w:tc>
        <w:tc>
          <w:tcPr>
            <w:tcW w:w="1134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1134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1276" w:type="dxa"/>
          </w:tcPr>
          <w:p w:rsidR="004B1FD6" w:rsidRPr="005712E9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3252</w:t>
            </w:r>
          </w:p>
        </w:tc>
        <w:tc>
          <w:tcPr>
            <w:tcW w:w="1134" w:type="dxa"/>
          </w:tcPr>
          <w:p w:rsidR="004B1FD6" w:rsidRPr="005712E9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100,1</w:t>
            </w:r>
          </w:p>
        </w:tc>
        <w:tc>
          <w:tcPr>
            <w:tcW w:w="1134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134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114,5</w:t>
            </w:r>
          </w:p>
        </w:tc>
        <w:tc>
          <w:tcPr>
            <w:tcW w:w="1276" w:type="dxa"/>
          </w:tcPr>
          <w:p w:rsidR="004B1FD6" w:rsidRPr="005712E9" w:rsidRDefault="005712E9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3479" w:type="dxa"/>
          </w:tcPr>
          <w:p w:rsidR="004B1FD6" w:rsidRPr="005712E9" w:rsidRDefault="005712E9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5712E9">
              <w:rPr>
                <w:rFonts w:ascii="Times New Roman" w:hAnsi="Times New Roman"/>
                <w:sz w:val="24"/>
                <w:szCs w:val="24"/>
              </w:rPr>
              <w:t>Принятые меры по поддержке субъектов предпринимательс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т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ва приведут к увеличению чи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с</w:t>
            </w:r>
            <w:r w:rsidRPr="005712E9">
              <w:rPr>
                <w:rFonts w:ascii="Times New Roman" w:hAnsi="Times New Roman"/>
                <w:sz w:val="24"/>
                <w:szCs w:val="24"/>
              </w:rPr>
              <w:t>ленности.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6A1EE0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Численность зарегистрир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ванных безработных (чел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век)</w:t>
            </w:r>
          </w:p>
        </w:tc>
        <w:tc>
          <w:tcPr>
            <w:tcW w:w="1134" w:type="dxa"/>
          </w:tcPr>
          <w:p w:rsidR="004B1FD6" w:rsidRPr="006A1EE0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1134" w:type="dxa"/>
          </w:tcPr>
          <w:p w:rsidR="004B1FD6" w:rsidRPr="006A1EE0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276" w:type="dxa"/>
          </w:tcPr>
          <w:p w:rsidR="004B1FD6" w:rsidRPr="006A1EE0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4B1FD6" w:rsidRPr="006A1EE0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95,2</w:t>
            </w:r>
          </w:p>
        </w:tc>
        <w:tc>
          <w:tcPr>
            <w:tcW w:w="1134" w:type="dxa"/>
          </w:tcPr>
          <w:p w:rsidR="004B1FD6" w:rsidRPr="006A1EE0" w:rsidRDefault="004B1FD6" w:rsidP="0054422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111,7</w:t>
            </w:r>
          </w:p>
        </w:tc>
        <w:tc>
          <w:tcPr>
            <w:tcW w:w="1134" w:type="dxa"/>
          </w:tcPr>
          <w:p w:rsidR="004B1FD6" w:rsidRPr="006A1EE0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276" w:type="dxa"/>
          </w:tcPr>
          <w:p w:rsidR="004B1FD6" w:rsidRPr="006A1EE0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14,8</w:t>
            </w:r>
          </w:p>
        </w:tc>
        <w:tc>
          <w:tcPr>
            <w:tcW w:w="3479" w:type="dxa"/>
          </w:tcPr>
          <w:p w:rsidR="004B1FD6" w:rsidRPr="006A1EE0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Проведено сокращение рабо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т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ников Пенсионного фонда и коммерческого банка "Новоп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о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кровский"</w:t>
            </w:r>
          </w:p>
        </w:tc>
      </w:tr>
      <w:tr w:rsidR="004B1FD6" w:rsidRPr="00EE58D8" w:rsidTr="008D6E61">
        <w:tc>
          <w:tcPr>
            <w:tcW w:w="3085" w:type="dxa"/>
          </w:tcPr>
          <w:p w:rsidR="004B1FD6" w:rsidRPr="006A1EE0" w:rsidRDefault="004B1FD6" w:rsidP="001C06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</w:t>
            </w:r>
            <w:proofErr w:type="gramStart"/>
            <w:r w:rsidRPr="006A1EE0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134" w:type="dxa"/>
          </w:tcPr>
          <w:p w:rsidR="004B1FD6" w:rsidRPr="006A1EE0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B1FD6" w:rsidRPr="006A1EE0" w:rsidRDefault="004B1FD6" w:rsidP="00014E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6" w:type="dxa"/>
          </w:tcPr>
          <w:p w:rsidR="004B1FD6" w:rsidRPr="006A1EE0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34" w:type="dxa"/>
          </w:tcPr>
          <w:p w:rsidR="004B1FD6" w:rsidRPr="006A1EE0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4B1FD6" w:rsidRPr="006A1EE0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EE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34" w:type="dxa"/>
          </w:tcPr>
          <w:p w:rsidR="004B1FD6" w:rsidRPr="006A1EE0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EE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276" w:type="dxa"/>
          </w:tcPr>
          <w:p w:rsidR="004B1FD6" w:rsidRPr="006A1EE0" w:rsidRDefault="004B1FD6" w:rsidP="001C06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1EE0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479" w:type="dxa"/>
          </w:tcPr>
          <w:p w:rsidR="004B1FD6" w:rsidRPr="006A1EE0" w:rsidRDefault="004B1FD6" w:rsidP="00EE58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1EE0">
              <w:rPr>
                <w:rFonts w:ascii="Times New Roman" w:hAnsi="Times New Roman"/>
                <w:sz w:val="24"/>
                <w:szCs w:val="24"/>
              </w:rPr>
              <w:t>Прич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и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 xml:space="preserve">ной безработицы по-прежнему является отсутствие </w:t>
            </w:r>
            <w:r w:rsidRPr="006A1EE0">
              <w:rPr>
                <w:rFonts w:ascii="Times New Roman" w:hAnsi="Times New Roman"/>
                <w:sz w:val="24"/>
                <w:szCs w:val="24"/>
              </w:rPr>
              <w:lastRenderedPageBreak/>
              <w:t>вакансий в районе и проведе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н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ное сокр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а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щение работников пенсионного фонда и комме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р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ческого банка "Новопокро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в</w:t>
            </w:r>
            <w:r w:rsidRPr="006A1EE0">
              <w:rPr>
                <w:rFonts w:ascii="Times New Roman" w:hAnsi="Times New Roman"/>
                <w:sz w:val="24"/>
                <w:szCs w:val="24"/>
              </w:rPr>
              <w:t>ский"</w:t>
            </w:r>
            <w:proofErr w:type="gramStart"/>
            <w:r w:rsidRPr="006A1EE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B1FD6" w:rsidRPr="00EE58D8" w:rsidTr="008D6E61">
        <w:tc>
          <w:tcPr>
            <w:tcW w:w="3085" w:type="dxa"/>
          </w:tcPr>
          <w:p w:rsidR="004B1FD6" w:rsidRPr="004B1FD6" w:rsidRDefault="004B1FD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lastRenderedPageBreak/>
              <w:t>Объем продукции сельск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о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го хозяйства всех сельск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о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хозяйственных товаропр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о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изводителей млн. руб. (% в сопоставимых ценах)</w:t>
            </w:r>
          </w:p>
        </w:tc>
        <w:tc>
          <w:tcPr>
            <w:tcW w:w="1134" w:type="dxa"/>
          </w:tcPr>
          <w:p w:rsidR="004B1FD6" w:rsidRPr="004B1FD6" w:rsidRDefault="004B1FD6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5499,0</w:t>
            </w:r>
          </w:p>
        </w:tc>
        <w:tc>
          <w:tcPr>
            <w:tcW w:w="1134" w:type="dxa"/>
          </w:tcPr>
          <w:p w:rsidR="004B1FD6" w:rsidRPr="004B1FD6" w:rsidRDefault="004B1FD6" w:rsidP="00EE58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5833,4</w:t>
            </w:r>
          </w:p>
        </w:tc>
        <w:tc>
          <w:tcPr>
            <w:tcW w:w="1276" w:type="dxa"/>
          </w:tcPr>
          <w:p w:rsidR="004B1FD6" w:rsidRPr="004B1FD6" w:rsidRDefault="004B1FD6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15596,6</w:t>
            </w:r>
          </w:p>
        </w:tc>
        <w:tc>
          <w:tcPr>
            <w:tcW w:w="1134" w:type="dxa"/>
          </w:tcPr>
          <w:p w:rsidR="004B1FD6" w:rsidRPr="004B1FD6" w:rsidRDefault="004B1FD6" w:rsidP="00825C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4B1FD6" w:rsidRPr="004B1FD6" w:rsidRDefault="004B1FD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4B1FD6" w:rsidRPr="004B1FD6" w:rsidRDefault="004B1FD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276" w:type="dxa"/>
          </w:tcPr>
          <w:p w:rsidR="004B1FD6" w:rsidRPr="004B1FD6" w:rsidRDefault="004B1FD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3479" w:type="dxa"/>
          </w:tcPr>
          <w:p w:rsidR="004B1FD6" w:rsidRPr="00141F3A" w:rsidRDefault="004B1FD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4B1FD6">
              <w:rPr>
                <w:rFonts w:ascii="Times New Roman" w:hAnsi="Times New Roman"/>
                <w:sz w:val="24"/>
                <w:szCs w:val="24"/>
              </w:rPr>
              <w:t>Объем продукции сельского хозяйства в  сопоставимых ц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е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нах за январь-июль  2018 г  в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ы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рос на 6,1 % к  уровню  2017 г, в результате увеличения пр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о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изводство  картофеля на 2,3 %, овощей на 6,6 %, плоды и ягод на 18,4 %,  мяса  во всех кат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е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гориях хозяйств выросло на 26,3 %, а также  производства молока во всех категориях х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о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зяйств на 5,9 %, яиц на 12,2%.</w:t>
            </w:r>
            <w:proofErr w:type="gramEnd"/>
          </w:p>
        </w:tc>
      </w:tr>
      <w:tr w:rsidR="004B1FD6" w:rsidRPr="00996DAC" w:rsidTr="008D6E61">
        <w:tc>
          <w:tcPr>
            <w:tcW w:w="3085" w:type="dxa"/>
          </w:tcPr>
          <w:p w:rsidR="004B1FD6" w:rsidRPr="004B1FD6" w:rsidRDefault="004B1FD6" w:rsidP="00ED05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 xml:space="preserve">Производство зерна (в весе после доработки) тыс. </w:t>
            </w:r>
            <w:proofErr w:type="spellStart"/>
            <w:r w:rsidRPr="004B1FD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B1FD6" w:rsidRPr="004B1FD6" w:rsidRDefault="004B1FD6" w:rsidP="004B1F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440,6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410,3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93,1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-7,3</w:t>
            </w:r>
          </w:p>
        </w:tc>
        <w:tc>
          <w:tcPr>
            <w:tcW w:w="3479" w:type="dxa"/>
          </w:tcPr>
          <w:p w:rsidR="004B1FD6" w:rsidRPr="00141F3A" w:rsidRDefault="004B1FD6" w:rsidP="00ED053C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Производство зерна за январь-июль 2018 г сокращено на 6,9 % в результате отсутствия осадков в группе ранних яр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о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вых культур, наступил крит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и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ческий перио</w:t>
            </w:r>
            <w:proofErr w:type="gramStart"/>
            <w:r w:rsidRPr="004B1FD6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Pr="004B1FD6">
              <w:rPr>
                <w:rFonts w:ascii="Times New Roman" w:hAnsi="Times New Roman"/>
                <w:sz w:val="24"/>
                <w:szCs w:val="24"/>
              </w:rPr>
              <w:t>засуха), в р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е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зультате чего также  сокращена урожайность на 11,7 % к уро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в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ню прошлого года.</w:t>
            </w:r>
          </w:p>
        </w:tc>
      </w:tr>
      <w:tr w:rsidR="004B1FD6" w:rsidRPr="00EE58D8" w:rsidTr="008D6E61">
        <w:tc>
          <w:tcPr>
            <w:tcW w:w="3085" w:type="dxa"/>
          </w:tcPr>
          <w:p w:rsidR="004B1FD6" w:rsidRPr="004B1FD6" w:rsidRDefault="004B1FD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 xml:space="preserve">Производство сахарной свеклы тыс. </w:t>
            </w:r>
            <w:proofErr w:type="spellStart"/>
            <w:r w:rsidRPr="004B1FD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B1FD6" w:rsidRPr="004B1FD6" w:rsidRDefault="004B1FD6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1,722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406,8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4B1FD6" w:rsidRPr="004B1FD6" w:rsidRDefault="004B1FD6" w:rsidP="007F7D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1FD6" w:rsidRPr="00EE58D8" w:rsidTr="008D6E61">
        <w:tc>
          <w:tcPr>
            <w:tcW w:w="3085" w:type="dxa"/>
          </w:tcPr>
          <w:p w:rsidR="004B1FD6" w:rsidRPr="004B1FD6" w:rsidRDefault="004B1FD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подсолне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ч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ника (в весе после дорабо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т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ки) тыс. тонн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79,2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4B1FD6" w:rsidRPr="004B1FD6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1FD6" w:rsidRPr="00EE58D8" w:rsidTr="008D6E61">
        <w:tc>
          <w:tcPr>
            <w:tcW w:w="3085" w:type="dxa"/>
          </w:tcPr>
          <w:p w:rsidR="004B1FD6" w:rsidRPr="004B1FD6" w:rsidRDefault="004B1FD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 xml:space="preserve">Производство картофеля во всех категориях хозяйств тыс. </w:t>
            </w:r>
            <w:proofErr w:type="spellStart"/>
            <w:r w:rsidRPr="004B1FD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B1F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B1FD6" w:rsidRPr="004B1FD6" w:rsidRDefault="004B1FD6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134" w:type="dxa"/>
          </w:tcPr>
          <w:p w:rsidR="004B1FD6" w:rsidRPr="004B1FD6" w:rsidRDefault="004B1FD6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11,35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4B1FD6" w:rsidRPr="004B1FD6" w:rsidRDefault="004B1FD6" w:rsidP="00013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3479" w:type="dxa"/>
          </w:tcPr>
          <w:p w:rsidR="004B1FD6" w:rsidRPr="004B1FD6" w:rsidRDefault="004B1FD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Производство картофеля в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ы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росло в ЛПХ на 1,1 % к уровню прошлого года.</w:t>
            </w:r>
          </w:p>
        </w:tc>
      </w:tr>
      <w:tr w:rsidR="004B1FD6" w:rsidRPr="00EE58D8" w:rsidTr="008D6E61">
        <w:tc>
          <w:tcPr>
            <w:tcW w:w="3085" w:type="dxa"/>
          </w:tcPr>
          <w:p w:rsidR="004B1FD6" w:rsidRPr="004B1FD6" w:rsidRDefault="004B1FD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хозяйств тыс. </w:t>
            </w:r>
            <w:proofErr w:type="spellStart"/>
            <w:r w:rsidRPr="004B1FD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4B1F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9,546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10,18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</w:tcPr>
          <w:p w:rsidR="004B1FD6" w:rsidRPr="004B1FD6" w:rsidRDefault="004B1FD6" w:rsidP="00875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103,9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106,6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76,5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  <w:tc>
          <w:tcPr>
            <w:tcW w:w="3479" w:type="dxa"/>
          </w:tcPr>
          <w:p w:rsidR="004B1FD6" w:rsidRPr="004B1FD6" w:rsidRDefault="004B1FD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Производство овощей во всех категориях увеличилось на 0,9 %, это объясняется тем что в ЛПХ увеличились площади з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а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крытого грунт</w:t>
            </w:r>
            <w:proofErr w:type="gramStart"/>
            <w:r w:rsidRPr="004B1FD6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4B1FD6">
              <w:rPr>
                <w:rFonts w:ascii="Times New Roman" w:hAnsi="Times New Roman"/>
                <w:sz w:val="24"/>
                <w:szCs w:val="24"/>
              </w:rPr>
              <w:t>теплиц).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4B1FD6" w:rsidRDefault="004B1FD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Производство овощей в личных подсобных хозя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й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 xml:space="preserve">ствах  тыс. </w:t>
            </w:r>
            <w:proofErr w:type="spellStart"/>
            <w:r w:rsidRPr="004B1FD6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9,4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104,4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107,4</w:t>
            </w:r>
          </w:p>
        </w:tc>
        <w:tc>
          <w:tcPr>
            <w:tcW w:w="1134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1276" w:type="dxa"/>
          </w:tcPr>
          <w:p w:rsidR="004B1FD6" w:rsidRPr="004B1FD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3479" w:type="dxa"/>
          </w:tcPr>
          <w:p w:rsidR="004B1FD6" w:rsidRPr="004B1FD6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4B1FD6">
              <w:rPr>
                <w:rFonts w:ascii="Times New Roman" w:hAnsi="Times New Roman"/>
                <w:sz w:val="24"/>
                <w:szCs w:val="24"/>
              </w:rPr>
              <w:t xml:space="preserve">Производство овощей во всех категориях увеличилось на 1,6 %, это объясняется </w:t>
            </w:r>
            <w:proofErr w:type="gramStart"/>
            <w:r w:rsidRPr="004B1FD6">
              <w:rPr>
                <w:rFonts w:ascii="Times New Roman" w:hAnsi="Times New Roman"/>
                <w:sz w:val="24"/>
                <w:szCs w:val="24"/>
              </w:rPr>
              <w:t>тем</w:t>
            </w:r>
            <w:proofErr w:type="gramEnd"/>
            <w:r w:rsidRPr="004B1FD6">
              <w:rPr>
                <w:rFonts w:ascii="Times New Roman" w:hAnsi="Times New Roman"/>
                <w:sz w:val="24"/>
                <w:szCs w:val="24"/>
              </w:rPr>
              <w:t xml:space="preserve"> что в ЛПХ увеличились площади з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а</w:t>
            </w:r>
            <w:r w:rsidRPr="004B1FD6">
              <w:rPr>
                <w:rFonts w:ascii="Times New Roman" w:hAnsi="Times New Roman"/>
                <w:sz w:val="24"/>
                <w:szCs w:val="24"/>
              </w:rPr>
              <w:t>крытого грунта.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597826" w:rsidRDefault="004B1FD6" w:rsidP="00E802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Производство овощей в крестьянских (фермерских) хозяйствах и у индивид</w:t>
            </w:r>
            <w:r w:rsidRPr="00597826">
              <w:rPr>
                <w:rFonts w:ascii="Times New Roman" w:hAnsi="Times New Roman"/>
                <w:sz w:val="24"/>
                <w:szCs w:val="24"/>
              </w:rPr>
              <w:t>у</w:t>
            </w:r>
            <w:r w:rsidRPr="00597826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4B1FD6" w:rsidRPr="0059782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0,146</w:t>
            </w:r>
          </w:p>
        </w:tc>
        <w:tc>
          <w:tcPr>
            <w:tcW w:w="1134" w:type="dxa"/>
          </w:tcPr>
          <w:p w:rsidR="004B1FD6" w:rsidRPr="0059782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1276" w:type="dxa"/>
          </w:tcPr>
          <w:p w:rsidR="004B1FD6" w:rsidRPr="0059782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1134" w:type="dxa"/>
          </w:tcPr>
          <w:p w:rsidR="004B1FD6" w:rsidRPr="0059782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100,8</w:t>
            </w:r>
          </w:p>
        </w:tc>
        <w:tc>
          <w:tcPr>
            <w:tcW w:w="1134" w:type="dxa"/>
          </w:tcPr>
          <w:p w:rsidR="004B1FD6" w:rsidRPr="0059782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134" w:type="dxa"/>
          </w:tcPr>
          <w:p w:rsidR="004B1FD6" w:rsidRPr="00597826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4B1FD6" w:rsidRPr="00597826" w:rsidRDefault="0059782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-46</w:t>
            </w:r>
          </w:p>
        </w:tc>
        <w:tc>
          <w:tcPr>
            <w:tcW w:w="3479" w:type="dxa"/>
          </w:tcPr>
          <w:p w:rsidR="004B1FD6" w:rsidRPr="00141F3A" w:rsidRDefault="00597826" w:rsidP="0059782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97826">
              <w:rPr>
                <w:rFonts w:ascii="Times New Roman" w:hAnsi="Times New Roman"/>
                <w:sz w:val="24"/>
                <w:szCs w:val="24"/>
              </w:rPr>
              <w:t>Производство овощей за 7 м</w:t>
            </w:r>
            <w:r w:rsidRPr="00597826">
              <w:rPr>
                <w:rFonts w:ascii="Times New Roman" w:hAnsi="Times New Roman"/>
                <w:sz w:val="24"/>
                <w:szCs w:val="24"/>
              </w:rPr>
              <w:t>е</w:t>
            </w:r>
            <w:r w:rsidRPr="00597826">
              <w:rPr>
                <w:rFonts w:ascii="Times New Roman" w:hAnsi="Times New Roman"/>
                <w:sz w:val="24"/>
                <w:szCs w:val="24"/>
              </w:rPr>
              <w:t>сяцев сократилось так как сбор урожая (свекла столовая, ред</w:t>
            </w:r>
            <w:r w:rsidRPr="00597826">
              <w:rPr>
                <w:rFonts w:ascii="Times New Roman" w:hAnsi="Times New Roman"/>
                <w:sz w:val="24"/>
                <w:szCs w:val="24"/>
              </w:rPr>
              <w:t>ь</w:t>
            </w:r>
            <w:r w:rsidRPr="00597826">
              <w:rPr>
                <w:rFonts w:ascii="Times New Roman" w:hAnsi="Times New Roman"/>
                <w:sz w:val="24"/>
                <w:szCs w:val="24"/>
              </w:rPr>
              <w:t>ка и капуста</w:t>
            </w:r>
            <w:proofErr w:type="gramStart"/>
            <w:r w:rsidRPr="00597826">
              <w:rPr>
                <w:rFonts w:ascii="Times New Roman" w:hAnsi="Times New Roman"/>
                <w:sz w:val="24"/>
                <w:szCs w:val="24"/>
              </w:rPr>
              <w:t xml:space="preserve"> )</w:t>
            </w:r>
            <w:proofErr w:type="gramEnd"/>
            <w:r w:rsidRPr="00597826">
              <w:rPr>
                <w:rFonts w:ascii="Times New Roman" w:hAnsi="Times New Roman"/>
                <w:sz w:val="24"/>
                <w:szCs w:val="24"/>
              </w:rPr>
              <w:t xml:space="preserve"> у ИП глава КФХ Филиппов Н.Н приступит к сбору урожая  в августе, также ИП глава КФХ Печорин А.А. с 15 августа приступает к сбору помидор (открытый грунт).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656CC2" w:rsidRDefault="004B1FD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Производство плодов и ягод во всех категориях х</w:t>
            </w:r>
            <w:r w:rsidRPr="00656CC2">
              <w:rPr>
                <w:rFonts w:ascii="Times New Roman" w:hAnsi="Times New Roman"/>
                <w:sz w:val="24"/>
                <w:szCs w:val="24"/>
              </w:rPr>
              <w:t>о</w:t>
            </w:r>
            <w:r w:rsidRPr="00656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зяйств тыс. </w:t>
            </w:r>
            <w:proofErr w:type="spellStart"/>
            <w:r w:rsidRPr="00656CC2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lastRenderedPageBreak/>
              <w:t>0,38</w:t>
            </w:r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1276" w:type="dxa"/>
          </w:tcPr>
          <w:p w:rsidR="004B1FD6" w:rsidRPr="00656CC2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</w:tcPr>
          <w:p w:rsidR="004B1FD6" w:rsidRPr="00656CC2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118,4</w:t>
            </w:r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  <w:tc>
          <w:tcPr>
            <w:tcW w:w="1276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11,7</w:t>
            </w:r>
          </w:p>
        </w:tc>
        <w:tc>
          <w:tcPr>
            <w:tcW w:w="3479" w:type="dxa"/>
          </w:tcPr>
          <w:p w:rsidR="004B1FD6" w:rsidRPr="00141F3A" w:rsidRDefault="00656CC2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 xml:space="preserve">Производство плодов и ягод </w:t>
            </w:r>
            <w:proofErr w:type="gramStart"/>
            <w:r w:rsidRPr="00656CC2">
              <w:rPr>
                <w:rFonts w:ascii="Times New Roman" w:hAnsi="Times New Roman"/>
                <w:sz w:val="24"/>
                <w:szCs w:val="24"/>
              </w:rPr>
              <w:t xml:space="preserve">увеличилось на 18,4 %  рост </w:t>
            </w:r>
            <w:r w:rsidRPr="00656CC2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 произошёл</w:t>
            </w:r>
            <w:proofErr w:type="gramEnd"/>
            <w:r w:rsidRPr="00656CC2">
              <w:rPr>
                <w:rFonts w:ascii="Times New Roman" w:hAnsi="Times New Roman"/>
                <w:sz w:val="24"/>
                <w:szCs w:val="24"/>
              </w:rPr>
              <w:t xml:space="preserve"> в ЛПХ</w:t>
            </w:r>
          </w:p>
        </w:tc>
      </w:tr>
      <w:tr w:rsidR="004B1FD6" w:rsidRPr="00AA6D55" w:rsidTr="008D6E61">
        <w:tc>
          <w:tcPr>
            <w:tcW w:w="3085" w:type="dxa"/>
          </w:tcPr>
          <w:p w:rsidR="004B1FD6" w:rsidRPr="00656CC2" w:rsidRDefault="004B1FD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Производство винограда во всех категориях хозяйств тыс. </w:t>
            </w:r>
            <w:proofErr w:type="spellStart"/>
            <w:r w:rsidRPr="00656CC2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B1FD6" w:rsidRPr="00656CC2" w:rsidRDefault="004B1FD6" w:rsidP="00FC19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4B1FD6" w:rsidRPr="00656CC2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111,1</w:t>
            </w:r>
          </w:p>
        </w:tc>
        <w:tc>
          <w:tcPr>
            <w:tcW w:w="1134" w:type="dxa"/>
          </w:tcPr>
          <w:p w:rsidR="004B1FD6" w:rsidRPr="00656CC2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1FD6" w:rsidRPr="00656CC2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1FD6" w:rsidRPr="00656CC2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4B1FD6" w:rsidRPr="00656CC2" w:rsidRDefault="004B1FD6" w:rsidP="003444BB">
            <w:pPr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656CC2" w:rsidRDefault="004B1FD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Производство мяса в ж</w:t>
            </w:r>
            <w:r w:rsidRPr="00656CC2">
              <w:rPr>
                <w:rFonts w:ascii="Times New Roman" w:hAnsi="Times New Roman"/>
                <w:sz w:val="24"/>
                <w:szCs w:val="24"/>
              </w:rPr>
              <w:t>и</w:t>
            </w:r>
            <w:r w:rsidRPr="00656CC2">
              <w:rPr>
                <w:rFonts w:ascii="Times New Roman" w:hAnsi="Times New Roman"/>
                <w:sz w:val="24"/>
                <w:szCs w:val="24"/>
              </w:rPr>
              <w:t>вом весе во всех категор</w:t>
            </w:r>
            <w:r w:rsidRPr="00656CC2">
              <w:rPr>
                <w:rFonts w:ascii="Times New Roman" w:hAnsi="Times New Roman"/>
                <w:sz w:val="24"/>
                <w:szCs w:val="24"/>
              </w:rPr>
              <w:t>и</w:t>
            </w:r>
            <w:r w:rsidRPr="00656CC2">
              <w:rPr>
                <w:rFonts w:ascii="Times New Roman" w:hAnsi="Times New Roman"/>
                <w:sz w:val="24"/>
                <w:szCs w:val="24"/>
              </w:rPr>
              <w:t>ях хозяйств тыс. тонн</w:t>
            </w:r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0,889</w:t>
            </w:r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1,123</w:t>
            </w:r>
          </w:p>
        </w:tc>
        <w:tc>
          <w:tcPr>
            <w:tcW w:w="1276" w:type="dxa"/>
          </w:tcPr>
          <w:p w:rsidR="004B1FD6" w:rsidRPr="00656CC2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4B1FD6" w:rsidRPr="00656CC2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104,2</w:t>
            </w:r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126,3</w:t>
            </w:r>
          </w:p>
        </w:tc>
        <w:tc>
          <w:tcPr>
            <w:tcW w:w="1134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276" w:type="dxa"/>
          </w:tcPr>
          <w:p w:rsidR="004B1FD6" w:rsidRPr="00656CC2" w:rsidRDefault="00656CC2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  <w:tc>
          <w:tcPr>
            <w:tcW w:w="3479" w:type="dxa"/>
          </w:tcPr>
          <w:p w:rsidR="004B1FD6" w:rsidRPr="00141F3A" w:rsidRDefault="00656CC2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6CC2">
              <w:rPr>
                <w:rFonts w:ascii="Times New Roman" w:hAnsi="Times New Roman"/>
                <w:sz w:val="24"/>
                <w:szCs w:val="24"/>
              </w:rPr>
              <w:t>Производство мяса  за январь-июль  2018 г увеличилось  на 26,3 % . Рост производства произошёл в  ЛПХ на 12,3 %, КФХ  в 2,6 раза в сельхозпре</w:t>
            </w:r>
            <w:r w:rsidRPr="00656CC2">
              <w:rPr>
                <w:rFonts w:ascii="Times New Roman" w:hAnsi="Times New Roman"/>
                <w:sz w:val="24"/>
                <w:szCs w:val="24"/>
              </w:rPr>
              <w:t>д</w:t>
            </w:r>
            <w:r w:rsidRPr="00656CC2">
              <w:rPr>
                <w:rFonts w:ascii="Times New Roman" w:hAnsi="Times New Roman"/>
                <w:sz w:val="24"/>
                <w:szCs w:val="24"/>
              </w:rPr>
              <w:t>приятиях на 17,6%  к уровню прошлого года.</w:t>
            </w:r>
          </w:p>
        </w:tc>
      </w:tr>
      <w:tr w:rsidR="004B1FD6" w:rsidRPr="00AA6D55" w:rsidTr="008D6E61">
        <w:tc>
          <w:tcPr>
            <w:tcW w:w="3085" w:type="dxa"/>
          </w:tcPr>
          <w:p w:rsidR="004B1FD6" w:rsidRPr="001D5018" w:rsidRDefault="004B1FD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ли</w:t>
            </w:r>
            <w:r w:rsidRPr="001D5018">
              <w:rPr>
                <w:rFonts w:ascii="Times New Roman" w:hAnsi="Times New Roman"/>
                <w:sz w:val="24"/>
                <w:szCs w:val="24"/>
              </w:rPr>
              <w:t>ч</w:t>
            </w:r>
            <w:r w:rsidRPr="001D5018">
              <w:rPr>
                <w:rFonts w:ascii="Times New Roman" w:hAnsi="Times New Roman"/>
                <w:sz w:val="24"/>
                <w:szCs w:val="24"/>
              </w:rPr>
              <w:t>ных подсобных хозяйствах тыс. тонн</w:t>
            </w:r>
          </w:p>
        </w:tc>
        <w:tc>
          <w:tcPr>
            <w:tcW w:w="1134" w:type="dxa"/>
          </w:tcPr>
          <w:p w:rsidR="004B1FD6" w:rsidRPr="001D5018" w:rsidRDefault="001D50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1134" w:type="dxa"/>
          </w:tcPr>
          <w:p w:rsidR="004B1FD6" w:rsidRPr="001D5018" w:rsidRDefault="001D50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0,573</w:t>
            </w:r>
          </w:p>
        </w:tc>
        <w:tc>
          <w:tcPr>
            <w:tcW w:w="1276" w:type="dxa"/>
          </w:tcPr>
          <w:p w:rsidR="004B1FD6" w:rsidRPr="001D5018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3,885</w:t>
            </w:r>
          </w:p>
        </w:tc>
        <w:tc>
          <w:tcPr>
            <w:tcW w:w="1134" w:type="dxa"/>
          </w:tcPr>
          <w:p w:rsidR="004B1FD6" w:rsidRPr="001D5018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4B1FD6" w:rsidRPr="001D5018" w:rsidRDefault="001D50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112,4</w:t>
            </w:r>
          </w:p>
        </w:tc>
        <w:tc>
          <w:tcPr>
            <w:tcW w:w="1134" w:type="dxa"/>
          </w:tcPr>
          <w:p w:rsidR="004B1FD6" w:rsidRPr="001D5018" w:rsidRDefault="001D50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14,7</w:t>
            </w:r>
          </w:p>
        </w:tc>
        <w:tc>
          <w:tcPr>
            <w:tcW w:w="1276" w:type="dxa"/>
          </w:tcPr>
          <w:p w:rsidR="004B1FD6" w:rsidRPr="001D5018" w:rsidRDefault="001D5018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3479" w:type="dxa"/>
          </w:tcPr>
          <w:p w:rsidR="004B1FD6" w:rsidRPr="00141F3A" w:rsidRDefault="001D5018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D5018">
              <w:rPr>
                <w:rFonts w:ascii="Times New Roman" w:hAnsi="Times New Roman"/>
                <w:sz w:val="24"/>
                <w:szCs w:val="24"/>
              </w:rPr>
              <w:t>Производство мяса  за январь-июль  2018 года увеличилось на 12,4%, в результате  реал</w:t>
            </w:r>
            <w:r w:rsidRPr="001D5018">
              <w:rPr>
                <w:rFonts w:ascii="Times New Roman" w:hAnsi="Times New Roman"/>
                <w:sz w:val="24"/>
                <w:szCs w:val="24"/>
              </w:rPr>
              <w:t>и</w:t>
            </w:r>
            <w:r w:rsidRPr="001D5018">
              <w:rPr>
                <w:rFonts w:ascii="Times New Roman" w:hAnsi="Times New Roman"/>
                <w:sz w:val="24"/>
                <w:szCs w:val="24"/>
              </w:rPr>
              <w:t>зации  поголовья   КРС на 12,2 %, овец и коз на 26,6%, птицы  к уровню прошлого года.</w:t>
            </w:r>
          </w:p>
        </w:tc>
      </w:tr>
      <w:tr w:rsidR="004B1FD6" w:rsidRPr="00BE7A92" w:rsidTr="008D6E61">
        <w:tc>
          <w:tcPr>
            <w:tcW w:w="3085" w:type="dxa"/>
          </w:tcPr>
          <w:p w:rsidR="004B1FD6" w:rsidRPr="00256947" w:rsidRDefault="004B1FD6" w:rsidP="009126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Производство мяса (скот и птица) в живом весе в кр</w:t>
            </w:r>
            <w:r w:rsidRPr="00256947">
              <w:rPr>
                <w:rFonts w:ascii="Times New Roman" w:hAnsi="Times New Roman"/>
                <w:sz w:val="24"/>
                <w:szCs w:val="24"/>
              </w:rPr>
              <w:t>е</w:t>
            </w:r>
            <w:r w:rsidRPr="00256947">
              <w:rPr>
                <w:rFonts w:ascii="Times New Roman" w:hAnsi="Times New Roman"/>
                <w:sz w:val="24"/>
                <w:szCs w:val="24"/>
              </w:rPr>
              <w:t>стьянских (фермерских) хозяйствах и у индивид</w:t>
            </w:r>
            <w:r w:rsidRPr="00256947">
              <w:rPr>
                <w:rFonts w:ascii="Times New Roman" w:hAnsi="Times New Roman"/>
                <w:sz w:val="24"/>
                <w:szCs w:val="24"/>
              </w:rPr>
              <w:t>у</w:t>
            </w:r>
            <w:r w:rsidRPr="00256947">
              <w:rPr>
                <w:rFonts w:ascii="Times New Roman" w:hAnsi="Times New Roman"/>
                <w:sz w:val="24"/>
                <w:szCs w:val="24"/>
              </w:rPr>
              <w:t>альных предпринимателей тыс. тонн</w:t>
            </w:r>
          </w:p>
        </w:tc>
        <w:tc>
          <w:tcPr>
            <w:tcW w:w="1134" w:type="dxa"/>
          </w:tcPr>
          <w:p w:rsidR="004B1FD6" w:rsidRPr="00256947" w:rsidRDefault="002569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0,071</w:t>
            </w:r>
          </w:p>
        </w:tc>
        <w:tc>
          <w:tcPr>
            <w:tcW w:w="1134" w:type="dxa"/>
          </w:tcPr>
          <w:p w:rsidR="004B1FD6" w:rsidRPr="00256947" w:rsidRDefault="002569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0,187</w:t>
            </w:r>
          </w:p>
        </w:tc>
        <w:tc>
          <w:tcPr>
            <w:tcW w:w="1276" w:type="dxa"/>
          </w:tcPr>
          <w:p w:rsidR="004B1FD6" w:rsidRPr="00256947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0,084</w:t>
            </w:r>
          </w:p>
        </w:tc>
        <w:tc>
          <w:tcPr>
            <w:tcW w:w="1134" w:type="dxa"/>
          </w:tcPr>
          <w:p w:rsidR="004B1FD6" w:rsidRPr="00256947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134" w:type="dxa"/>
          </w:tcPr>
          <w:p w:rsidR="004B1FD6" w:rsidRPr="00256947" w:rsidRDefault="002569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263,4</w:t>
            </w:r>
          </w:p>
        </w:tc>
        <w:tc>
          <w:tcPr>
            <w:tcW w:w="1134" w:type="dxa"/>
          </w:tcPr>
          <w:p w:rsidR="004B1FD6" w:rsidRPr="00256947" w:rsidRDefault="002569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222,6</w:t>
            </w:r>
          </w:p>
        </w:tc>
        <w:tc>
          <w:tcPr>
            <w:tcW w:w="1276" w:type="dxa"/>
          </w:tcPr>
          <w:p w:rsidR="004B1FD6" w:rsidRPr="00256947" w:rsidRDefault="00256947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158,4</w:t>
            </w:r>
          </w:p>
        </w:tc>
        <w:tc>
          <w:tcPr>
            <w:tcW w:w="3479" w:type="dxa"/>
          </w:tcPr>
          <w:p w:rsidR="004B1FD6" w:rsidRPr="00141F3A" w:rsidRDefault="00256947" w:rsidP="009126A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56947">
              <w:rPr>
                <w:rFonts w:ascii="Times New Roman" w:hAnsi="Times New Roman"/>
                <w:sz w:val="24"/>
                <w:szCs w:val="24"/>
              </w:rPr>
              <w:t>Производство мяса  за  январь-июль  2018 г увеличилось  на 43,5 % в  результате  реализ</w:t>
            </w:r>
            <w:r w:rsidRPr="00256947">
              <w:rPr>
                <w:rFonts w:ascii="Times New Roman" w:hAnsi="Times New Roman"/>
                <w:sz w:val="24"/>
                <w:szCs w:val="24"/>
              </w:rPr>
              <w:t>а</w:t>
            </w:r>
            <w:r w:rsidRPr="00256947">
              <w:rPr>
                <w:rFonts w:ascii="Times New Roman" w:hAnsi="Times New Roman"/>
                <w:sz w:val="24"/>
                <w:szCs w:val="24"/>
              </w:rPr>
              <w:t>ции КРС (бычки на откорм) в ИП глава  КФХ Огнева А.А.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0224A9" w:rsidRDefault="004B1FD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Производство молока во всех категориях хозяйств тыс. тонн</w:t>
            </w:r>
          </w:p>
        </w:tc>
        <w:tc>
          <w:tcPr>
            <w:tcW w:w="1134" w:type="dxa"/>
          </w:tcPr>
          <w:p w:rsidR="004B1FD6" w:rsidRPr="000224A9" w:rsidRDefault="000224A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7,16</w:t>
            </w:r>
          </w:p>
        </w:tc>
        <w:tc>
          <w:tcPr>
            <w:tcW w:w="1134" w:type="dxa"/>
          </w:tcPr>
          <w:p w:rsidR="004B1FD6" w:rsidRPr="000224A9" w:rsidRDefault="000224A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7,585</w:t>
            </w:r>
          </w:p>
        </w:tc>
        <w:tc>
          <w:tcPr>
            <w:tcW w:w="1276" w:type="dxa"/>
          </w:tcPr>
          <w:p w:rsidR="004B1FD6" w:rsidRPr="000224A9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1134" w:type="dxa"/>
          </w:tcPr>
          <w:p w:rsidR="004B1FD6" w:rsidRPr="000224A9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4B1FD6" w:rsidRPr="000224A9" w:rsidRDefault="000224A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</w:tcPr>
          <w:p w:rsidR="004B1FD6" w:rsidRPr="000224A9" w:rsidRDefault="000224A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  <w:tc>
          <w:tcPr>
            <w:tcW w:w="1276" w:type="dxa"/>
          </w:tcPr>
          <w:p w:rsidR="004B1FD6" w:rsidRPr="000224A9" w:rsidRDefault="000224A9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3479" w:type="dxa"/>
          </w:tcPr>
          <w:p w:rsidR="004B1FD6" w:rsidRPr="00141F3A" w:rsidRDefault="000224A9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224A9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0224A9">
              <w:rPr>
                <w:rFonts w:ascii="Times New Roman" w:hAnsi="Times New Roman"/>
                <w:sz w:val="24"/>
                <w:szCs w:val="24"/>
              </w:rPr>
              <w:t>н</w:t>
            </w:r>
            <w:r w:rsidRPr="000224A9">
              <w:rPr>
                <w:rFonts w:ascii="Times New Roman" w:hAnsi="Times New Roman"/>
                <w:sz w:val="24"/>
                <w:szCs w:val="24"/>
              </w:rPr>
              <w:t>варь-июль 2018 г  увеличилось   на 5,9 %  за счёт роста  погол</w:t>
            </w:r>
            <w:r w:rsidRPr="000224A9">
              <w:rPr>
                <w:rFonts w:ascii="Times New Roman" w:hAnsi="Times New Roman"/>
                <w:sz w:val="24"/>
                <w:szCs w:val="24"/>
              </w:rPr>
              <w:t>о</w:t>
            </w:r>
            <w:r w:rsidRPr="000224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вья коров в КФХ на 18,8 % , в сельхозпредприятиях на 10,4 %, в ЛПХ на 0,6 %   и за счёт увеличения продуктивности в ЛПХ </w:t>
            </w:r>
            <w:proofErr w:type="gramStart"/>
            <w:r w:rsidRPr="000224A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224A9">
              <w:rPr>
                <w:rFonts w:ascii="Times New Roman" w:hAnsi="Times New Roman"/>
                <w:sz w:val="24"/>
                <w:szCs w:val="24"/>
              </w:rPr>
              <w:t xml:space="preserve"> 2,4 %, в сельхозпре</w:t>
            </w:r>
            <w:r w:rsidRPr="000224A9">
              <w:rPr>
                <w:rFonts w:ascii="Times New Roman" w:hAnsi="Times New Roman"/>
                <w:sz w:val="24"/>
                <w:szCs w:val="24"/>
              </w:rPr>
              <w:t>д</w:t>
            </w:r>
            <w:r w:rsidRPr="000224A9">
              <w:rPr>
                <w:rFonts w:ascii="Times New Roman" w:hAnsi="Times New Roman"/>
                <w:sz w:val="24"/>
                <w:szCs w:val="24"/>
              </w:rPr>
              <w:t>приятиях на 11,3 %  к уровню прошлого года.</w:t>
            </w:r>
          </w:p>
        </w:tc>
      </w:tr>
      <w:tr w:rsidR="004B1FD6" w:rsidRPr="00BE7A92" w:rsidTr="008D6E61">
        <w:tc>
          <w:tcPr>
            <w:tcW w:w="3085" w:type="dxa"/>
          </w:tcPr>
          <w:p w:rsidR="004B1FD6" w:rsidRPr="00057FD4" w:rsidRDefault="004B1FD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Производство молока в личных подсобных хозя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й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ствах тыс. тонн</w:t>
            </w:r>
          </w:p>
        </w:tc>
        <w:tc>
          <w:tcPr>
            <w:tcW w:w="1134" w:type="dxa"/>
          </w:tcPr>
          <w:p w:rsidR="004B1FD6" w:rsidRPr="00057FD4" w:rsidRDefault="00057FD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4,945</w:t>
            </w:r>
          </w:p>
        </w:tc>
        <w:tc>
          <w:tcPr>
            <w:tcW w:w="1134" w:type="dxa"/>
          </w:tcPr>
          <w:p w:rsidR="004B1FD6" w:rsidRPr="00057FD4" w:rsidRDefault="00057FD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  <w:tc>
          <w:tcPr>
            <w:tcW w:w="1276" w:type="dxa"/>
          </w:tcPr>
          <w:p w:rsidR="004B1FD6" w:rsidRPr="00057FD4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</w:tcPr>
          <w:p w:rsidR="004B1FD6" w:rsidRPr="00057FD4" w:rsidRDefault="004B1FD6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101,4</w:t>
            </w:r>
          </w:p>
        </w:tc>
        <w:tc>
          <w:tcPr>
            <w:tcW w:w="1134" w:type="dxa"/>
          </w:tcPr>
          <w:p w:rsidR="004B1FD6" w:rsidRPr="00057FD4" w:rsidRDefault="00057FD4" w:rsidP="007F0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4B1FD6" w:rsidRPr="00057FD4" w:rsidRDefault="00057FD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4B1FD6" w:rsidRPr="00057FD4" w:rsidRDefault="00057FD4" w:rsidP="006915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1,7</w:t>
            </w:r>
          </w:p>
        </w:tc>
        <w:tc>
          <w:tcPr>
            <w:tcW w:w="3479" w:type="dxa"/>
          </w:tcPr>
          <w:p w:rsidR="004B1FD6" w:rsidRPr="00141F3A" w:rsidRDefault="00057FD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Производство молока  за  я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н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варь-июль 2018 г  выросло   на 3,1 %  за счет увеличения п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о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головья на 0,6 % и   проду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к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тивности на 2,4 %  к уровню прошлого года.</w:t>
            </w:r>
          </w:p>
        </w:tc>
      </w:tr>
      <w:tr w:rsidR="004B1FD6" w:rsidRPr="004008EC" w:rsidTr="008D6E61">
        <w:tc>
          <w:tcPr>
            <w:tcW w:w="3085" w:type="dxa"/>
          </w:tcPr>
          <w:p w:rsidR="004B1FD6" w:rsidRPr="00057FD4" w:rsidRDefault="004B1FD6" w:rsidP="00AE1D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Производство молока в крестьянских (фермерских) хозяйствах и индивидуал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ь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ных предпринимателей тыс. тонн</w:t>
            </w:r>
          </w:p>
        </w:tc>
        <w:tc>
          <w:tcPr>
            <w:tcW w:w="1134" w:type="dxa"/>
          </w:tcPr>
          <w:p w:rsidR="004B1FD6" w:rsidRPr="00057FD4" w:rsidRDefault="00057FD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0,57</w:t>
            </w:r>
          </w:p>
        </w:tc>
        <w:tc>
          <w:tcPr>
            <w:tcW w:w="1134" w:type="dxa"/>
          </w:tcPr>
          <w:p w:rsidR="004B1FD6" w:rsidRPr="00057FD4" w:rsidRDefault="00057FD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0,64</w:t>
            </w:r>
          </w:p>
        </w:tc>
        <w:tc>
          <w:tcPr>
            <w:tcW w:w="1276" w:type="dxa"/>
          </w:tcPr>
          <w:p w:rsidR="004B1FD6" w:rsidRPr="00057FD4" w:rsidRDefault="004B1FD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0,845</w:t>
            </w:r>
          </w:p>
        </w:tc>
        <w:tc>
          <w:tcPr>
            <w:tcW w:w="1134" w:type="dxa"/>
          </w:tcPr>
          <w:p w:rsidR="004B1FD6" w:rsidRPr="00057FD4" w:rsidRDefault="004B1FD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</w:tcPr>
          <w:p w:rsidR="004B1FD6" w:rsidRPr="00057FD4" w:rsidRDefault="00057FD4" w:rsidP="00AE1D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112,3</w:t>
            </w:r>
          </w:p>
        </w:tc>
        <w:tc>
          <w:tcPr>
            <w:tcW w:w="1134" w:type="dxa"/>
          </w:tcPr>
          <w:p w:rsidR="004B1FD6" w:rsidRPr="00057FD4" w:rsidRDefault="00057FD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276" w:type="dxa"/>
          </w:tcPr>
          <w:p w:rsidR="004B1FD6" w:rsidRPr="00057FD4" w:rsidRDefault="00057FD4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3479" w:type="dxa"/>
          </w:tcPr>
          <w:p w:rsidR="004B1FD6" w:rsidRPr="00141F3A" w:rsidRDefault="00057FD4" w:rsidP="00AE1DC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7FD4">
              <w:rPr>
                <w:rFonts w:ascii="Times New Roman" w:hAnsi="Times New Roman"/>
                <w:sz w:val="24"/>
                <w:szCs w:val="24"/>
              </w:rPr>
              <w:t>Производство молока  выросло на 12,3 % за счет роста погол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о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вья коров на 18,8 % к соотве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т</w:t>
            </w:r>
            <w:r w:rsidRPr="00057FD4">
              <w:rPr>
                <w:rFonts w:ascii="Times New Roman" w:hAnsi="Times New Roman"/>
                <w:sz w:val="24"/>
                <w:szCs w:val="24"/>
              </w:rPr>
              <w:t>ствующему периоду прошлого года.</w:t>
            </w:r>
          </w:p>
        </w:tc>
      </w:tr>
      <w:tr w:rsidR="004B1FD6" w:rsidRPr="004008EC" w:rsidTr="008D6E61">
        <w:tc>
          <w:tcPr>
            <w:tcW w:w="3085" w:type="dxa"/>
          </w:tcPr>
          <w:p w:rsidR="004B1FD6" w:rsidRPr="0040468C" w:rsidRDefault="004B1FD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Производство яиц во всех категориях хозяйств млн. штук</w:t>
            </w:r>
          </w:p>
        </w:tc>
        <w:tc>
          <w:tcPr>
            <w:tcW w:w="1134" w:type="dxa"/>
          </w:tcPr>
          <w:p w:rsidR="004B1FD6" w:rsidRPr="0040468C" w:rsidRDefault="0040468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21,395</w:t>
            </w:r>
          </w:p>
        </w:tc>
        <w:tc>
          <w:tcPr>
            <w:tcW w:w="1134" w:type="dxa"/>
          </w:tcPr>
          <w:p w:rsidR="004B1FD6" w:rsidRPr="0040468C" w:rsidRDefault="0040468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4B1FD6" w:rsidRPr="0040468C" w:rsidRDefault="004B1FD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4B1FD6" w:rsidRPr="0040468C" w:rsidRDefault="004B1FD6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101,2</w:t>
            </w:r>
          </w:p>
        </w:tc>
        <w:tc>
          <w:tcPr>
            <w:tcW w:w="1134" w:type="dxa"/>
          </w:tcPr>
          <w:p w:rsidR="004B1FD6" w:rsidRPr="0040468C" w:rsidRDefault="0040468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112,2</w:t>
            </w:r>
          </w:p>
        </w:tc>
        <w:tc>
          <w:tcPr>
            <w:tcW w:w="1134" w:type="dxa"/>
          </w:tcPr>
          <w:p w:rsidR="004B1FD6" w:rsidRPr="0040468C" w:rsidRDefault="0040468C" w:rsidP="00DF1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76" w:type="dxa"/>
          </w:tcPr>
          <w:p w:rsidR="0040468C" w:rsidRPr="0040468C" w:rsidRDefault="0040468C" w:rsidP="004046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  <w:tc>
          <w:tcPr>
            <w:tcW w:w="3479" w:type="dxa"/>
          </w:tcPr>
          <w:p w:rsidR="004B1FD6" w:rsidRPr="00141F3A" w:rsidRDefault="0040468C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0468C">
              <w:rPr>
                <w:rFonts w:ascii="Times New Roman" w:hAnsi="Times New Roman"/>
                <w:sz w:val="24"/>
                <w:szCs w:val="24"/>
              </w:rPr>
              <w:t>Производство яиц за январь-июль 2018 года  увеличилось  на 12,2 % увеличение  прои</w:t>
            </w:r>
            <w:r w:rsidRPr="0040468C">
              <w:rPr>
                <w:rFonts w:ascii="Times New Roman" w:hAnsi="Times New Roman"/>
                <w:sz w:val="24"/>
                <w:szCs w:val="24"/>
              </w:rPr>
              <w:t>з</w:t>
            </w:r>
            <w:r w:rsidRPr="0040468C">
              <w:rPr>
                <w:rFonts w:ascii="Times New Roman" w:hAnsi="Times New Roman"/>
                <w:sz w:val="24"/>
                <w:szCs w:val="24"/>
              </w:rPr>
              <w:t>водства яиц произошло в ЛПХ на</w:t>
            </w:r>
            <w:proofErr w:type="gramStart"/>
            <w:r w:rsidRPr="0040468C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0468C">
              <w:rPr>
                <w:rFonts w:ascii="Times New Roman" w:hAnsi="Times New Roman"/>
                <w:sz w:val="24"/>
                <w:szCs w:val="24"/>
              </w:rPr>
              <w:t>,9 % к уровню прошлого года.</w:t>
            </w:r>
          </w:p>
        </w:tc>
      </w:tr>
      <w:tr w:rsidR="004B1FD6" w:rsidRPr="00996DAC" w:rsidTr="00620A7D">
        <w:trPr>
          <w:trHeight w:val="548"/>
        </w:trPr>
        <w:tc>
          <w:tcPr>
            <w:tcW w:w="3085" w:type="dxa"/>
          </w:tcPr>
          <w:p w:rsidR="004B1FD6" w:rsidRPr="00315422" w:rsidRDefault="004B1FD6" w:rsidP="00DF14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 xml:space="preserve">Численность поголовья птиц на конец года во всех категориях хозяйств тыс. </w:t>
            </w:r>
            <w:r w:rsidRPr="00315422">
              <w:rPr>
                <w:rFonts w:ascii="Times New Roman" w:hAnsi="Times New Roman"/>
                <w:sz w:val="24"/>
                <w:szCs w:val="24"/>
              </w:rPr>
              <w:lastRenderedPageBreak/>
              <w:t>голов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lastRenderedPageBreak/>
              <w:t>276,8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290,3</w:t>
            </w:r>
          </w:p>
        </w:tc>
        <w:tc>
          <w:tcPr>
            <w:tcW w:w="1276" w:type="dxa"/>
          </w:tcPr>
          <w:p w:rsidR="004B1FD6" w:rsidRPr="00315422" w:rsidRDefault="004B1FD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397</w:t>
            </w:r>
          </w:p>
        </w:tc>
        <w:tc>
          <w:tcPr>
            <w:tcW w:w="1134" w:type="dxa"/>
          </w:tcPr>
          <w:p w:rsidR="004B1FD6" w:rsidRPr="00315422" w:rsidRDefault="004B1FD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104,9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276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4,6</w:t>
            </w: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3479" w:type="dxa"/>
          </w:tcPr>
          <w:p w:rsidR="004B1FD6" w:rsidRPr="00141F3A" w:rsidRDefault="00315422" w:rsidP="00DF143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Численность поголовья пт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и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цы  выросло на 4,9 %  погол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о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 xml:space="preserve">вье увеличилось в ЛПХ на 7,4 % </w:t>
            </w:r>
            <w:proofErr w:type="gramStart"/>
            <w:r w:rsidRPr="0031542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315422">
              <w:rPr>
                <w:rFonts w:ascii="Times New Roman" w:hAnsi="Times New Roman"/>
                <w:sz w:val="24"/>
                <w:szCs w:val="24"/>
              </w:rPr>
              <w:lastRenderedPageBreak/>
              <w:t>куплен молодняк птиц), к уровню прошлого года.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315422" w:rsidRDefault="004B1FD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Улов рыбы  тыс. </w:t>
            </w:r>
            <w:proofErr w:type="spellStart"/>
            <w:r w:rsidRPr="00315422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3154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670</w:t>
            </w:r>
          </w:p>
        </w:tc>
        <w:tc>
          <w:tcPr>
            <w:tcW w:w="1276" w:type="dxa"/>
          </w:tcPr>
          <w:p w:rsidR="004B1FD6" w:rsidRPr="00315422" w:rsidRDefault="004B1FD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755</w:t>
            </w:r>
          </w:p>
        </w:tc>
        <w:tc>
          <w:tcPr>
            <w:tcW w:w="1134" w:type="dxa"/>
          </w:tcPr>
          <w:p w:rsidR="004B1FD6" w:rsidRPr="00315422" w:rsidRDefault="004B1FD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88,7</w:t>
            </w:r>
          </w:p>
        </w:tc>
        <w:tc>
          <w:tcPr>
            <w:tcW w:w="1276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-5,0</w:t>
            </w:r>
          </w:p>
        </w:tc>
        <w:tc>
          <w:tcPr>
            <w:tcW w:w="3479" w:type="dxa"/>
          </w:tcPr>
          <w:p w:rsidR="004B1FD6" w:rsidRPr="00141F3A" w:rsidRDefault="00315422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В результате высоких темпер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а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тур отлов рыбы сокращен на 4,3 %. Так как за период с а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п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 xml:space="preserve">реля по июль сильно обмелели </w:t>
            </w:r>
            <w:proofErr w:type="gramStart"/>
            <w:r w:rsidRPr="00315422">
              <w:rPr>
                <w:rFonts w:ascii="Times New Roman" w:hAnsi="Times New Roman"/>
                <w:sz w:val="24"/>
                <w:szCs w:val="24"/>
              </w:rPr>
              <w:t>реки</w:t>
            </w:r>
            <w:proofErr w:type="gramEnd"/>
            <w:r w:rsidRPr="00315422">
              <w:rPr>
                <w:rFonts w:ascii="Times New Roman" w:hAnsi="Times New Roman"/>
                <w:sz w:val="24"/>
                <w:szCs w:val="24"/>
              </w:rPr>
              <w:t xml:space="preserve"> и отлов рыбы не произв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о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дился.</w:t>
            </w:r>
          </w:p>
        </w:tc>
      </w:tr>
      <w:tr w:rsidR="004B1FD6" w:rsidRPr="00996DAC" w:rsidTr="008D6E61">
        <w:tc>
          <w:tcPr>
            <w:tcW w:w="3085" w:type="dxa"/>
          </w:tcPr>
          <w:p w:rsidR="004B1FD6" w:rsidRPr="00315422" w:rsidRDefault="004B1FD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Численность поголовья крупного рогатого скота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4493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4398</w:t>
            </w:r>
          </w:p>
        </w:tc>
        <w:tc>
          <w:tcPr>
            <w:tcW w:w="1276" w:type="dxa"/>
          </w:tcPr>
          <w:p w:rsidR="004B1FD6" w:rsidRPr="00315422" w:rsidRDefault="004B1FD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4430</w:t>
            </w:r>
          </w:p>
        </w:tc>
        <w:tc>
          <w:tcPr>
            <w:tcW w:w="1134" w:type="dxa"/>
          </w:tcPr>
          <w:p w:rsidR="004B1FD6" w:rsidRPr="00315422" w:rsidRDefault="004B1FD6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102,9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97,9</w:t>
            </w:r>
          </w:p>
        </w:tc>
        <w:tc>
          <w:tcPr>
            <w:tcW w:w="1134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99,3</w:t>
            </w:r>
          </w:p>
        </w:tc>
        <w:tc>
          <w:tcPr>
            <w:tcW w:w="1276" w:type="dxa"/>
          </w:tcPr>
          <w:p w:rsidR="004B1FD6" w:rsidRPr="00315422" w:rsidRDefault="00315422" w:rsidP="006E2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-3,0</w:t>
            </w:r>
          </w:p>
        </w:tc>
        <w:tc>
          <w:tcPr>
            <w:tcW w:w="3479" w:type="dxa"/>
          </w:tcPr>
          <w:p w:rsidR="004B1FD6" w:rsidRPr="00141F3A" w:rsidRDefault="00315422" w:rsidP="00904F2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Поголовье КРС сокращено на 2,1 % сокращение поголовье произошло в ЛПХ на 12,2 %   к уровню прошлого года.</w:t>
            </w:r>
          </w:p>
        </w:tc>
      </w:tr>
      <w:tr w:rsidR="004B1FD6" w:rsidRPr="00E41B73" w:rsidTr="008D6E61">
        <w:tc>
          <w:tcPr>
            <w:tcW w:w="3085" w:type="dxa"/>
          </w:tcPr>
          <w:p w:rsidR="004B1FD6" w:rsidRPr="00315422" w:rsidRDefault="004B1FD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в том числе коровы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1606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276" w:type="dxa"/>
          </w:tcPr>
          <w:p w:rsidR="004B1FD6" w:rsidRPr="00315422" w:rsidRDefault="004B1FD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1719</w:t>
            </w:r>
          </w:p>
        </w:tc>
        <w:tc>
          <w:tcPr>
            <w:tcW w:w="1134" w:type="dxa"/>
          </w:tcPr>
          <w:p w:rsidR="004B1FD6" w:rsidRPr="00315422" w:rsidRDefault="004B1FD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98,9</w:t>
            </w:r>
          </w:p>
        </w:tc>
        <w:tc>
          <w:tcPr>
            <w:tcW w:w="1276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3479" w:type="dxa"/>
          </w:tcPr>
          <w:p w:rsidR="004B1FD6" w:rsidRPr="00315422" w:rsidRDefault="00315422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 xml:space="preserve">Поголовье  коров  в целом по району увеличено на 5,9 %,  рост поголовья </w:t>
            </w:r>
            <w:proofErr w:type="spellStart"/>
            <w:r w:rsidRPr="00315422">
              <w:rPr>
                <w:rFonts w:ascii="Times New Roman" w:hAnsi="Times New Roman"/>
                <w:sz w:val="24"/>
                <w:szCs w:val="24"/>
              </w:rPr>
              <w:t>произошол</w:t>
            </w:r>
            <w:proofErr w:type="spellEnd"/>
            <w:r w:rsidRPr="00315422">
              <w:rPr>
                <w:rFonts w:ascii="Times New Roman" w:hAnsi="Times New Roman"/>
                <w:sz w:val="24"/>
                <w:szCs w:val="24"/>
              </w:rPr>
              <w:t xml:space="preserve"> в  ЛПХ на 0,6  %, в КФХ на 18,8, в сельхозпредприятиях </w:t>
            </w:r>
            <w:proofErr w:type="gramStart"/>
            <w:r w:rsidRPr="0031542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315422">
              <w:rPr>
                <w:rFonts w:ascii="Times New Roman" w:hAnsi="Times New Roman"/>
                <w:sz w:val="24"/>
                <w:szCs w:val="24"/>
              </w:rPr>
              <w:t xml:space="preserve"> 10,4 %  к уровню прошлого года.</w:t>
            </w:r>
          </w:p>
        </w:tc>
      </w:tr>
      <w:tr w:rsidR="004B1FD6" w:rsidTr="008D6E61">
        <w:tc>
          <w:tcPr>
            <w:tcW w:w="3085" w:type="dxa"/>
          </w:tcPr>
          <w:p w:rsidR="004B1FD6" w:rsidRPr="00315422" w:rsidRDefault="004B1FD6" w:rsidP="00904F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Численность поголовья свиней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5322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5408</w:t>
            </w:r>
          </w:p>
        </w:tc>
        <w:tc>
          <w:tcPr>
            <w:tcW w:w="1276" w:type="dxa"/>
          </w:tcPr>
          <w:p w:rsidR="004B1FD6" w:rsidRPr="00315422" w:rsidRDefault="004B1FD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5590</w:t>
            </w:r>
          </w:p>
        </w:tc>
        <w:tc>
          <w:tcPr>
            <w:tcW w:w="1134" w:type="dxa"/>
          </w:tcPr>
          <w:p w:rsidR="004B1FD6" w:rsidRPr="00315422" w:rsidRDefault="004B1FD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101,1</w:t>
            </w:r>
          </w:p>
        </w:tc>
        <w:tc>
          <w:tcPr>
            <w:tcW w:w="1134" w:type="dxa"/>
          </w:tcPr>
          <w:p w:rsidR="00315422" w:rsidRPr="00315422" w:rsidRDefault="00315422" w:rsidP="00315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96,7</w:t>
            </w:r>
          </w:p>
        </w:tc>
        <w:tc>
          <w:tcPr>
            <w:tcW w:w="1276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-0,3</w:t>
            </w:r>
          </w:p>
        </w:tc>
        <w:tc>
          <w:tcPr>
            <w:tcW w:w="3479" w:type="dxa"/>
          </w:tcPr>
          <w:p w:rsidR="004B1FD6" w:rsidRPr="00141F3A" w:rsidRDefault="00315422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Поголовье свиней   увелич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и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лось на 1,6 % в сельхозпре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д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приятиях.</w:t>
            </w:r>
          </w:p>
        </w:tc>
      </w:tr>
      <w:tr w:rsidR="004B1FD6" w:rsidTr="008D6E61">
        <w:tc>
          <w:tcPr>
            <w:tcW w:w="3085" w:type="dxa"/>
          </w:tcPr>
          <w:p w:rsidR="004B1FD6" w:rsidRPr="00315422" w:rsidRDefault="004B1FD6" w:rsidP="00E41B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Численность поголовья овец, коз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6511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6140</w:t>
            </w:r>
          </w:p>
        </w:tc>
        <w:tc>
          <w:tcPr>
            <w:tcW w:w="1276" w:type="dxa"/>
          </w:tcPr>
          <w:p w:rsidR="004B1FD6" w:rsidRPr="00315422" w:rsidRDefault="004B1FD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7200,0</w:t>
            </w:r>
          </w:p>
        </w:tc>
        <w:tc>
          <w:tcPr>
            <w:tcW w:w="1134" w:type="dxa"/>
          </w:tcPr>
          <w:p w:rsidR="004B1FD6" w:rsidRPr="00315422" w:rsidRDefault="004B1FD6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85,3</w:t>
            </w:r>
          </w:p>
        </w:tc>
        <w:tc>
          <w:tcPr>
            <w:tcW w:w="1276" w:type="dxa"/>
          </w:tcPr>
          <w:p w:rsidR="004B1FD6" w:rsidRPr="00315422" w:rsidRDefault="00315422" w:rsidP="006E40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-6,3</w:t>
            </w:r>
          </w:p>
        </w:tc>
        <w:tc>
          <w:tcPr>
            <w:tcW w:w="3479" w:type="dxa"/>
          </w:tcPr>
          <w:p w:rsidR="004B1FD6" w:rsidRPr="00141F3A" w:rsidRDefault="00315422" w:rsidP="008D6E6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5422">
              <w:rPr>
                <w:rFonts w:ascii="Times New Roman" w:hAnsi="Times New Roman"/>
                <w:sz w:val="24"/>
                <w:szCs w:val="24"/>
              </w:rPr>
              <w:t>Поголовье  овец и коз в целом по району  сокращено на 5,7%. Снижение поголовья допущено в ЛПХ на 26,7 %, в сельхо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з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предприятиях на 0,4 % к уро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в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ню прошлого год</w:t>
            </w:r>
            <w:proofErr w:type="gramStart"/>
            <w:r w:rsidRPr="00315422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gramEnd"/>
            <w:r w:rsidRPr="00315422">
              <w:rPr>
                <w:rFonts w:ascii="Times New Roman" w:hAnsi="Times New Roman"/>
                <w:sz w:val="24"/>
                <w:szCs w:val="24"/>
              </w:rPr>
              <w:t xml:space="preserve"> замена м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а</w:t>
            </w:r>
            <w:r w:rsidRPr="00315422">
              <w:rPr>
                <w:rFonts w:ascii="Times New Roman" w:hAnsi="Times New Roman"/>
                <w:sz w:val="24"/>
                <w:szCs w:val="24"/>
              </w:rPr>
              <w:lastRenderedPageBreak/>
              <w:t>точного поголовья). Однако поголовье овец и коз   увел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и</w:t>
            </w:r>
            <w:r w:rsidRPr="00315422">
              <w:rPr>
                <w:rFonts w:ascii="Times New Roman" w:hAnsi="Times New Roman"/>
                <w:sz w:val="24"/>
                <w:szCs w:val="24"/>
              </w:rPr>
              <w:t>чено в КФХ на 32,5 %.</w:t>
            </w:r>
          </w:p>
        </w:tc>
      </w:tr>
    </w:tbl>
    <w:p w:rsidR="00E22000" w:rsidRDefault="00E22000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3E07" w:rsidRDefault="003F3E07" w:rsidP="00F922C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2000" w:rsidRPr="00F922C0" w:rsidRDefault="00C84230" w:rsidP="00E22000">
      <w:pPr>
        <w:tabs>
          <w:tab w:val="left" w:pos="121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</w:t>
      </w:r>
      <w:r w:rsidR="00E22000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E22000">
        <w:rPr>
          <w:rFonts w:ascii="Times New Roman" w:hAnsi="Times New Roman"/>
          <w:sz w:val="28"/>
          <w:szCs w:val="28"/>
        </w:rPr>
        <w:tab/>
        <w:t xml:space="preserve">О.В. </w:t>
      </w:r>
      <w:proofErr w:type="spellStart"/>
      <w:r w:rsidR="00E22000">
        <w:rPr>
          <w:rFonts w:ascii="Times New Roman" w:hAnsi="Times New Roman"/>
          <w:sz w:val="28"/>
          <w:szCs w:val="28"/>
        </w:rPr>
        <w:t>Варавина</w:t>
      </w:r>
      <w:proofErr w:type="spellEnd"/>
    </w:p>
    <w:sectPr w:rsidR="00E22000" w:rsidRPr="00F922C0" w:rsidSect="002E0468">
      <w:headerReference w:type="default" r:id="rId8"/>
      <w:pgSz w:w="16838" w:h="11906" w:orient="landscape"/>
      <w:pgMar w:top="156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6BA" w:rsidRDefault="007E26BA" w:rsidP="009232C6">
      <w:pPr>
        <w:spacing w:after="0" w:line="240" w:lineRule="auto"/>
      </w:pPr>
      <w:r>
        <w:separator/>
      </w:r>
    </w:p>
  </w:endnote>
  <w:endnote w:type="continuationSeparator" w:id="0">
    <w:p w:rsidR="007E26BA" w:rsidRDefault="007E26BA" w:rsidP="0092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6BA" w:rsidRDefault="007E26BA" w:rsidP="009232C6">
      <w:pPr>
        <w:spacing w:after="0" w:line="240" w:lineRule="auto"/>
      </w:pPr>
      <w:r>
        <w:separator/>
      </w:r>
    </w:p>
  </w:footnote>
  <w:footnote w:type="continuationSeparator" w:id="0">
    <w:p w:rsidR="007E26BA" w:rsidRDefault="007E26BA" w:rsidP="00923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2954"/>
      <w:docPartObj>
        <w:docPartGallery w:val="Page Numbers (Top of Page)"/>
        <w:docPartUnique/>
      </w:docPartObj>
    </w:sdtPr>
    <w:sdtContent>
      <w:p w:rsidR="004B1FD6" w:rsidRDefault="004B1FD6">
        <w:pPr>
          <w:pStyle w:val="a5"/>
          <w:jc w:val="center"/>
        </w:pPr>
        <w:fldSimple w:instr=" PAGE   \* MERGEFORMAT ">
          <w:r w:rsidR="005712E9">
            <w:rPr>
              <w:noProof/>
            </w:rPr>
            <w:t>3</w:t>
          </w:r>
        </w:fldSimple>
      </w:p>
    </w:sdtContent>
  </w:sdt>
  <w:p w:rsidR="004B1FD6" w:rsidRDefault="004B1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43E1"/>
    <w:multiLevelType w:val="hybridMultilevel"/>
    <w:tmpl w:val="080C0B58"/>
    <w:lvl w:ilvl="0" w:tplc="D33063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093F58"/>
    <w:multiLevelType w:val="hybridMultilevel"/>
    <w:tmpl w:val="4AC48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64D4CC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2B3838"/>
    <w:multiLevelType w:val="hybridMultilevel"/>
    <w:tmpl w:val="94C01768"/>
    <w:lvl w:ilvl="0" w:tplc="461AE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AC4"/>
    <w:rsid w:val="000107E1"/>
    <w:rsid w:val="00013F6B"/>
    <w:rsid w:val="00014E32"/>
    <w:rsid w:val="000152B0"/>
    <w:rsid w:val="000224A9"/>
    <w:rsid w:val="000268C4"/>
    <w:rsid w:val="00026CBE"/>
    <w:rsid w:val="00035B25"/>
    <w:rsid w:val="00040383"/>
    <w:rsid w:val="00044D01"/>
    <w:rsid w:val="00047098"/>
    <w:rsid w:val="00057FD4"/>
    <w:rsid w:val="0006337F"/>
    <w:rsid w:val="00064927"/>
    <w:rsid w:val="0007092B"/>
    <w:rsid w:val="00071D07"/>
    <w:rsid w:val="000751A6"/>
    <w:rsid w:val="00077CF9"/>
    <w:rsid w:val="000819BA"/>
    <w:rsid w:val="00092C37"/>
    <w:rsid w:val="000963BC"/>
    <w:rsid w:val="000A761D"/>
    <w:rsid w:val="000B5031"/>
    <w:rsid w:val="000B5839"/>
    <w:rsid w:val="000D03CE"/>
    <w:rsid w:val="000D13AD"/>
    <w:rsid w:val="000D567E"/>
    <w:rsid w:val="000D6EAC"/>
    <w:rsid w:val="000E3C61"/>
    <w:rsid w:val="000F41D9"/>
    <w:rsid w:val="000F4CF1"/>
    <w:rsid w:val="000F6A1C"/>
    <w:rsid w:val="001044FC"/>
    <w:rsid w:val="00110223"/>
    <w:rsid w:val="001104EE"/>
    <w:rsid w:val="00114A01"/>
    <w:rsid w:val="00116EDF"/>
    <w:rsid w:val="00130137"/>
    <w:rsid w:val="00141F3A"/>
    <w:rsid w:val="001451A6"/>
    <w:rsid w:val="00173968"/>
    <w:rsid w:val="00180DE3"/>
    <w:rsid w:val="00182886"/>
    <w:rsid w:val="00194854"/>
    <w:rsid w:val="00197078"/>
    <w:rsid w:val="001A0042"/>
    <w:rsid w:val="001A04C0"/>
    <w:rsid w:val="001A44F6"/>
    <w:rsid w:val="001B3ADF"/>
    <w:rsid w:val="001C0633"/>
    <w:rsid w:val="001C29BD"/>
    <w:rsid w:val="001D169B"/>
    <w:rsid w:val="001D2227"/>
    <w:rsid w:val="001D5018"/>
    <w:rsid w:val="001E1BCA"/>
    <w:rsid w:val="001E3051"/>
    <w:rsid w:val="001E5625"/>
    <w:rsid w:val="001E6268"/>
    <w:rsid w:val="001F0499"/>
    <w:rsid w:val="00200D1B"/>
    <w:rsid w:val="00203457"/>
    <w:rsid w:val="00204515"/>
    <w:rsid w:val="00210902"/>
    <w:rsid w:val="0022164B"/>
    <w:rsid w:val="0023272C"/>
    <w:rsid w:val="00232AF1"/>
    <w:rsid w:val="00251AB9"/>
    <w:rsid w:val="0025541D"/>
    <w:rsid w:val="00256947"/>
    <w:rsid w:val="00257FD6"/>
    <w:rsid w:val="00261138"/>
    <w:rsid w:val="00273D68"/>
    <w:rsid w:val="0028116B"/>
    <w:rsid w:val="002846BF"/>
    <w:rsid w:val="002930A4"/>
    <w:rsid w:val="002A0126"/>
    <w:rsid w:val="002A12BD"/>
    <w:rsid w:val="002A3B42"/>
    <w:rsid w:val="002A76E0"/>
    <w:rsid w:val="002A7AFD"/>
    <w:rsid w:val="002B0BD3"/>
    <w:rsid w:val="002B41A7"/>
    <w:rsid w:val="002C68D4"/>
    <w:rsid w:val="002D65DA"/>
    <w:rsid w:val="002E0468"/>
    <w:rsid w:val="002E2CC7"/>
    <w:rsid w:val="002E7A0C"/>
    <w:rsid w:val="002F6C51"/>
    <w:rsid w:val="00315422"/>
    <w:rsid w:val="003214FF"/>
    <w:rsid w:val="00322369"/>
    <w:rsid w:val="003239D2"/>
    <w:rsid w:val="00327148"/>
    <w:rsid w:val="00327F38"/>
    <w:rsid w:val="00333DB4"/>
    <w:rsid w:val="00337635"/>
    <w:rsid w:val="00337CC3"/>
    <w:rsid w:val="00343B4A"/>
    <w:rsid w:val="003444BB"/>
    <w:rsid w:val="003503E5"/>
    <w:rsid w:val="0035380A"/>
    <w:rsid w:val="00354A38"/>
    <w:rsid w:val="00361409"/>
    <w:rsid w:val="003663B1"/>
    <w:rsid w:val="00386AC3"/>
    <w:rsid w:val="00396F89"/>
    <w:rsid w:val="00397896"/>
    <w:rsid w:val="003A046F"/>
    <w:rsid w:val="003A1113"/>
    <w:rsid w:val="003B3B52"/>
    <w:rsid w:val="003B457B"/>
    <w:rsid w:val="003D0E09"/>
    <w:rsid w:val="003E097A"/>
    <w:rsid w:val="003E4DB0"/>
    <w:rsid w:val="003E61F9"/>
    <w:rsid w:val="003E6E6A"/>
    <w:rsid w:val="003F0302"/>
    <w:rsid w:val="003F3E07"/>
    <w:rsid w:val="004008EC"/>
    <w:rsid w:val="00400ABB"/>
    <w:rsid w:val="0040468C"/>
    <w:rsid w:val="0041184B"/>
    <w:rsid w:val="00415F5A"/>
    <w:rsid w:val="0042716F"/>
    <w:rsid w:val="00427EC2"/>
    <w:rsid w:val="004477F1"/>
    <w:rsid w:val="00457088"/>
    <w:rsid w:val="00463A3A"/>
    <w:rsid w:val="00473D0C"/>
    <w:rsid w:val="00475376"/>
    <w:rsid w:val="0049312A"/>
    <w:rsid w:val="00493187"/>
    <w:rsid w:val="00496566"/>
    <w:rsid w:val="004A7388"/>
    <w:rsid w:val="004B0CB2"/>
    <w:rsid w:val="004B1FD6"/>
    <w:rsid w:val="004C5981"/>
    <w:rsid w:val="004C5ACB"/>
    <w:rsid w:val="004D1044"/>
    <w:rsid w:val="004D2ED5"/>
    <w:rsid w:val="004E19DF"/>
    <w:rsid w:val="004E32C5"/>
    <w:rsid w:val="004E6EC4"/>
    <w:rsid w:val="004F4A09"/>
    <w:rsid w:val="004F6D8D"/>
    <w:rsid w:val="0050004C"/>
    <w:rsid w:val="00515075"/>
    <w:rsid w:val="005211C9"/>
    <w:rsid w:val="0052703D"/>
    <w:rsid w:val="00527D22"/>
    <w:rsid w:val="005309A3"/>
    <w:rsid w:val="00534583"/>
    <w:rsid w:val="00534E95"/>
    <w:rsid w:val="00536457"/>
    <w:rsid w:val="0054422B"/>
    <w:rsid w:val="00547AFA"/>
    <w:rsid w:val="0055771E"/>
    <w:rsid w:val="00560B7D"/>
    <w:rsid w:val="0056248D"/>
    <w:rsid w:val="0056466C"/>
    <w:rsid w:val="00567F98"/>
    <w:rsid w:val="005712E9"/>
    <w:rsid w:val="00571C41"/>
    <w:rsid w:val="005823E3"/>
    <w:rsid w:val="0058543A"/>
    <w:rsid w:val="00597826"/>
    <w:rsid w:val="005B2142"/>
    <w:rsid w:val="005D01BC"/>
    <w:rsid w:val="005D1EE6"/>
    <w:rsid w:val="005D2D4D"/>
    <w:rsid w:val="005F22E3"/>
    <w:rsid w:val="005F5D7F"/>
    <w:rsid w:val="005F6204"/>
    <w:rsid w:val="0060011E"/>
    <w:rsid w:val="00604CC4"/>
    <w:rsid w:val="00606271"/>
    <w:rsid w:val="0061177B"/>
    <w:rsid w:val="00611A05"/>
    <w:rsid w:val="00614490"/>
    <w:rsid w:val="00620A7D"/>
    <w:rsid w:val="006255DC"/>
    <w:rsid w:val="00656CC2"/>
    <w:rsid w:val="00663037"/>
    <w:rsid w:val="006714FA"/>
    <w:rsid w:val="00671FC7"/>
    <w:rsid w:val="00691522"/>
    <w:rsid w:val="006A1EE0"/>
    <w:rsid w:val="006B6F6F"/>
    <w:rsid w:val="006D3438"/>
    <w:rsid w:val="006E0A95"/>
    <w:rsid w:val="006E2325"/>
    <w:rsid w:val="006E27DC"/>
    <w:rsid w:val="006E40E7"/>
    <w:rsid w:val="006E6792"/>
    <w:rsid w:val="006F5C54"/>
    <w:rsid w:val="007000BC"/>
    <w:rsid w:val="007047AA"/>
    <w:rsid w:val="00714C89"/>
    <w:rsid w:val="00714C8B"/>
    <w:rsid w:val="0072153A"/>
    <w:rsid w:val="00723F2A"/>
    <w:rsid w:val="00726345"/>
    <w:rsid w:val="00743FE8"/>
    <w:rsid w:val="0074758F"/>
    <w:rsid w:val="0075705E"/>
    <w:rsid w:val="00767007"/>
    <w:rsid w:val="00774B80"/>
    <w:rsid w:val="0078488D"/>
    <w:rsid w:val="0078766D"/>
    <w:rsid w:val="007A4DAC"/>
    <w:rsid w:val="007C43D7"/>
    <w:rsid w:val="007C6164"/>
    <w:rsid w:val="007E26BA"/>
    <w:rsid w:val="007E4EED"/>
    <w:rsid w:val="007E6713"/>
    <w:rsid w:val="007F0156"/>
    <w:rsid w:val="007F6D76"/>
    <w:rsid w:val="007F7D21"/>
    <w:rsid w:val="0081398D"/>
    <w:rsid w:val="00816400"/>
    <w:rsid w:val="00825C31"/>
    <w:rsid w:val="00825FC1"/>
    <w:rsid w:val="00863D3B"/>
    <w:rsid w:val="0086710F"/>
    <w:rsid w:val="0087051B"/>
    <w:rsid w:val="00873495"/>
    <w:rsid w:val="0087453B"/>
    <w:rsid w:val="00875AAF"/>
    <w:rsid w:val="00877865"/>
    <w:rsid w:val="00885D06"/>
    <w:rsid w:val="00886993"/>
    <w:rsid w:val="0089279A"/>
    <w:rsid w:val="0089297D"/>
    <w:rsid w:val="008B397D"/>
    <w:rsid w:val="008C6B90"/>
    <w:rsid w:val="008D39F8"/>
    <w:rsid w:val="008D4DB2"/>
    <w:rsid w:val="008D6E61"/>
    <w:rsid w:val="008E4E94"/>
    <w:rsid w:val="00901E91"/>
    <w:rsid w:val="00904F28"/>
    <w:rsid w:val="009126A7"/>
    <w:rsid w:val="0091492A"/>
    <w:rsid w:val="00920F32"/>
    <w:rsid w:val="009232C6"/>
    <w:rsid w:val="00927055"/>
    <w:rsid w:val="00950979"/>
    <w:rsid w:val="00955973"/>
    <w:rsid w:val="00955FE1"/>
    <w:rsid w:val="0096160C"/>
    <w:rsid w:val="0096463C"/>
    <w:rsid w:val="00973F7A"/>
    <w:rsid w:val="009757A0"/>
    <w:rsid w:val="00975C79"/>
    <w:rsid w:val="00996DAC"/>
    <w:rsid w:val="009A2155"/>
    <w:rsid w:val="009A7C07"/>
    <w:rsid w:val="009B7154"/>
    <w:rsid w:val="009C4937"/>
    <w:rsid w:val="009D2BD2"/>
    <w:rsid w:val="009D58AE"/>
    <w:rsid w:val="009E1FB5"/>
    <w:rsid w:val="009F3BB4"/>
    <w:rsid w:val="009F4FF9"/>
    <w:rsid w:val="00A108A6"/>
    <w:rsid w:val="00A27D12"/>
    <w:rsid w:val="00A3514A"/>
    <w:rsid w:val="00A472BB"/>
    <w:rsid w:val="00A52979"/>
    <w:rsid w:val="00A60C43"/>
    <w:rsid w:val="00A708C7"/>
    <w:rsid w:val="00A754E7"/>
    <w:rsid w:val="00A85136"/>
    <w:rsid w:val="00A94286"/>
    <w:rsid w:val="00A950EB"/>
    <w:rsid w:val="00A96A47"/>
    <w:rsid w:val="00AA525B"/>
    <w:rsid w:val="00AA5CDA"/>
    <w:rsid w:val="00AA6D55"/>
    <w:rsid w:val="00AA7EF3"/>
    <w:rsid w:val="00AB6BD7"/>
    <w:rsid w:val="00AE1DCB"/>
    <w:rsid w:val="00AE365D"/>
    <w:rsid w:val="00AE39D2"/>
    <w:rsid w:val="00AE7BDE"/>
    <w:rsid w:val="00AF2671"/>
    <w:rsid w:val="00B00C54"/>
    <w:rsid w:val="00B15396"/>
    <w:rsid w:val="00B24297"/>
    <w:rsid w:val="00B24A21"/>
    <w:rsid w:val="00B25B71"/>
    <w:rsid w:val="00B3085E"/>
    <w:rsid w:val="00B507FF"/>
    <w:rsid w:val="00B50A46"/>
    <w:rsid w:val="00B52D78"/>
    <w:rsid w:val="00B53652"/>
    <w:rsid w:val="00B536D4"/>
    <w:rsid w:val="00B574DF"/>
    <w:rsid w:val="00B604CB"/>
    <w:rsid w:val="00B730B8"/>
    <w:rsid w:val="00B75357"/>
    <w:rsid w:val="00B835B1"/>
    <w:rsid w:val="00BE15C7"/>
    <w:rsid w:val="00BE7A92"/>
    <w:rsid w:val="00BF18CC"/>
    <w:rsid w:val="00C02EDE"/>
    <w:rsid w:val="00C15BC5"/>
    <w:rsid w:val="00C15EE6"/>
    <w:rsid w:val="00C24A8D"/>
    <w:rsid w:val="00C31594"/>
    <w:rsid w:val="00C41273"/>
    <w:rsid w:val="00C52D2C"/>
    <w:rsid w:val="00C84230"/>
    <w:rsid w:val="00C97AA3"/>
    <w:rsid w:val="00CA3D47"/>
    <w:rsid w:val="00CB08F5"/>
    <w:rsid w:val="00CB0FB5"/>
    <w:rsid w:val="00CC09C2"/>
    <w:rsid w:val="00CC6D0F"/>
    <w:rsid w:val="00CE5889"/>
    <w:rsid w:val="00CF2C54"/>
    <w:rsid w:val="00CF66DE"/>
    <w:rsid w:val="00D13875"/>
    <w:rsid w:val="00D15696"/>
    <w:rsid w:val="00D22E53"/>
    <w:rsid w:val="00D23536"/>
    <w:rsid w:val="00D27F29"/>
    <w:rsid w:val="00D30465"/>
    <w:rsid w:val="00D31323"/>
    <w:rsid w:val="00D41686"/>
    <w:rsid w:val="00D5657A"/>
    <w:rsid w:val="00D646F2"/>
    <w:rsid w:val="00D648AC"/>
    <w:rsid w:val="00D7325C"/>
    <w:rsid w:val="00D73D9D"/>
    <w:rsid w:val="00D82003"/>
    <w:rsid w:val="00DB7AC4"/>
    <w:rsid w:val="00DD70C8"/>
    <w:rsid w:val="00DE390C"/>
    <w:rsid w:val="00DF1437"/>
    <w:rsid w:val="00DF7337"/>
    <w:rsid w:val="00DF73C2"/>
    <w:rsid w:val="00DF762C"/>
    <w:rsid w:val="00E12066"/>
    <w:rsid w:val="00E15DE7"/>
    <w:rsid w:val="00E16182"/>
    <w:rsid w:val="00E21BF6"/>
    <w:rsid w:val="00E22000"/>
    <w:rsid w:val="00E27B77"/>
    <w:rsid w:val="00E40B4E"/>
    <w:rsid w:val="00E41B73"/>
    <w:rsid w:val="00E47353"/>
    <w:rsid w:val="00E5300D"/>
    <w:rsid w:val="00E62B11"/>
    <w:rsid w:val="00E64225"/>
    <w:rsid w:val="00E73E1D"/>
    <w:rsid w:val="00E802AE"/>
    <w:rsid w:val="00E82C35"/>
    <w:rsid w:val="00EA0B37"/>
    <w:rsid w:val="00EA6F7F"/>
    <w:rsid w:val="00EB17F7"/>
    <w:rsid w:val="00EB1C12"/>
    <w:rsid w:val="00EB5BBD"/>
    <w:rsid w:val="00EC0430"/>
    <w:rsid w:val="00EC3B7F"/>
    <w:rsid w:val="00ED053C"/>
    <w:rsid w:val="00EE58D8"/>
    <w:rsid w:val="00EF7D2A"/>
    <w:rsid w:val="00F02394"/>
    <w:rsid w:val="00F04BD1"/>
    <w:rsid w:val="00F104DD"/>
    <w:rsid w:val="00F1069B"/>
    <w:rsid w:val="00F13DEE"/>
    <w:rsid w:val="00F15B8C"/>
    <w:rsid w:val="00F24FB9"/>
    <w:rsid w:val="00F2729F"/>
    <w:rsid w:val="00F35B99"/>
    <w:rsid w:val="00F40AED"/>
    <w:rsid w:val="00F433D5"/>
    <w:rsid w:val="00F4414F"/>
    <w:rsid w:val="00F52494"/>
    <w:rsid w:val="00F64E70"/>
    <w:rsid w:val="00F77A29"/>
    <w:rsid w:val="00F922C0"/>
    <w:rsid w:val="00FC1990"/>
    <w:rsid w:val="00FC278C"/>
    <w:rsid w:val="00FD493F"/>
    <w:rsid w:val="00FE119F"/>
    <w:rsid w:val="00FE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D3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023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023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7AC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232C6"/>
  </w:style>
  <w:style w:type="paragraph" w:styleId="a7">
    <w:name w:val="footer"/>
    <w:basedOn w:val="a"/>
    <w:link w:val="a8"/>
    <w:uiPriority w:val="99"/>
    <w:semiHidden/>
    <w:unhideWhenUsed/>
    <w:rsid w:val="0092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232C6"/>
  </w:style>
  <w:style w:type="character" w:customStyle="1" w:styleId="10">
    <w:name w:val="Заголовок 1 Знак"/>
    <w:basedOn w:val="a0"/>
    <w:link w:val="1"/>
    <w:uiPriority w:val="9"/>
    <w:rsid w:val="00F023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23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023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F02394"/>
    <w:rPr>
      <w:color w:val="0000FF"/>
      <w:u w:val="single"/>
    </w:rPr>
  </w:style>
  <w:style w:type="paragraph" w:styleId="aa">
    <w:name w:val="Normal (Web)"/>
    <w:basedOn w:val="a"/>
    <w:rsid w:val="000963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203457"/>
    <w:pPr>
      <w:spacing w:after="0" w:line="240" w:lineRule="auto"/>
      <w:ind w:firstLine="343"/>
    </w:pPr>
    <w:rPr>
      <w:rFonts w:ascii="Times New Roman" w:eastAsia="Times New Roman" w:hAnsi="Times New Roman"/>
      <w:color w:val="008000"/>
      <w:sz w:val="24"/>
      <w:szCs w:val="28"/>
    </w:rPr>
  </w:style>
  <w:style w:type="character" w:customStyle="1" w:styleId="20">
    <w:name w:val="Основной текст с отступом 2 Знак"/>
    <w:basedOn w:val="a0"/>
    <w:link w:val="2"/>
    <w:rsid w:val="00203457"/>
    <w:rPr>
      <w:rFonts w:ascii="Times New Roman" w:eastAsia="Times New Roman" w:hAnsi="Times New Roman" w:cs="Times New Roman"/>
      <w:color w:val="008000"/>
      <w:sz w:val="24"/>
      <w:szCs w:val="28"/>
    </w:rPr>
  </w:style>
  <w:style w:type="character" w:customStyle="1" w:styleId="ab">
    <w:name w:val="Основной текст_"/>
    <w:basedOn w:val="a0"/>
    <w:link w:val="21"/>
    <w:uiPriority w:val="99"/>
    <w:locked/>
    <w:rsid w:val="00863D3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b"/>
    <w:uiPriority w:val="99"/>
    <w:rsid w:val="00863D3B"/>
    <w:pPr>
      <w:shd w:val="clear" w:color="auto" w:fill="FFFFFF"/>
      <w:spacing w:after="0" w:line="240" w:lineRule="atLeast"/>
    </w:pPr>
    <w:rPr>
      <w:rFonts w:ascii="Times New Roman" w:eastAsiaTheme="minorHAnsi" w:hAnsi="Times New Roman"/>
      <w:sz w:val="23"/>
      <w:szCs w:val="23"/>
    </w:rPr>
  </w:style>
  <w:style w:type="paragraph" w:styleId="ac">
    <w:name w:val="Body Text"/>
    <w:basedOn w:val="a"/>
    <w:link w:val="ad"/>
    <w:rsid w:val="001B3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1B3A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basedOn w:val="a0"/>
    <w:link w:val="23"/>
    <w:rsid w:val="001B3AD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B3ADF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character" w:customStyle="1" w:styleId="8pt">
    <w:name w:val="Основной текст + 8 pt"/>
    <w:basedOn w:val="ab"/>
    <w:rsid w:val="001B3ADF"/>
    <w:rPr>
      <w:rFonts w:eastAsia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paragraph" w:styleId="ae">
    <w:name w:val="No Spacing"/>
    <w:link w:val="af"/>
    <w:uiPriority w:val="1"/>
    <w:qFormat/>
    <w:rsid w:val="001B3A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(2) + Не полужирный"/>
    <w:basedOn w:val="22"/>
    <w:rsid w:val="00064927"/>
    <w:rPr>
      <w:b/>
      <w:bCs/>
      <w:i w:val="0"/>
      <w:iCs w:val="0"/>
      <w:smallCaps w:val="0"/>
      <w:strike w:val="0"/>
      <w:spacing w:val="0"/>
    </w:rPr>
  </w:style>
  <w:style w:type="paragraph" w:customStyle="1" w:styleId="Default">
    <w:name w:val="Default"/>
    <w:rsid w:val="0006492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064927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64927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13"/>
      <w:szCs w:val="13"/>
    </w:rPr>
  </w:style>
  <w:style w:type="character" w:customStyle="1" w:styleId="11">
    <w:name w:val="Заголовок №1_"/>
    <w:basedOn w:val="a0"/>
    <w:link w:val="12"/>
    <w:rsid w:val="00200D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00D1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Основной текст (3)_"/>
    <w:basedOn w:val="a0"/>
    <w:link w:val="32"/>
    <w:rsid w:val="00200D1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00D1B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af">
    <w:name w:val="Без интервала Знак"/>
    <w:link w:val="ae"/>
    <w:uiPriority w:val="1"/>
    <w:locked/>
    <w:rsid w:val="008B39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FBD12-FE41-452B-8F38-E7DAAF05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Сапрыкина</dc:creator>
  <cp:lastModifiedBy>Пользователь Windows</cp:lastModifiedBy>
  <cp:revision>16</cp:revision>
  <cp:lastPrinted>2017-09-21T11:46:00Z</cp:lastPrinted>
  <dcterms:created xsi:type="dcterms:W3CDTF">2018-08-22T05:23:00Z</dcterms:created>
  <dcterms:modified xsi:type="dcterms:W3CDTF">2018-08-22T08:22:00Z</dcterms:modified>
</cp:coreProperties>
</file>