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996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996D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июнь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996DAC" w:rsidTr="00AE39D2">
        <w:trPr>
          <w:trHeight w:val="1141"/>
        </w:trPr>
        <w:tc>
          <w:tcPr>
            <w:tcW w:w="3085" w:type="dxa"/>
          </w:tcPr>
          <w:p w:rsidR="003444BB" w:rsidRPr="00996DAC" w:rsidRDefault="003444BB" w:rsidP="00996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996DAC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996DAC" w:rsidRPr="00996DAC">
              <w:rPr>
                <w:rFonts w:ascii="Times New Roman" w:hAnsi="Times New Roman"/>
                <w:sz w:val="24"/>
                <w:szCs w:val="24"/>
              </w:rPr>
              <w:t>6</w:t>
            </w:r>
            <w:r w:rsidR="003B457B" w:rsidRPr="00996DAC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996D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996DAC" w:rsidRDefault="00996DAC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134" w:type="dxa"/>
          </w:tcPr>
          <w:p w:rsidR="003444BB" w:rsidRPr="00996DAC" w:rsidRDefault="00996DAC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167,5</w:t>
            </w:r>
          </w:p>
        </w:tc>
        <w:tc>
          <w:tcPr>
            <w:tcW w:w="1276" w:type="dxa"/>
          </w:tcPr>
          <w:p w:rsidR="003444BB" w:rsidRPr="00996DAC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996DAC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218,8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205,9</w:t>
            </w:r>
          </w:p>
        </w:tc>
        <w:tc>
          <w:tcPr>
            <w:tcW w:w="3479" w:type="dxa"/>
          </w:tcPr>
          <w:p w:rsidR="003444BB" w:rsidRPr="00996DAC" w:rsidRDefault="00996DAC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8 пре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66,7%. Район сельскохозяйственный, в </w:t>
            </w:r>
            <w:proofErr w:type="spellStart"/>
            <w:proofErr w:type="gramStart"/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996DAC" w:rsidRDefault="003444BB" w:rsidP="00996D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996DAC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996DAC" w:rsidRPr="00996DAC">
              <w:rPr>
                <w:rFonts w:ascii="Times New Roman" w:hAnsi="Times New Roman"/>
                <w:sz w:val="24"/>
                <w:szCs w:val="24"/>
              </w:rPr>
              <w:t>6</w:t>
            </w:r>
            <w:r w:rsidR="003B457B" w:rsidRPr="00996DAC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996D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577,8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647,9</w:t>
            </w:r>
          </w:p>
        </w:tc>
        <w:tc>
          <w:tcPr>
            <w:tcW w:w="1276" w:type="dxa"/>
          </w:tcPr>
          <w:p w:rsidR="003444BB" w:rsidRPr="00996DAC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996DAC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4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276" w:type="dxa"/>
          </w:tcPr>
          <w:p w:rsidR="003444BB" w:rsidRPr="00996DAC" w:rsidRDefault="00996DAC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DAC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3479" w:type="dxa"/>
          </w:tcPr>
          <w:p w:rsidR="003444BB" w:rsidRPr="00996DAC" w:rsidRDefault="00996DAC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" большая часть осно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96DAC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D22E5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а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з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т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к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 xml:space="preserve">троэнергии, газа и воды) по </w:t>
            </w:r>
            <w:r w:rsidRPr="00D22E53">
              <w:rPr>
                <w:rFonts w:ascii="Times New Roman" w:hAnsi="Times New Roman"/>
                <w:sz w:val="24"/>
                <w:szCs w:val="24"/>
              </w:rPr>
              <w:lastRenderedPageBreak/>
              <w:t>крупным и средним пре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д</w:t>
            </w:r>
            <w:r w:rsidRPr="00D22E53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D22E53" w:rsidRDefault="00D22E53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lastRenderedPageBreak/>
              <w:t>901,9</w:t>
            </w:r>
          </w:p>
        </w:tc>
        <w:tc>
          <w:tcPr>
            <w:tcW w:w="1134" w:type="dxa"/>
          </w:tcPr>
          <w:p w:rsidR="003444BB" w:rsidRPr="00D22E53" w:rsidRDefault="00D22E5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870,4</w:t>
            </w:r>
          </w:p>
        </w:tc>
        <w:tc>
          <w:tcPr>
            <w:tcW w:w="1276" w:type="dxa"/>
          </w:tcPr>
          <w:p w:rsidR="003444BB" w:rsidRPr="00D22E53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D22E53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D22E53" w:rsidRDefault="00D22E5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134" w:type="dxa"/>
          </w:tcPr>
          <w:p w:rsidR="003444BB" w:rsidRPr="00D22E53" w:rsidRDefault="00D22E5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276" w:type="dxa"/>
          </w:tcPr>
          <w:p w:rsidR="003444BB" w:rsidRPr="00D22E53" w:rsidRDefault="00D22E53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sz w:val="24"/>
                <w:szCs w:val="24"/>
              </w:rPr>
              <w:t>-17,0</w:t>
            </w:r>
          </w:p>
        </w:tc>
        <w:tc>
          <w:tcPr>
            <w:tcW w:w="3479" w:type="dxa"/>
          </w:tcPr>
          <w:p w:rsidR="003444BB" w:rsidRPr="00D22E53" w:rsidRDefault="00273D68" w:rsidP="00D22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более</w:t>
            </w:r>
            <w:r w:rsidR="009A2155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90,0</w:t>
            </w:r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%) приходится на ОАО "</w:t>
            </w:r>
            <w:proofErr w:type="spellStart"/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Начало производства сахара планируется на сентябрь тек</w:t>
            </w:r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щего года.</w:t>
            </w:r>
            <w:r w:rsidR="003E4DB0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Снижение объясн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ется тем, что в отчетном п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22E53" w:rsidRPr="00D22E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риоде 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отгружено  с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а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хара песка 28,0 тыс. тонн по цене 27,2 тыс. руб. за тонну,  а в анал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о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гичном периоде  2017 года о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т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гружено 26,2 тыс. тонн, по ц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е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 xml:space="preserve">не 33,0 тыс. руб. за тонну. </w:t>
            </w:r>
            <w:r w:rsidR="003E6E6A" w:rsidRPr="00D22E53">
              <w:rPr>
                <w:rFonts w:ascii="Times New Roman" w:hAnsi="Times New Roman"/>
                <w:sz w:val="24"/>
                <w:szCs w:val="24"/>
              </w:rPr>
              <w:t>И</w:t>
            </w:r>
            <w:r w:rsidR="003E6E6A" w:rsidRPr="00D22E53">
              <w:rPr>
                <w:rFonts w:ascii="Times New Roman" w:hAnsi="Times New Roman"/>
                <w:sz w:val="24"/>
                <w:szCs w:val="24"/>
              </w:rPr>
              <w:t>н</w:t>
            </w:r>
            <w:r w:rsidR="003E6E6A" w:rsidRPr="00D22E53">
              <w:rPr>
                <w:rFonts w:ascii="Times New Roman" w:hAnsi="Times New Roman"/>
                <w:sz w:val="24"/>
                <w:szCs w:val="24"/>
              </w:rPr>
              <w:t xml:space="preserve">декс цен составил </w:t>
            </w:r>
            <w:r w:rsidR="00D22E53" w:rsidRPr="00D22E53">
              <w:rPr>
                <w:rFonts w:ascii="Times New Roman" w:hAnsi="Times New Roman"/>
                <w:sz w:val="24"/>
                <w:szCs w:val="24"/>
              </w:rPr>
              <w:t>82,4</w:t>
            </w:r>
            <w:r w:rsidR="003E6E6A" w:rsidRPr="00D22E53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3E6E6A" w:rsidRPr="00D22E53">
              <w:rPr>
                <w:sz w:val="28"/>
                <w:szCs w:val="28"/>
              </w:rPr>
              <w:t xml:space="preserve">. 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О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с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таток сахара на складе на нач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а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ло 2018 года меньше, чем ост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>а</w:t>
            </w:r>
            <w:r w:rsidR="009D58AE" w:rsidRPr="00D22E53">
              <w:rPr>
                <w:rFonts w:ascii="Times New Roman" w:hAnsi="Times New Roman"/>
                <w:sz w:val="24"/>
                <w:szCs w:val="24"/>
              </w:rPr>
              <w:t xml:space="preserve">ток на начало 2017 года на 16,8 %.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5309A3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5309A3" w:rsidRDefault="003E097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3444BB" w:rsidRPr="005309A3" w:rsidRDefault="005309A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322,5</w:t>
            </w:r>
          </w:p>
        </w:tc>
        <w:tc>
          <w:tcPr>
            <w:tcW w:w="1276" w:type="dxa"/>
          </w:tcPr>
          <w:p w:rsidR="003444BB" w:rsidRPr="005309A3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5309A3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5309A3" w:rsidRDefault="005309A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1134" w:type="dxa"/>
          </w:tcPr>
          <w:p w:rsidR="003444BB" w:rsidRPr="005309A3" w:rsidRDefault="005309A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139,4</w:t>
            </w:r>
          </w:p>
        </w:tc>
        <w:tc>
          <w:tcPr>
            <w:tcW w:w="1276" w:type="dxa"/>
          </w:tcPr>
          <w:p w:rsidR="003444BB" w:rsidRPr="005309A3" w:rsidRDefault="005309A3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213,2</w:t>
            </w:r>
          </w:p>
        </w:tc>
        <w:tc>
          <w:tcPr>
            <w:tcW w:w="3479" w:type="dxa"/>
          </w:tcPr>
          <w:p w:rsidR="003444BB" w:rsidRPr="005309A3" w:rsidRDefault="00B00C54" w:rsidP="005309A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9A3">
              <w:rPr>
                <w:rFonts w:ascii="Times New Roman" w:hAnsi="Times New Roman"/>
                <w:sz w:val="24"/>
                <w:szCs w:val="24"/>
              </w:rPr>
              <w:t>В общем объеме  доля  пре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д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приятия   ОАО «Новопокро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в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 xml:space="preserve">ское ДРСУ» составляет </w:t>
            </w:r>
            <w:r w:rsidR="00F4414F" w:rsidRPr="005309A3">
              <w:rPr>
                <w:rFonts w:ascii="Times New Roman" w:hAnsi="Times New Roman"/>
                <w:sz w:val="24"/>
                <w:szCs w:val="24"/>
              </w:rPr>
              <w:t>99,</w:t>
            </w:r>
            <w:r w:rsidR="005309A3" w:rsidRPr="005309A3">
              <w:rPr>
                <w:rFonts w:ascii="Times New Roman" w:hAnsi="Times New Roman"/>
                <w:sz w:val="24"/>
                <w:szCs w:val="24"/>
              </w:rPr>
              <w:t>7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 xml:space="preserve"> %. Деятельность предприятия н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правлена на эксплуатацию а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в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томобильных дорог общего пользования, ремонты которых финансируются из бюджетов всех уровней и напрямую зав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сит от возможностей бюджета и выигранных торгов. Объем производства работ и услуг по предприятию в отчетном п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>е</w:t>
            </w:r>
            <w:r w:rsidRPr="005309A3">
              <w:rPr>
                <w:rFonts w:ascii="Times New Roman" w:hAnsi="Times New Roman"/>
                <w:sz w:val="24"/>
                <w:szCs w:val="24"/>
              </w:rPr>
              <w:t xml:space="preserve">риоде увеличился вдвое по сравнению с соответствующим периодом прошлого года в </w:t>
            </w:r>
            <w:r w:rsidRPr="00530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действующих ценах.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F04BD1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в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а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644,4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700,1</w:t>
            </w:r>
          </w:p>
        </w:tc>
        <w:tc>
          <w:tcPr>
            <w:tcW w:w="1276" w:type="dxa"/>
          </w:tcPr>
          <w:p w:rsidR="003444BB" w:rsidRPr="00F04BD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F04BD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76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3479" w:type="dxa"/>
          </w:tcPr>
          <w:p w:rsidR="003444BB" w:rsidRPr="00F04BD1" w:rsidRDefault="00F04BD1" w:rsidP="00CC0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Объемы продаж выросли:  то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р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говля телекоммуникационным оборудованием, включая м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о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 xml:space="preserve">бильные телефоны </w:t>
            </w:r>
            <w:proofErr w:type="gramStart"/>
            <w:r w:rsidRPr="00F04BD1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F04BD1">
              <w:rPr>
                <w:rFonts w:ascii="Times New Roman" w:hAnsi="Times New Roman"/>
                <w:sz w:val="24"/>
                <w:szCs w:val="24"/>
              </w:rPr>
              <w:t xml:space="preserve">а 22,1%; рост оборота в </w:t>
            </w:r>
            <w:proofErr w:type="spellStart"/>
            <w:r w:rsidRPr="00F04BD1">
              <w:rPr>
                <w:rFonts w:ascii="Times New Roman" w:hAnsi="Times New Roman"/>
                <w:sz w:val="24"/>
                <w:szCs w:val="24"/>
              </w:rPr>
              <w:t>сетевыт</w:t>
            </w:r>
            <w:proofErr w:type="spellEnd"/>
            <w:r w:rsidRPr="00F04BD1">
              <w:rPr>
                <w:rFonts w:ascii="Times New Roman" w:hAnsi="Times New Roman"/>
                <w:sz w:val="24"/>
                <w:szCs w:val="24"/>
              </w:rPr>
              <w:t xml:space="preserve"> торг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о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вых объектах - 13,4%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F04BD1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и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с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3444BB" w:rsidRPr="00F04BD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F04BD1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</w:tcPr>
          <w:p w:rsidR="003444BB" w:rsidRPr="00F04BD1" w:rsidRDefault="00F04BD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-94,3</w:t>
            </w:r>
          </w:p>
        </w:tc>
        <w:tc>
          <w:tcPr>
            <w:tcW w:w="3479" w:type="dxa"/>
          </w:tcPr>
          <w:p w:rsidR="003444BB" w:rsidRPr="00996DAC" w:rsidRDefault="00F04BD1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4BD1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д</w:t>
            </w:r>
            <w:r w:rsidRPr="00F04BD1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RPr="00AA525B" w:rsidTr="008D6E61">
        <w:tc>
          <w:tcPr>
            <w:tcW w:w="3085" w:type="dxa"/>
          </w:tcPr>
          <w:p w:rsidR="00875AAF" w:rsidRPr="00AA525B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AA525B" w:rsidRDefault="00AA525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5,446</w:t>
            </w:r>
          </w:p>
        </w:tc>
        <w:tc>
          <w:tcPr>
            <w:tcW w:w="1134" w:type="dxa"/>
          </w:tcPr>
          <w:p w:rsidR="00875AAF" w:rsidRPr="00AA525B" w:rsidRDefault="00AA525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3,845</w:t>
            </w:r>
          </w:p>
        </w:tc>
        <w:tc>
          <w:tcPr>
            <w:tcW w:w="1276" w:type="dxa"/>
          </w:tcPr>
          <w:p w:rsidR="00875AAF" w:rsidRPr="00AA525B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AA525B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AA525B" w:rsidRDefault="00AA525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134" w:type="dxa"/>
          </w:tcPr>
          <w:p w:rsidR="00875AAF" w:rsidRPr="00AA525B" w:rsidRDefault="00AA525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276" w:type="dxa"/>
          </w:tcPr>
          <w:p w:rsidR="00875AAF" w:rsidRPr="00AA525B" w:rsidRDefault="00AA525B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-30,3</w:t>
            </w:r>
          </w:p>
        </w:tc>
        <w:tc>
          <w:tcPr>
            <w:tcW w:w="3479" w:type="dxa"/>
          </w:tcPr>
          <w:p w:rsidR="00875AAF" w:rsidRPr="00AA525B" w:rsidRDefault="00A754E7" w:rsidP="00AA5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По состоянию на 1 мая 2018 года ввод жилья в районе ос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у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ществлялся только индивид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у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альными застройщиками. Об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ъ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 xml:space="preserve">ем вновь введенных жилых домов за </w:t>
            </w:r>
            <w:r w:rsidR="00AA525B" w:rsidRPr="00AA525B">
              <w:rPr>
                <w:rFonts w:ascii="Times New Roman" w:hAnsi="Times New Roman"/>
                <w:sz w:val="24"/>
                <w:szCs w:val="24"/>
              </w:rPr>
              <w:t>6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 xml:space="preserve"> месяца 2018 года составил </w:t>
            </w:r>
            <w:r w:rsidR="00AA525B" w:rsidRPr="00AA525B">
              <w:rPr>
                <w:rFonts w:ascii="Times New Roman" w:hAnsi="Times New Roman"/>
                <w:sz w:val="24"/>
                <w:szCs w:val="24"/>
              </w:rPr>
              <w:t>3,846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 xml:space="preserve"> тыс. кв. м. или </w:t>
            </w:r>
            <w:r w:rsidR="00AA525B" w:rsidRPr="00AA525B">
              <w:rPr>
                <w:rFonts w:ascii="Times New Roman" w:hAnsi="Times New Roman"/>
                <w:sz w:val="24"/>
                <w:szCs w:val="24"/>
              </w:rPr>
              <w:t>70,6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% к уровню аналогичного периода 2017 года из-за пр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о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дления сроков сдачи жилья.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AA525B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а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2228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2278</w:t>
            </w:r>
          </w:p>
        </w:tc>
        <w:tc>
          <w:tcPr>
            <w:tcW w:w="1276" w:type="dxa"/>
          </w:tcPr>
          <w:p w:rsidR="00875AAF" w:rsidRPr="00AA525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75AAF" w:rsidRPr="00AA525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875AAF" w:rsidRPr="00996DAC" w:rsidRDefault="00875AAF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5AAF" w:rsidRPr="00996DAC" w:rsidTr="008D6E61">
        <w:tc>
          <w:tcPr>
            <w:tcW w:w="3085" w:type="dxa"/>
          </w:tcPr>
          <w:p w:rsidR="00875AAF" w:rsidRPr="00AA525B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 xml:space="preserve">Численность работников в </w:t>
            </w:r>
            <w:r w:rsidRPr="00AA525B">
              <w:rPr>
                <w:rFonts w:ascii="Times New Roman" w:hAnsi="Times New Roman"/>
                <w:sz w:val="24"/>
                <w:szCs w:val="24"/>
              </w:rPr>
              <w:lastRenderedPageBreak/>
              <w:t>малом предпринимательс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т</w:t>
            </w:r>
            <w:r w:rsidRPr="00AA525B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lastRenderedPageBreak/>
              <w:t>3247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1276" w:type="dxa"/>
          </w:tcPr>
          <w:p w:rsidR="00875AAF" w:rsidRPr="00AA525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75AAF" w:rsidRPr="00AA525B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875AAF" w:rsidRPr="00AA525B" w:rsidRDefault="0055771E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25B">
              <w:rPr>
                <w:rFonts w:ascii="Times New Roman" w:hAnsi="Times New Roman"/>
                <w:sz w:val="24"/>
                <w:szCs w:val="24"/>
              </w:rPr>
              <w:t>- 0,1</w:t>
            </w:r>
          </w:p>
        </w:tc>
        <w:tc>
          <w:tcPr>
            <w:tcW w:w="3479" w:type="dxa"/>
          </w:tcPr>
          <w:p w:rsidR="00875AAF" w:rsidRPr="00996DAC" w:rsidRDefault="00875AAF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75AAF" w:rsidRPr="00996DAC" w:rsidTr="008D6E61">
        <w:tc>
          <w:tcPr>
            <w:tcW w:w="3085" w:type="dxa"/>
          </w:tcPr>
          <w:p w:rsidR="00875AAF" w:rsidRPr="00EE58D8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75AAF" w:rsidRPr="00EE58D8" w:rsidRDefault="007A4DA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875AAF" w:rsidRPr="00EE58D8" w:rsidRDefault="007A4DAC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875AAF" w:rsidRPr="00EE58D8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5AAF" w:rsidRPr="00EE58D8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75AAF" w:rsidRPr="00EE58D8" w:rsidRDefault="00EE58D8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:rsidR="00875AAF" w:rsidRPr="00EE58D8" w:rsidRDefault="00EE58D8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875AAF" w:rsidRPr="00EE58D8" w:rsidRDefault="00EE58D8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3479" w:type="dxa"/>
          </w:tcPr>
          <w:p w:rsidR="00875AAF" w:rsidRPr="00EE58D8" w:rsidRDefault="00A754E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Проведено сокращение рабо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т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ников Пенсионного фонда и коммерческого банка "Новоп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кровский"</w:t>
            </w:r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EE58D8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75AAF" w:rsidRPr="00EE58D8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5AAF" w:rsidRPr="00EE58D8" w:rsidRDefault="00EE58D8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5AAF" w:rsidRPr="00EE58D8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75AAF" w:rsidRPr="00EE58D8" w:rsidRDefault="00875AAF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75AAF" w:rsidRPr="00EE58D8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75AAF" w:rsidRPr="00EE58D8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75AAF" w:rsidRPr="00EE58D8" w:rsidRDefault="00110223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75AAF" w:rsidRPr="00EE58D8" w:rsidRDefault="00110223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Процент безработицы в Нов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покровском районе составил 1</w:t>
            </w:r>
            <w:r w:rsidR="00A754E7" w:rsidRPr="00EE58D8">
              <w:rPr>
                <w:rFonts w:ascii="Times New Roman" w:hAnsi="Times New Roman"/>
                <w:sz w:val="24"/>
                <w:szCs w:val="24"/>
              </w:rPr>
              <w:t>,</w:t>
            </w:r>
            <w:r w:rsidR="00EE58D8" w:rsidRPr="00EE58D8">
              <w:rPr>
                <w:rFonts w:ascii="Times New Roman" w:hAnsi="Times New Roman"/>
                <w:sz w:val="24"/>
                <w:szCs w:val="24"/>
              </w:rPr>
              <w:t>0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A754E7" w:rsidRPr="00EE58D8">
              <w:rPr>
                <w:rFonts w:ascii="Times New Roman" w:hAnsi="Times New Roman"/>
                <w:sz w:val="24"/>
                <w:szCs w:val="24"/>
              </w:rPr>
              <w:t>, что соответству</w:t>
            </w:r>
            <w:r w:rsidR="00EE58D8" w:rsidRPr="00EE58D8">
              <w:rPr>
                <w:rFonts w:ascii="Times New Roman" w:hAnsi="Times New Roman"/>
                <w:sz w:val="24"/>
                <w:szCs w:val="24"/>
              </w:rPr>
              <w:t>ет уро</w:t>
            </w:r>
            <w:r w:rsidR="00EE58D8" w:rsidRPr="00EE58D8">
              <w:rPr>
                <w:rFonts w:ascii="Times New Roman" w:hAnsi="Times New Roman"/>
                <w:sz w:val="24"/>
                <w:szCs w:val="24"/>
              </w:rPr>
              <w:t>в</w:t>
            </w:r>
            <w:r w:rsidR="00EE58D8" w:rsidRPr="00EE58D8">
              <w:rPr>
                <w:rFonts w:ascii="Times New Roman" w:hAnsi="Times New Roman"/>
                <w:sz w:val="24"/>
                <w:szCs w:val="24"/>
              </w:rPr>
              <w:t>ню</w:t>
            </w:r>
            <w:r w:rsidR="00A754E7" w:rsidRPr="00EE58D8">
              <w:rPr>
                <w:rFonts w:ascii="Times New Roman" w:hAnsi="Times New Roman"/>
                <w:sz w:val="24"/>
                <w:szCs w:val="24"/>
              </w:rPr>
              <w:t xml:space="preserve"> периода прошлого года и планового показателя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. Прич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и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ной безработицы по-прежнему является 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т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сутствие вакансий в районе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 xml:space="preserve"> и проведенное сокр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а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щение работников пенсионн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го фонда и коммерческого ба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н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ка "Новопокро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в</w:t>
            </w:r>
            <w:r w:rsidR="00723F2A" w:rsidRPr="00EE58D8">
              <w:rPr>
                <w:rFonts w:ascii="Times New Roman" w:hAnsi="Times New Roman"/>
                <w:sz w:val="24"/>
                <w:szCs w:val="24"/>
              </w:rPr>
              <w:t>ский"</w:t>
            </w:r>
            <w:proofErr w:type="gramStart"/>
            <w:r w:rsidR="00723F2A" w:rsidRPr="00EE58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75AAF" w:rsidRPr="00EE58D8" w:rsidRDefault="00EE58D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1932,7</w:t>
            </w:r>
          </w:p>
        </w:tc>
        <w:tc>
          <w:tcPr>
            <w:tcW w:w="1134" w:type="dxa"/>
          </w:tcPr>
          <w:p w:rsidR="00875AAF" w:rsidRPr="00EE58D8" w:rsidRDefault="00EE58D8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2837,7</w:t>
            </w:r>
          </w:p>
        </w:tc>
        <w:tc>
          <w:tcPr>
            <w:tcW w:w="1276" w:type="dxa"/>
          </w:tcPr>
          <w:p w:rsidR="00875AAF" w:rsidRPr="00EE58D8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75AAF" w:rsidRPr="00EE58D8" w:rsidRDefault="00875AAF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75AAF" w:rsidRPr="00EE58D8" w:rsidRDefault="00EE58D8" w:rsidP="006117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146,8</w:t>
            </w:r>
          </w:p>
        </w:tc>
        <w:tc>
          <w:tcPr>
            <w:tcW w:w="1134" w:type="dxa"/>
          </w:tcPr>
          <w:p w:rsidR="00875AAF" w:rsidRPr="00EE58D8" w:rsidRDefault="00EE58D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</w:tcPr>
          <w:p w:rsidR="00875AAF" w:rsidRPr="00EE58D8" w:rsidRDefault="00EE58D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3479" w:type="dxa"/>
          </w:tcPr>
          <w:p w:rsidR="00875AAF" w:rsidRPr="00EE58D8" w:rsidRDefault="00EE58D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58D8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е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нах за январь-июнь  2018 г  в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ы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рос на 46,8 % к  уровню  2017 г, в результате увеличения производство  зерна на 73,6 %,  картофеля на 1,1 %, овощей на 0,9 %, плоды и ягод на 12,5 %,  мяса  во всех категориях х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зяйств выросло на 18,1 %, а также  производства молока во </w:t>
            </w: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>всех категориях хозяйств на 6,5 %, яиц на 0,3%.</w:t>
            </w:r>
            <w:proofErr w:type="gramEnd"/>
          </w:p>
        </w:tc>
      </w:tr>
      <w:tr w:rsidR="00875AAF" w:rsidRPr="00996DAC" w:rsidTr="008D6E61">
        <w:tc>
          <w:tcPr>
            <w:tcW w:w="3085" w:type="dxa"/>
          </w:tcPr>
          <w:p w:rsidR="00875AAF" w:rsidRPr="00EE58D8" w:rsidRDefault="00875AAF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212,1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3479" w:type="dxa"/>
          </w:tcPr>
          <w:p w:rsidR="00875AAF" w:rsidRPr="00996DAC" w:rsidRDefault="00EE58D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Увеличение темпов роста пр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изводства зерна во всех катег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риях хозяйств к уровню 2017 года объясняется ранними ср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ками уборки.</w:t>
            </w:r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EE58D8" w:rsidRDefault="00FC199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EE58D8" w:rsidRDefault="00FC1990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ч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т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EE58D8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EE58D8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E58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EE58D8" w:rsidRDefault="00EE58D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875AAF" w:rsidRPr="00EE58D8" w:rsidRDefault="00EE58D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4,55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75AAF" w:rsidRPr="00EE58D8" w:rsidRDefault="00EE58D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875AAF" w:rsidRPr="00EE58D8" w:rsidRDefault="00EE58D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Производство картофеля в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ы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росло в ЛПХ на 1,1 % к уровню прошлого года.</w:t>
            </w:r>
          </w:p>
        </w:tc>
      </w:tr>
      <w:tr w:rsidR="00875AAF" w:rsidRPr="00EE58D8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E58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6,32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75AAF" w:rsidRPr="00EE58D8" w:rsidRDefault="00875AAF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3479" w:type="dxa"/>
          </w:tcPr>
          <w:p w:rsidR="00875AAF" w:rsidRPr="00EE58D8" w:rsidRDefault="00EE58D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увеличилось на 0,9 %, это объясняется тем что в ЛПХ увеличились площади з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а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EE58D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EE58D8">
              <w:rPr>
                <w:rFonts w:ascii="Times New Roman" w:hAnsi="Times New Roman"/>
                <w:sz w:val="24"/>
                <w:szCs w:val="24"/>
              </w:rPr>
              <w:t>теплиц).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й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EE58D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76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-2,8</w:t>
            </w:r>
          </w:p>
        </w:tc>
        <w:tc>
          <w:tcPr>
            <w:tcW w:w="3479" w:type="dxa"/>
          </w:tcPr>
          <w:p w:rsidR="00875AAF" w:rsidRPr="00996DAC" w:rsidRDefault="00EE58D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увеличилось на 1,6 %, это объясняется </w:t>
            </w:r>
            <w:proofErr w:type="gramStart"/>
            <w:r w:rsidRPr="00EE58D8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EE58D8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а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EE58D8" w:rsidRDefault="00875AAF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 крестьянских (фермерских) </w:t>
            </w: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у индивид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у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>0,12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875AAF" w:rsidRPr="00EE58D8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875AAF" w:rsidRPr="00EE58D8" w:rsidRDefault="00EE58D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-34,1</w:t>
            </w:r>
          </w:p>
        </w:tc>
        <w:tc>
          <w:tcPr>
            <w:tcW w:w="3479" w:type="dxa"/>
          </w:tcPr>
          <w:p w:rsidR="00875AAF" w:rsidRPr="00EE58D8" w:rsidRDefault="00EE58D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58D8">
              <w:rPr>
                <w:rFonts w:ascii="Times New Roman" w:hAnsi="Times New Roman"/>
                <w:sz w:val="24"/>
                <w:szCs w:val="24"/>
              </w:rPr>
              <w:t>Производство овощей за 6 м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е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 xml:space="preserve">сяцев сократилось так как сбор </w:t>
            </w:r>
            <w:r w:rsidRPr="00EE58D8">
              <w:rPr>
                <w:rFonts w:ascii="Times New Roman" w:hAnsi="Times New Roman"/>
                <w:sz w:val="24"/>
                <w:szCs w:val="24"/>
              </w:rPr>
              <w:lastRenderedPageBreak/>
              <w:t>урожая (свекла столовая, ред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ь</w:t>
            </w:r>
            <w:r w:rsidRPr="00EE58D8">
              <w:rPr>
                <w:rFonts w:ascii="Times New Roman" w:hAnsi="Times New Roman"/>
                <w:sz w:val="24"/>
                <w:szCs w:val="24"/>
              </w:rPr>
              <w:t>ка и капуста</w:t>
            </w:r>
            <w:proofErr w:type="gramStart"/>
            <w:r w:rsidRPr="00EE58D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EE58D8">
              <w:rPr>
                <w:rFonts w:ascii="Times New Roman" w:hAnsi="Times New Roman"/>
                <w:sz w:val="24"/>
                <w:szCs w:val="24"/>
              </w:rPr>
              <w:t xml:space="preserve"> у ИП глава КФХ Филиппов Н.Н приступит к сбору урожая  июль-август.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9F3BB4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плодов и ягод во всех категориях х</w:t>
            </w:r>
            <w:r w:rsidRPr="009F3BB4">
              <w:rPr>
                <w:rFonts w:ascii="Times New Roman" w:hAnsi="Times New Roman"/>
                <w:sz w:val="24"/>
                <w:szCs w:val="24"/>
              </w:rPr>
              <w:t>о</w:t>
            </w:r>
            <w:r w:rsidRPr="009F3BB4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9F3BB4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9F3BB4" w:rsidRDefault="009F3B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1134" w:type="dxa"/>
          </w:tcPr>
          <w:p w:rsidR="00875AAF" w:rsidRPr="009F3BB4" w:rsidRDefault="009F3B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875AAF" w:rsidRPr="009F3BB4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75AAF" w:rsidRPr="009F3BB4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75AAF" w:rsidRPr="009F3BB4" w:rsidRDefault="009F3B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134" w:type="dxa"/>
          </w:tcPr>
          <w:p w:rsidR="00875AAF" w:rsidRPr="009F3BB4" w:rsidRDefault="009F3B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</w:tcPr>
          <w:p w:rsidR="00875AAF" w:rsidRPr="009F3BB4" w:rsidRDefault="009F3BB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3479" w:type="dxa"/>
          </w:tcPr>
          <w:p w:rsidR="00875AAF" w:rsidRPr="00996DAC" w:rsidRDefault="009F3BB4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F3BB4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9F3BB4">
              <w:rPr>
                <w:rFonts w:ascii="Times New Roman" w:hAnsi="Times New Roman"/>
                <w:sz w:val="24"/>
                <w:szCs w:val="24"/>
              </w:rPr>
              <w:t>увеличилось на 12,5 %  рост производства произошёл</w:t>
            </w:r>
            <w:proofErr w:type="gramEnd"/>
            <w:r w:rsidRPr="009F3BB4"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</w:p>
        </w:tc>
      </w:tr>
      <w:tr w:rsidR="00875AAF" w:rsidRPr="00AA6D55" w:rsidTr="008D6E61">
        <w:tc>
          <w:tcPr>
            <w:tcW w:w="3085" w:type="dxa"/>
          </w:tcPr>
          <w:p w:rsidR="00875AAF" w:rsidRPr="00AA6D55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AA6D55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75AAF" w:rsidRPr="00AA6D55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AA6D55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AA6D55" w:rsidRDefault="00875AAF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75AAF" w:rsidRPr="00AA6D5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75AAF" w:rsidRPr="00AA6D55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5AAF" w:rsidRPr="00AA6D55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5AAF" w:rsidRPr="00AA6D55" w:rsidRDefault="00FC199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75AAF" w:rsidRPr="00AA6D55" w:rsidRDefault="00FC1990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AA6D55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0,796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1276" w:type="dxa"/>
          </w:tcPr>
          <w:p w:rsidR="00875AAF" w:rsidRPr="00AA6D5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5AAF" w:rsidRPr="00AA6D5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276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3479" w:type="dxa"/>
          </w:tcPr>
          <w:p w:rsidR="00875AAF" w:rsidRPr="00996DAC" w:rsidRDefault="00AA6D55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Производство мяса  за январь-июнь  2018 г увеличилось  на 18,1 % . Рост производства произошёл в  ЛПХ на 18,3 %, КФХ  на 41,8 %, в сельхо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з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предприятиях на 11,6%  к уровню прошлого года.</w:t>
            </w:r>
          </w:p>
        </w:tc>
      </w:tr>
      <w:tr w:rsidR="00875AAF" w:rsidRPr="00AA6D55" w:rsidTr="008D6E61">
        <w:tc>
          <w:tcPr>
            <w:tcW w:w="3085" w:type="dxa"/>
          </w:tcPr>
          <w:p w:rsidR="00875AAF" w:rsidRPr="00AA6D55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ч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0,442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0,523</w:t>
            </w:r>
          </w:p>
        </w:tc>
        <w:tc>
          <w:tcPr>
            <w:tcW w:w="1276" w:type="dxa"/>
          </w:tcPr>
          <w:p w:rsidR="00875AAF" w:rsidRPr="00AA6D5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75AAF" w:rsidRPr="00AA6D55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118,3</w:t>
            </w:r>
          </w:p>
        </w:tc>
        <w:tc>
          <w:tcPr>
            <w:tcW w:w="1134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76" w:type="dxa"/>
          </w:tcPr>
          <w:p w:rsidR="00875AAF" w:rsidRPr="00AA6D55" w:rsidRDefault="00AA6D5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479" w:type="dxa"/>
          </w:tcPr>
          <w:p w:rsidR="00875AAF" w:rsidRPr="00AA6D55" w:rsidRDefault="00AA6D55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D55">
              <w:rPr>
                <w:rFonts w:ascii="Times New Roman" w:hAnsi="Times New Roman"/>
                <w:sz w:val="24"/>
                <w:szCs w:val="24"/>
              </w:rPr>
              <w:t>Производство мяса  за январь-июнь  2018 года увеличилось на 18,3%, в результате  реал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и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зации  поголовья   КРС на 9,2 %, овец и коз на 19 %  к уро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в</w:t>
            </w:r>
            <w:r w:rsidRPr="00AA6D55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75AAF" w:rsidRPr="00BE7A92" w:rsidTr="008D6E61">
        <w:tc>
          <w:tcPr>
            <w:tcW w:w="3085" w:type="dxa"/>
          </w:tcPr>
          <w:p w:rsidR="00875AAF" w:rsidRPr="00BE7A92" w:rsidRDefault="00875AAF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 xml:space="preserve">стьянских (фермерских) </w:t>
            </w:r>
            <w:r w:rsidRPr="00BE7A92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у индивид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у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lastRenderedPageBreak/>
              <w:t>0,069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0,099</w:t>
            </w:r>
          </w:p>
        </w:tc>
        <w:tc>
          <w:tcPr>
            <w:tcW w:w="1276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143,5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117,9</w:t>
            </w:r>
          </w:p>
        </w:tc>
        <w:tc>
          <w:tcPr>
            <w:tcW w:w="1276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3479" w:type="dxa"/>
          </w:tcPr>
          <w:p w:rsidR="00875AAF" w:rsidRPr="00BE7A92" w:rsidRDefault="00BE7A92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Производство мяса  за  январь-июнь  2018 г увеличилось  на 43,5 % в  результате  реализ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A92">
              <w:rPr>
                <w:rFonts w:ascii="Times New Roman" w:hAnsi="Times New Roman"/>
                <w:sz w:val="24"/>
                <w:szCs w:val="24"/>
              </w:rPr>
              <w:lastRenderedPageBreak/>
              <w:t>ции кондиционного поголовья свиней в ИП Генералов В.П.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BE7A92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6,711</w:t>
            </w:r>
          </w:p>
        </w:tc>
        <w:tc>
          <w:tcPr>
            <w:tcW w:w="1276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3479" w:type="dxa"/>
          </w:tcPr>
          <w:p w:rsidR="00875AAF" w:rsidRPr="00996DAC" w:rsidRDefault="00BE7A92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варь-июнь 2018 г  увеличилось   на 6,5 %  за счет роста  погол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вья коров в КФХ на 18,8 % , в сельхозпредприятиях на  0,7 %   и за счёт увеличения проду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 xml:space="preserve">тивности в ЛПХ </w:t>
            </w:r>
            <w:proofErr w:type="gramStart"/>
            <w:r w:rsidRPr="00BE7A9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E7A92">
              <w:rPr>
                <w:rFonts w:ascii="Times New Roman" w:hAnsi="Times New Roman"/>
                <w:sz w:val="24"/>
                <w:szCs w:val="24"/>
              </w:rPr>
              <w:t xml:space="preserve"> 2,3 % к уровню прошлого года.</w:t>
            </w:r>
          </w:p>
        </w:tc>
      </w:tr>
      <w:tr w:rsidR="00875AAF" w:rsidRPr="00BE7A92" w:rsidTr="008D6E61">
        <w:tc>
          <w:tcPr>
            <w:tcW w:w="3085" w:type="dxa"/>
          </w:tcPr>
          <w:p w:rsidR="00875AAF" w:rsidRPr="00BE7A92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й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4,327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75AAF" w:rsidRPr="00BE7A92" w:rsidRDefault="00875AAF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75AAF" w:rsidRPr="00BE7A92" w:rsidRDefault="00BE7A92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875AAF" w:rsidRPr="00BE7A92" w:rsidRDefault="00BE7A9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875AAF" w:rsidRPr="00BE7A92" w:rsidRDefault="00BE7A92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A92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варь-июнь 2018 г  выросло   на 4 %  за счет увеличения  пр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дуктивности на 2,3 %  к уро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в</w:t>
            </w:r>
            <w:r w:rsidRPr="00BE7A92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75AAF" w:rsidRPr="004008EC" w:rsidTr="008D6E61">
        <w:tc>
          <w:tcPr>
            <w:tcW w:w="3085" w:type="dxa"/>
          </w:tcPr>
          <w:p w:rsidR="00875AAF" w:rsidRPr="004008EC" w:rsidRDefault="00875AAF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ь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875AAF" w:rsidRPr="004008EC" w:rsidRDefault="00BE7A9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875AAF" w:rsidRPr="004008EC" w:rsidRDefault="00BE7A9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0,571</w:t>
            </w:r>
          </w:p>
        </w:tc>
        <w:tc>
          <w:tcPr>
            <w:tcW w:w="1276" w:type="dxa"/>
          </w:tcPr>
          <w:p w:rsidR="00875AAF" w:rsidRPr="004008EC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75AAF" w:rsidRPr="004008EC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75AAF" w:rsidRPr="004008EC" w:rsidRDefault="004008EC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-2,5</w:t>
            </w:r>
          </w:p>
        </w:tc>
        <w:tc>
          <w:tcPr>
            <w:tcW w:w="3479" w:type="dxa"/>
          </w:tcPr>
          <w:p w:rsidR="00875AAF" w:rsidRPr="004008EC" w:rsidRDefault="004008EC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Производство молока  выросло на 0,2 % за счет роста погол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о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вья коров на 18,8 % к соотве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т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ствующему периоду прошлого года.</w:t>
            </w:r>
          </w:p>
        </w:tc>
      </w:tr>
      <w:tr w:rsidR="00875AAF" w:rsidRPr="004008EC" w:rsidTr="008D6E61">
        <w:tc>
          <w:tcPr>
            <w:tcW w:w="3085" w:type="dxa"/>
          </w:tcPr>
          <w:p w:rsidR="00875AAF" w:rsidRPr="004008EC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75AAF" w:rsidRPr="004008EC" w:rsidRDefault="004008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20,528</w:t>
            </w:r>
          </w:p>
        </w:tc>
        <w:tc>
          <w:tcPr>
            <w:tcW w:w="1134" w:type="dxa"/>
          </w:tcPr>
          <w:p w:rsidR="00875AAF" w:rsidRPr="004008EC" w:rsidRDefault="004008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20,589</w:t>
            </w:r>
          </w:p>
        </w:tc>
        <w:tc>
          <w:tcPr>
            <w:tcW w:w="1276" w:type="dxa"/>
          </w:tcPr>
          <w:p w:rsidR="00875AAF" w:rsidRPr="004008EC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75AAF" w:rsidRPr="004008EC" w:rsidRDefault="00875AAF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75AAF" w:rsidRPr="004008EC" w:rsidRDefault="004008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100,30</w:t>
            </w:r>
          </w:p>
        </w:tc>
        <w:tc>
          <w:tcPr>
            <w:tcW w:w="1134" w:type="dxa"/>
          </w:tcPr>
          <w:p w:rsidR="00875AAF" w:rsidRPr="004008EC" w:rsidRDefault="004008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76" w:type="dxa"/>
          </w:tcPr>
          <w:p w:rsidR="00875AAF" w:rsidRPr="004008EC" w:rsidRDefault="004008E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3479" w:type="dxa"/>
          </w:tcPr>
          <w:p w:rsidR="00875AAF" w:rsidRPr="004008EC" w:rsidRDefault="004008E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 xml:space="preserve">Производство яиц за январь-июнь 2018 года  </w:t>
            </w:r>
            <w:proofErr w:type="gramStart"/>
            <w:r w:rsidRPr="004008EC">
              <w:rPr>
                <w:rFonts w:ascii="Times New Roman" w:hAnsi="Times New Roman"/>
                <w:sz w:val="24"/>
                <w:szCs w:val="24"/>
              </w:rPr>
              <w:t>увеличилось  на 0,3 % увеличение  прои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з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водства яиц произошло</w:t>
            </w:r>
            <w:proofErr w:type="gramEnd"/>
            <w:r w:rsidRPr="004008EC">
              <w:rPr>
                <w:rFonts w:ascii="Times New Roman" w:hAnsi="Times New Roman"/>
                <w:sz w:val="24"/>
                <w:szCs w:val="24"/>
              </w:rPr>
              <w:t xml:space="preserve"> в ЛПХ на 0,3 % к уровню прошлого года.</w:t>
            </w:r>
          </w:p>
        </w:tc>
      </w:tr>
      <w:tr w:rsidR="00875AAF" w:rsidRPr="00996DAC" w:rsidTr="00620A7D">
        <w:trPr>
          <w:trHeight w:val="548"/>
        </w:trPr>
        <w:tc>
          <w:tcPr>
            <w:tcW w:w="3085" w:type="dxa"/>
          </w:tcPr>
          <w:p w:rsidR="00875AAF" w:rsidRPr="004008EC" w:rsidRDefault="00875AAF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247,1</w:t>
            </w:r>
          </w:p>
        </w:tc>
        <w:tc>
          <w:tcPr>
            <w:tcW w:w="1134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297,5</w:t>
            </w:r>
          </w:p>
        </w:tc>
        <w:tc>
          <w:tcPr>
            <w:tcW w:w="1276" w:type="dxa"/>
          </w:tcPr>
          <w:p w:rsidR="00875AAF" w:rsidRPr="004008EC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75AAF" w:rsidRPr="004008EC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276" w:type="dxa"/>
          </w:tcPr>
          <w:p w:rsidR="00875AAF" w:rsidRPr="004008EC" w:rsidRDefault="004008E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3479" w:type="dxa"/>
          </w:tcPr>
          <w:p w:rsidR="00875AAF" w:rsidRPr="00996DAC" w:rsidRDefault="004008EC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08EC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птицы  выросло на 20,4 %  поголовье увеличилось в ЛПХ на 14 % </w:t>
            </w:r>
            <w:proofErr w:type="gramStart"/>
            <w:r w:rsidRPr="004008E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008EC">
              <w:rPr>
                <w:rFonts w:ascii="Times New Roman" w:hAnsi="Times New Roman"/>
                <w:sz w:val="24"/>
                <w:szCs w:val="24"/>
              </w:rPr>
              <w:t>куплен молодняк птиц), в сел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ь</w:t>
            </w:r>
            <w:r w:rsidRPr="004008EC">
              <w:rPr>
                <w:rFonts w:ascii="Times New Roman" w:hAnsi="Times New Roman"/>
                <w:sz w:val="24"/>
                <w:szCs w:val="24"/>
              </w:rPr>
              <w:t>хозпредприятиях на 42 % к уровню прошлого года.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E41B73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E41B7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41B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76" w:type="dxa"/>
          </w:tcPr>
          <w:p w:rsidR="00875AAF" w:rsidRPr="00E41B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75AAF" w:rsidRPr="00E41B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-5,0</w:t>
            </w:r>
          </w:p>
        </w:tc>
        <w:tc>
          <w:tcPr>
            <w:tcW w:w="3479" w:type="dxa"/>
          </w:tcPr>
          <w:p w:rsidR="00875AAF" w:rsidRPr="00996DAC" w:rsidRDefault="00E41B73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В результате высоких темпер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а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тур отлов рыбы сокращен на 4,3 %. Так как за период с а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п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 xml:space="preserve">реля по июнь сильно обмелели 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дился.</w:t>
            </w:r>
          </w:p>
        </w:tc>
      </w:tr>
      <w:tr w:rsidR="00875AAF" w:rsidRPr="00996DAC" w:rsidTr="008D6E61">
        <w:tc>
          <w:tcPr>
            <w:tcW w:w="3085" w:type="dxa"/>
          </w:tcPr>
          <w:p w:rsidR="00875AAF" w:rsidRPr="00E41B73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4470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1276" w:type="dxa"/>
          </w:tcPr>
          <w:p w:rsidR="00875AAF" w:rsidRPr="00E41B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75AAF" w:rsidRPr="00E41B73" w:rsidRDefault="00875AAF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875AAF" w:rsidRPr="00E41B73" w:rsidRDefault="00E41B73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3479" w:type="dxa"/>
          </w:tcPr>
          <w:p w:rsidR="00875AAF" w:rsidRPr="00996DAC" w:rsidRDefault="00E41B73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 xml:space="preserve">Поголовье КРС 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выросло на 0,4 % увеличение поголовье пр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изошло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в КФХ и сельхозпре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д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приятиях  к уровню прошлого года.</w:t>
            </w:r>
          </w:p>
        </w:tc>
      </w:tr>
      <w:tr w:rsidR="00875AAF" w:rsidRPr="00E41B73" w:rsidTr="008D6E61">
        <w:tc>
          <w:tcPr>
            <w:tcW w:w="3085" w:type="dxa"/>
          </w:tcPr>
          <w:p w:rsidR="00875AAF" w:rsidRPr="00E41B73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  <w:tc>
          <w:tcPr>
            <w:tcW w:w="1276" w:type="dxa"/>
          </w:tcPr>
          <w:p w:rsidR="00875AAF" w:rsidRPr="00E41B73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75AAF" w:rsidRPr="00E41B73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276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875AAF" w:rsidRPr="00E41B73" w:rsidRDefault="003F3E0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Поголовье  коров  в целом по району сокращено на 3,4 %,   сокращение произошло в  ЛПХ на 9,7 %  к уровню прошлого года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дёт замена </w:t>
            </w:r>
            <w:proofErr w:type="spellStart"/>
            <w:r w:rsidRPr="00E41B73">
              <w:rPr>
                <w:rFonts w:ascii="Times New Roman" w:hAnsi="Times New Roman"/>
                <w:sz w:val="24"/>
                <w:szCs w:val="24"/>
              </w:rPr>
              <w:t>низкопр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дуктивного</w:t>
            </w:r>
            <w:proofErr w:type="spell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поголовья.</w:t>
            </w:r>
          </w:p>
        </w:tc>
      </w:tr>
      <w:tr w:rsidR="00875AAF" w:rsidTr="008D6E61">
        <w:tc>
          <w:tcPr>
            <w:tcW w:w="3085" w:type="dxa"/>
          </w:tcPr>
          <w:p w:rsidR="00875AAF" w:rsidRPr="00E41B73" w:rsidRDefault="00875AAF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5485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5330</w:t>
            </w:r>
          </w:p>
        </w:tc>
        <w:tc>
          <w:tcPr>
            <w:tcW w:w="1276" w:type="dxa"/>
          </w:tcPr>
          <w:p w:rsidR="00875AAF" w:rsidRPr="00E41B73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75AAF" w:rsidRPr="00E41B73" w:rsidRDefault="00875AAF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134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875AAF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-4,7</w:t>
            </w:r>
          </w:p>
        </w:tc>
        <w:tc>
          <w:tcPr>
            <w:tcW w:w="3479" w:type="dxa"/>
          </w:tcPr>
          <w:p w:rsidR="00875AAF" w:rsidRPr="00E41B73" w:rsidRDefault="00E41B73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Поголовье свиней   сокращено на 2,8 % в результате реализ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а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 xml:space="preserve">ции кондиционного поголовья в ИП глава КФХ Генералов </w:t>
            </w:r>
            <w:r w:rsidRPr="00E41B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В.П., а также  ОАО "Россия" 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временна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приостановила во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с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производства ввиду огранич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е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ния мощностей СТФ № 1. М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е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ра носит временный характер.</w:t>
            </w:r>
          </w:p>
        </w:tc>
      </w:tr>
      <w:tr w:rsidR="00E41B73" w:rsidTr="008D6E61">
        <w:tc>
          <w:tcPr>
            <w:tcW w:w="3085" w:type="dxa"/>
          </w:tcPr>
          <w:p w:rsidR="00E41B73" w:rsidRPr="00E41B73" w:rsidRDefault="00E41B73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Численность 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поголовья овец, коз</w:t>
            </w:r>
          </w:p>
        </w:tc>
        <w:tc>
          <w:tcPr>
            <w:tcW w:w="1134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6598,0</w:t>
            </w:r>
          </w:p>
        </w:tc>
        <w:tc>
          <w:tcPr>
            <w:tcW w:w="1134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6491,0</w:t>
            </w:r>
          </w:p>
        </w:tc>
        <w:tc>
          <w:tcPr>
            <w:tcW w:w="1276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276" w:type="dxa"/>
          </w:tcPr>
          <w:p w:rsidR="00E41B73" w:rsidRPr="00E41B73" w:rsidRDefault="00E41B73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3479" w:type="dxa"/>
          </w:tcPr>
          <w:p w:rsidR="00E41B73" w:rsidRPr="00E41B73" w:rsidRDefault="00E41B73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E41B73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 сокращено на 1,6%. Снижение поголовья допущено в ЛПХ на 19,3 %, в сельхо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з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предприятиях на 2,2 % к уро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в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ню прошлого год</w:t>
            </w:r>
            <w:proofErr w:type="gramStart"/>
            <w:r w:rsidRPr="00E41B7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E41B73">
              <w:rPr>
                <w:rFonts w:ascii="Times New Roman" w:hAnsi="Times New Roman"/>
                <w:sz w:val="24"/>
                <w:szCs w:val="24"/>
              </w:rPr>
              <w:t xml:space="preserve"> замена м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а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точного поголовья). Однако поголовье овец и коз   увел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и</w:t>
            </w:r>
            <w:r w:rsidRPr="00E41B73">
              <w:rPr>
                <w:rFonts w:ascii="Times New Roman" w:hAnsi="Times New Roman"/>
                <w:sz w:val="24"/>
                <w:szCs w:val="24"/>
              </w:rPr>
              <w:t>чено в КФХ на 31,4  %.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3E07" w:rsidRDefault="003F3E07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BD" w:rsidRDefault="002A12BD" w:rsidP="009232C6">
      <w:pPr>
        <w:spacing w:after="0" w:line="240" w:lineRule="auto"/>
      </w:pPr>
      <w:r>
        <w:separator/>
      </w:r>
    </w:p>
  </w:endnote>
  <w:endnote w:type="continuationSeparator" w:id="0">
    <w:p w:rsidR="002A12BD" w:rsidRDefault="002A12BD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BD" w:rsidRDefault="002A12BD" w:rsidP="009232C6">
      <w:pPr>
        <w:spacing w:after="0" w:line="240" w:lineRule="auto"/>
      </w:pPr>
      <w:r>
        <w:separator/>
      </w:r>
    </w:p>
  </w:footnote>
  <w:footnote w:type="continuationSeparator" w:id="0">
    <w:p w:rsidR="002A12BD" w:rsidRDefault="002A12BD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3E097A" w:rsidRDefault="003E097A">
        <w:pPr>
          <w:pStyle w:val="a5"/>
          <w:jc w:val="center"/>
        </w:pPr>
        <w:fldSimple w:instr=" PAGE   \* MERGEFORMAT ">
          <w:r w:rsidR="00E41B73">
            <w:rPr>
              <w:noProof/>
            </w:rPr>
            <w:t>3</w:t>
          </w:r>
        </w:fldSimple>
      </w:p>
    </w:sdtContent>
  </w:sdt>
  <w:p w:rsidR="003E097A" w:rsidRDefault="003E09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68C4"/>
    <w:rsid w:val="00026CBE"/>
    <w:rsid w:val="00035B25"/>
    <w:rsid w:val="00040383"/>
    <w:rsid w:val="00044D01"/>
    <w:rsid w:val="00047098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73968"/>
    <w:rsid w:val="00180DE3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541D"/>
    <w:rsid w:val="00257FD6"/>
    <w:rsid w:val="00261138"/>
    <w:rsid w:val="00273D68"/>
    <w:rsid w:val="0028116B"/>
    <w:rsid w:val="002846BF"/>
    <w:rsid w:val="002930A4"/>
    <w:rsid w:val="002A0126"/>
    <w:rsid w:val="002A12BD"/>
    <w:rsid w:val="002A3B42"/>
    <w:rsid w:val="002A76E0"/>
    <w:rsid w:val="002A7AFD"/>
    <w:rsid w:val="002B0BD3"/>
    <w:rsid w:val="002B41A7"/>
    <w:rsid w:val="002D65DA"/>
    <w:rsid w:val="002E0468"/>
    <w:rsid w:val="002E2CC7"/>
    <w:rsid w:val="002E7A0C"/>
    <w:rsid w:val="002F6C51"/>
    <w:rsid w:val="003214FF"/>
    <w:rsid w:val="00322369"/>
    <w:rsid w:val="003239D2"/>
    <w:rsid w:val="00327148"/>
    <w:rsid w:val="00327F38"/>
    <w:rsid w:val="00333DB4"/>
    <w:rsid w:val="00337635"/>
    <w:rsid w:val="00337CC3"/>
    <w:rsid w:val="003444BB"/>
    <w:rsid w:val="003503E5"/>
    <w:rsid w:val="0035380A"/>
    <w:rsid w:val="00361409"/>
    <w:rsid w:val="003663B1"/>
    <w:rsid w:val="00386AC3"/>
    <w:rsid w:val="00396F89"/>
    <w:rsid w:val="00397896"/>
    <w:rsid w:val="003A046F"/>
    <w:rsid w:val="003A1113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C5981"/>
    <w:rsid w:val="004C5ACB"/>
    <w:rsid w:val="004D1044"/>
    <w:rsid w:val="004D2ED5"/>
    <w:rsid w:val="004E19DF"/>
    <w:rsid w:val="004E32C5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C41"/>
    <w:rsid w:val="005823E3"/>
    <w:rsid w:val="0058543A"/>
    <w:rsid w:val="005B2142"/>
    <w:rsid w:val="005D01BC"/>
    <w:rsid w:val="005D1EE6"/>
    <w:rsid w:val="005D2D4D"/>
    <w:rsid w:val="005F22E3"/>
    <w:rsid w:val="005F5D7F"/>
    <w:rsid w:val="005F6204"/>
    <w:rsid w:val="0060011E"/>
    <w:rsid w:val="00604CC4"/>
    <w:rsid w:val="00606271"/>
    <w:rsid w:val="0061177B"/>
    <w:rsid w:val="00611A05"/>
    <w:rsid w:val="00614490"/>
    <w:rsid w:val="00620A7D"/>
    <w:rsid w:val="006255DC"/>
    <w:rsid w:val="00663037"/>
    <w:rsid w:val="006714FA"/>
    <w:rsid w:val="00671FC7"/>
    <w:rsid w:val="00691522"/>
    <w:rsid w:val="006B6F6F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4DAC"/>
    <w:rsid w:val="007C43D7"/>
    <w:rsid w:val="007C6164"/>
    <w:rsid w:val="007E4EED"/>
    <w:rsid w:val="007E6713"/>
    <w:rsid w:val="007F0156"/>
    <w:rsid w:val="007F6D76"/>
    <w:rsid w:val="007F7D21"/>
    <w:rsid w:val="0081398D"/>
    <w:rsid w:val="00816400"/>
    <w:rsid w:val="00825C31"/>
    <w:rsid w:val="00825FC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6160C"/>
    <w:rsid w:val="0096463C"/>
    <w:rsid w:val="00973F7A"/>
    <w:rsid w:val="009757A0"/>
    <w:rsid w:val="00975C79"/>
    <w:rsid w:val="00996DAC"/>
    <w:rsid w:val="009A2155"/>
    <w:rsid w:val="009A7C07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514A"/>
    <w:rsid w:val="00A472BB"/>
    <w:rsid w:val="00A52979"/>
    <w:rsid w:val="00A60C43"/>
    <w:rsid w:val="00A708C7"/>
    <w:rsid w:val="00A754E7"/>
    <w:rsid w:val="00A85136"/>
    <w:rsid w:val="00A94286"/>
    <w:rsid w:val="00A950EB"/>
    <w:rsid w:val="00A96A47"/>
    <w:rsid w:val="00AA525B"/>
    <w:rsid w:val="00AA5CDA"/>
    <w:rsid w:val="00AA6D55"/>
    <w:rsid w:val="00AA7EF3"/>
    <w:rsid w:val="00AB6BD7"/>
    <w:rsid w:val="00AE1DCB"/>
    <w:rsid w:val="00AE365D"/>
    <w:rsid w:val="00AE39D2"/>
    <w:rsid w:val="00AE7BDE"/>
    <w:rsid w:val="00AF2671"/>
    <w:rsid w:val="00B00C54"/>
    <w:rsid w:val="00B15396"/>
    <w:rsid w:val="00B24297"/>
    <w:rsid w:val="00B25B71"/>
    <w:rsid w:val="00B3085E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F18CC"/>
    <w:rsid w:val="00C02EDE"/>
    <w:rsid w:val="00C15BC5"/>
    <w:rsid w:val="00C15EE6"/>
    <w:rsid w:val="00C24A8D"/>
    <w:rsid w:val="00C31594"/>
    <w:rsid w:val="00C41273"/>
    <w:rsid w:val="00C52D2C"/>
    <w:rsid w:val="00C84230"/>
    <w:rsid w:val="00C97AA3"/>
    <w:rsid w:val="00CA3D47"/>
    <w:rsid w:val="00CB08F5"/>
    <w:rsid w:val="00CB0FB5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62C"/>
    <w:rsid w:val="00E12066"/>
    <w:rsid w:val="00E15DE7"/>
    <w:rsid w:val="00E16182"/>
    <w:rsid w:val="00E22000"/>
    <w:rsid w:val="00E27B77"/>
    <w:rsid w:val="00E40B4E"/>
    <w:rsid w:val="00E41B73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7F7"/>
    <w:rsid w:val="00EB1C12"/>
    <w:rsid w:val="00EB5BBD"/>
    <w:rsid w:val="00EC0430"/>
    <w:rsid w:val="00EC3B7F"/>
    <w:rsid w:val="00ED053C"/>
    <w:rsid w:val="00EE58D8"/>
    <w:rsid w:val="00EF7D2A"/>
    <w:rsid w:val="00F02394"/>
    <w:rsid w:val="00F04BD1"/>
    <w:rsid w:val="00F1069B"/>
    <w:rsid w:val="00F13DEE"/>
    <w:rsid w:val="00F15B8C"/>
    <w:rsid w:val="00F24FB9"/>
    <w:rsid w:val="00F2729F"/>
    <w:rsid w:val="00F35B99"/>
    <w:rsid w:val="00F40AED"/>
    <w:rsid w:val="00F433D5"/>
    <w:rsid w:val="00F4414F"/>
    <w:rsid w:val="00F52494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F9FD-59D4-4689-AA87-37D002F4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11</cp:revision>
  <cp:lastPrinted>2017-09-21T11:46:00Z</cp:lastPrinted>
  <dcterms:created xsi:type="dcterms:W3CDTF">2018-07-23T06:00:00Z</dcterms:created>
  <dcterms:modified xsi:type="dcterms:W3CDTF">2018-07-23T07:01:00Z</dcterms:modified>
</cp:coreProperties>
</file>