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D73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D732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2016 год*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2017 год *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2017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232AF1">
        <w:trPr>
          <w:trHeight w:val="1556"/>
        </w:trPr>
        <w:tc>
          <w:tcPr>
            <w:tcW w:w="3085" w:type="dxa"/>
          </w:tcPr>
          <w:p w:rsidR="003444BB" w:rsidRPr="004E19DF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 01.0</w:t>
            </w:r>
            <w:r w:rsidR="004E19DF" w:rsidRPr="004E19DF">
              <w:rPr>
                <w:rFonts w:ascii="Times New Roman" w:hAnsi="Times New Roman"/>
                <w:sz w:val="24"/>
                <w:szCs w:val="24"/>
              </w:rPr>
              <w:t>8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.2017)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239,799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147,269</w:t>
            </w:r>
          </w:p>
        </w:tc>
        <w:tc>
          <w:tcPr>
            <w:tcW w:w="1276" w:type="dxa"/>
          </w:tcPr>
          <w:p w:rsidR="003444BB" w:rsidRPr="004E19D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2089,4</w:t>
            </w:r>
          </w:p>
        </w:tc>
        <w:tc>
          <w:tcPr>
            <w:tcW w:w="1134" w:type="dxa"/>
          </w:tcPr>
          <w:p w:rsidR="003444BB" w:rsidRPr="004E19D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3479" w:type="dxa"/>
          </w:tcPr>
          <w:p w:rsidR="003444BB" w:rsidRPr="004E19DF" w:rsidRDefault="003444BB" w:rsidP="004E1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Объем прибыли спрогнозирован с учетом ит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гов по году.</w:t>
            </w:r>
          </w:p>
        </w:tc>
      </w:tr>
      <w:tr w:rsidR="003444BB" w:rsidTr="008D6E61">
        <w:tc>
          <w:tcPr>
            <w:tcW w:w="3085" w:type="dxa"/>
          </w:tcPr>
          <w:p w:rsidR="003444BB" w:rsidRPr="004E19DF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 01.0</w:t>
            </w:r>
            <w:r w:rsidR="004E19DF" w:rsidRPr="004E19DF">
              <w:rPr>
                <w:rFonts w:ascii="Times New Roman" w:hAnsi="Times New Roman"/>
                <w:sz w:val="24"/>
                <w:szCs w:val="24"/>
              </w:rPr>
              <w:t>8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.2017 г.)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827,9</w:t>
            </w:r>
          </w:p>
        </w:tc>
        <w:tc>
          <w:tcPr>
            <w:tcW w:w="1276" w:type="dxa"/>
          </w:tcPr>
          <w:p w:rsidR="003444BB" w:rsidRPr="004E19D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134" w:type="dxa"/>
          </w:tcPr>
          <w:p w:rsidR="003444BB" w:rsidRPr="004E19D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</w:tcPr>
          <w:p w:rsidR="003444BB" w:rsidRPr="004E19DF" w:rsidRDefault="004E19D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>-1,3</w:t>
            </w:r>
          </w:p>
        </w:tc>
        <w:tc>
          <w:tcPr>
            <w:tcW w:w="3479" w:type="dxa"/>
          </w:tcPr>
          <w:p w:rsidR="003444BB" w:rsidRPr="004E19DF" w:rsidRDefault="003444BB" w:rsidP="004E1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9DF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proofErr w:type="gramStart"/>
            <w:r w:rsidRPr="004E19D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E19DF">
              <w:rPr>
                <w:rFonts w:ascii="Times New Roman" w:hAnsi="Times New Roman"/>
                <w:sz w:val="24"/>
                <w:szCs w:val="24"/>
              </w:rPr>
              <w:t>/хозяйственный. Де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я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тельность большей части пре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д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приятий носит сезонный х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а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рактер. Значительная часть в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>ы</w:t>
            </w:r>
            <w:r w:rsidRPr="004E19DF">
              <w:rPr>
                <w:rFonts w:ascii="Times New Roman" w:hAnsi="Times New Roman"/>
                <w:sz w:val="24"/>
                <w:szCs w:val="24"/>
              </w:rPr>
              <w:t xml:space="preserve">плат будет </w:t>
            </w:r>
            <w:proofErr w:type="gramStart"/>
            <w:r w:rsidRPr="004E19DF">
              <w:rPr>
                <w:rFonts w:ascii="Times New Roman" w:hAnsi="Times New Roman"/>
                <w:sz w:val="24"/>
                <w:szCs w:val="24"/>
              </w:rPr>
              <w:t>производится</w:t>
            </w:r>
            <w:proofErr w:type="gramEnd"/>
            <w:r w:rsidRPr="004E19DF">
              <w:rPr>
                <w:rFonts w:ascii="Times New Roman" w:hAnsi="Times New Roman"/>
                <w:sz w:val="24"/>
                <w:szCs w:val="24"/>
              </w:rPr>
              <w:t xml:space="preserve"> по итогам года. </w:t>
            </w:r>
          </w:p>
        </w:tc>
      </w:tr>
      <w:tr w:rsidR="003444BB" w:rsidTr="008D6E61">
        <w:tc>
          <w:tcPr>
            <w:tcW w:w="3085" w:type="dxa"/>
          </w:tcPr>
          <w:p w:rsidR="003444BB" w:rsidRPr="00AA5CDA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а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з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т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к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д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AA5CDA" w:rsidRDefault="004E19D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1107,1</w:t>
            </w:r>
          </w:p>
        </w:tc>
        <w:tc>
          <w:tcPr>
            <w:tcW w:w="1134" w:type="dxa"/>
          </w:tcPr>
          <w:p w:rsidR="003444BB" w:rsidRPr="00AA5CDA" w:rsidRDefault="004E19D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1499,4</w:t>
            </w:r>
          </w:p>
        </w:tc>
        <w:tc>
          <w:tcPr>
            <w:tcW w:w="1276" w:type="dxa"/>
          </w:tcPr>
          <w:p w:rsidR="003444BB" w:rsidRPr="00AA5CDA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3622,8</w:t>
            </w:r>
          </w:p>
        </w:tc>
        <w:tc>
          <w:tcPr>
            <w:tcW w:w="1134" w:type="dxa"/>
          </w:tcPr>
          <w:p w:rsidR="003444BB" w:rsidRPr="00AA5CDA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3444BB" w:rsidRPr="00AA5CDA" w:rsidRDefault="00AA5CD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134" w:type="dxa"/>
          </w:tcPr>
          <w:p w:rsidR="003444BB" w:rsidRPr="00AA5CDA" w:rsidRDefault="00AA5CD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76" w:type="dxa"/>
          </w:tcPr>
          <w:p w:rsidR="003444BB" w:rsidRPr="00AA5CDA" w:rsidRDefault="00AA5CD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3479" w:type="dxa"/>
          </w:tcPr>
          <w:p w:rsidR="003444BB" w:rsidRPr="00AA5CDA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CDA">
              <w:rPr>
                <w:rFonts w:ascii="Times New Roman" w:hAnsi="Times New Roman"/>
                <w:sz w:val="24"/>
                <w:szCs w:val="24"/>
              </w:rPr>
              <w:t>Основной объем приходится на ОАО "</w:t>
            </w:r>
            <w:proofErr w:type="spellStart"/>
            <w:r w:rsidRPr="00AA5CDA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AA5CDA">
              <w:rPr>
                <w:rFonts w:ascii="Times New Roman" w:hAnsi="Times New Roman"/>
                <w:sz w:val="24"/>
                <w:szCs w:val="24"/>
              </w:rPr>
              <w:t>". Начало прои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з</w:t>
            </w:r>
            <w:r w:rsidRPr="00AA5CDA">
              <w:rPr>
                <w:rFonts w:ascii="Times New Roman" w:hAnsi="Times New Roman"/>
                <w:sz w:val="24"/>
                <w:szCs w:val="24"/>
              </w:rPr>
              <w:t>водства сахара планируется на сентябрь текущего года</w:t>
            </w:r>
            <w:r w:rsidR="00AA5C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44BB" w:rsidTr="008D6E61">
        <w:tc>
          <w:tcPr>
            <w:tcW w:w="3085" w:type="dxa"/>
          </w:tcPr>
          <w:p w:rsidR="003444BB" w:rsidRPr="00C52D2C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 xml:space="preserve">Объем услуг крупных и </w:t>
            </w:r>
            <w:r w:rsidRPr="00C52D2C">
              <w:rPr>
                <w:rFonts w:ascii="Times New Roman" w:hAnsi="Times New Roman"/>
                <w:sz w:val="24"/>
                <w:szCs w:val="24"/>
              </w:rPr>
              <w:lastRenderedPageBreak/>
              <w:t>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C52D2C" w:rsidRDefault="00C52D2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lastRenderedPageBreak/>
              <w:t>125,1</w:t>
            </w:r>
          </w:p>
        </w:tc>
        <w:tc>
          <w:tcPr>
            <w:tcW w:w="1134" w:type="dxa"/>
          </w:tcPr>
          <w:p w:rsidR="003444BB" w:rsidRPr="00C52D2C" w:rsidRDefault="00C52D2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76" w:type="dxa"/>
          </w:tcPr>
          <w:p w:rsidR="003444BB" w:rsidRPr="00C52D2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</w:tcPr>
          <w:p w:rsidR="003444BB" w:rsidRPr="00C52D2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3444BB" w:rsidRPr="004E19DF" w:rsidRDefault="00C52D2C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177,7</w:t>
            </w:r>
          </w:p>
        </w:tc>
        <w:tc>
          <w:tcPr>
            <w:tcW w:w="1134" w:type="dxa"/>
          </w:tcPr>
          <w:p w:rsidR="003444BB" w:rsidRPr="004E19DF" w:rsidRDefault="00C52D2C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276" w:type="dxa"/>
          </w:tcPr>
          <w:p w:rsidR="003444BB" w:rsidRPr="00C52D2C" w:rsidRDefault="00C52D2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3479" w:type="dxa"/>
          </w:tcPr>
          <w:p w:rsidR="003444BB" w:rsidRPr="00C52D2C" w:rsidRDefault="003444BB" w:rsidP="00C52D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"Н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вопокровское ДРСУ" эксплу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тация автомобильных дорог</w:t>
            </w:r>
            <w:r w:rsidR="00C52D2C"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Объемы выполненных работ 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напряму</w:t>
            </w:r>
            <w:r w:rsidR="002F6C51"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зависит от колич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ства выигранных торгов и во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52D2C">
              <w:rPr>
                <w:rFonts w:ascii="Times New Roman" w:hAnsi="Times New Roman"/>
                <w:color w:val="000000"/>
                <w:sz w:val="24"/>
                <w:szCs w:val="24"/>
              </w:rPr>
              <w:t>можности местного бюджета</w:t>
            </w:r>
          </w:p>
        </w:tc>
      </w:tr>
      <w:tr w:rsidR="003444BB" w:rsidTr="008D6E61">
        <w:tc>
          <w:tcPr>
            <w:tcW w:w="3085" w:type="dxa"/>
          </w:tcPr>
          <w:p w:rsidR="003444BB" w:rsidRPr="00A94286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286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>в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A94286" w:rsidRDefault="00A9428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86">
              <w:rPr>
                <w:rFonts w:ascii="Times New Roman" w:hAnsi="Times New Roman"/>
                <w:sz w:val="24"/>
                <w:szCs w:val="24"/>
              </w:rPr>
              <w:t>760,7</w:t>
            </w:r>
          </w:p>
        </w:tc>
        <w:tc>
          <w:tcPr>
            <w:tcW w:w="1134" w:type="dxa"/>
          </w:tcPr>
          <w:p w:rsidR="003444BB" w:rsidRPr="00A94286" w:rsidRDefault="00A9428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86">
              <w:rPr>
                <w:rFonts w:ascii="Times New Roman" w:hAnsi="Times New Roman"/>
                <w:sz w:val="24"/>
                <w:szCs w:val="24"/>
              </w:rPr>
              <w:t>888,0</w:t>
            </w:r>
          </w:p>
        </w:tc>
        <w:tc>
          <w:tcPr>
            <w:tcW w:w="1276" w:type="dxa"/>
          </w:tcPr>
          <w:p w:rsidR="003444BB" w:rsidRPr="00C52D2C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1274,7</w:t>
            </w:r>
          </w:p>
        </w:tc>
        <w:tc>
          <w:tcPr>
            <w:tcW w:w="1134" w:type="dxa"/>
          </w:tcPr>
          <w:p w:rsidR="003444BB" w:rsidRPr="00C52D2C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3444BB" w:rsidRPr="00A94286" w:rsidRDefault="00A9428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86"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1134" w:type="dxa"/>
          </w:tcPr>
          <w:p w:rsidR="003444BB" w:rsidRPr="00A94286" w:rsidRDefault="00A9428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86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6" w:type="dxa"/>
          </w:tcPr>
          <w:p w:rsidR="003444BB" w:rsidRPr="00A94286" w:rsidRDefault="00A9428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86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479" w:type="dxa"/>
          </w:tcPr>
          <w:p w:rsidR="003444BB" w:rsidRPr="004E19DF" w:rsidRDefault="00A94286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4286">
              <w:rPr>
                <w:rFonts w:ascii="Times New Roman" w:hAnsi="Times New Roman"/>
                <w:sz w:val="24"/>
                <w:szCs w:val="24"/>
              </w:rPr>
              <w:t>Объемы продаж выросли:  в магазине "Связной" на 43%, торговля аптечными средств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 xml:space="preserve">ми - 27,2% , рост оборота в </w:t>
            </w:r>
            <w:proofErr w:type="spellStart"/>
            <w:r w:rsidRPr="00A94286">
              <w:rPr>
                <w:rFonts w:ascii="Times New Roman" w:hAnsi="Times New Roman"/>
                <w:sz w:val="24"/>
                <w:szCs w:val="24"/>
              </w:rPr>
              <w:t>с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>е</w:t>
            </w:r>
            <w:r w:rsidRPr="00A94286">
              <w:rPr>
                <w:rFonts w:ascii="Times New Roman" w:hAnsi="Times New Roman"/>
                <w:sz w:val="24"/>
                <w:szCs w:val="24"/>
              </w:rPr>
              <w:t>тевыт</w:t>
            </w:r>
            <w:proofErr w:type="spellEnd"/>
            <w:r w:rsidRPr="00A94286">
              <w:rPr>
                <w:rFonts w:ascii="Times New Roman" w:hAnsi="Times New Roman"/>
                <w:sz w:val="24"/>
                <w:szCs w:val="24"/>
              </w:rPr>
              <w:t xml:space="preserve"> торговых объектах - 25,9%</w:t>
            </w:r>
          </w:p>
        </w:tc>
      </w:tr>
      <w:tr w:rsidR="003444BB" w:rsidTr="008D6E61">
        <w:tc>
          <w:tcPr>
            <w:tcW w:w="3085" w:type="dxa"/>
          </w:tcPr>
          <w:p w:rsidR="003444BB" w:rsidRPr="00EA6F7F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F7F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EA6F7F">
              <w:rPr>
                <w:rFonts w:ascii="Times New Roman" w:hAnsi="Times New Roman"/>
                <w:sz w:val="24"/>
                <w:szCs w:val="24"/>
              </w:rPr>
              <w:t>и</w:t>
            </w:r>
            <w:r w:rsidRPr="00EA6F7F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EA6F7F">
              <w:rPr>
                <w:rFonts w:ascii="Times New Roman" w:hAnsi="Times New Roman"/>
                <w:sz w:val="24"/>
                <w:szCs w:val="24"/>
              </w:rPr>
              <w:t>с</w:t>
            </w:r>
            <w:r w:rsidRPr="00EA6F7F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EA6F7F" w:rsidRDefault="00EA6F7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7F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134" w:type="dxa"/>
          </w:tcPr>
          <w:p w:rsidR="003444BB" w:rsidRPr="00EA6F7F" w:rsidRDefault="00EA6F7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7F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276" w:type="dxa"/>
          </w:tcPr>
          <w:p w:rsidR="003444BB" w:rsidRPr="00C52D2C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3444BB" w:rsidRPr="00C52D2C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3444BB" w:rsidRPr="00567F98" w:rsidRDefault="00567F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98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3444BB" w:rsidRPr="00567F98" w:rsidRDefault="00567F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98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</w:tcPr>
          <w:p w:rsidR="003444BB" w:rsidRPr="00567F98" w:rsidRDefault="00567F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98">
              <w:rPr>
                <w:rFonts w:ascii="Times New Roman" w:hAnsi="Times New Roman"/>
                <w:sz w:val="24"/>
                <w:szCs w:val="24"/>
              </w:rPr>
              <w:t>-6,2</w:t>
            </w:r>
          </w:p>
        </w:tc>
        <w:tc>
          <w:tcPr>
            <w:tcW w:w="3479" w:type="dxa"/>
          </w:tcPr>
          <w:p w:rsidR="003444BB" w:rsidRPr="004E19DF" w:rsidRDefault="00567F98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7F98">
              <w:rPr>
                <w:rFonts w:ascii="Times New Roman" w:hAnsi="Times New Roman"/>
                <w:sz w:val="24"/>
                <w:szCs w:val="24"/>
              </w:rPr>
              <w:t>столовая ОАО "</w:t>
            </w:r>
            <w:proofErr w:type="spellStart"/>
            <w:r w:rsidRPr="00567F98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567F98">
              <w:rPr>
                <w:rFonts w:ascii="Times New Roman" w:hAnsi="Times New Roman"/>
                <w:sz w:val="24"/>
                <w:szCs w:val="24"/>
              </w:rPr>
              <w:t>" (саха</w:t>
            </w:r>
            <w:r w:rsidRPr="00567F98">
              <w:rPr>
                <w:rFonts w:ascii="Times New Roman" w:hAnsi="Times New Roman"/>
                <w:sz w:val="24"/>
                <w:szCs w:val="24"/>
              </w:rPr>
              <w:t>р</w:t>
            </w:r>
            <w:r w:rsidRPr="00567F98">
              <w:rPr>
                <w:rFonts w:ascii="Times New Roman" w:hAnsi="Times New Roman"/>
                <w:sz w:val="24"/>
                <w:szCs w:val="24"/>
              </w:rPr>
              <w:t xml:space="preserve">ный завод) </w:t>
            </w:r>
            <w:proofErr w:type="spellStart"/>
            <w:r w:rsidRPr="00567F98">
              <w:rPr>
                <w:rFonts w:ascii="Times New Roman" w:hAnsi="Times New Roman"/>
                <w:sz w:val="24"/>
                <w:szCs w:val="24"/>
              </w:rPr>
              <w:t>неработала</w:t>
            </w:r>
            <w:proofErr w:type="spellEnd"/>
            <w:r w:rsidRPr="00567F98">
              <w:rPr>
                <w:rFonts w:ascii="Times New Roman" w:hAnsi="Times New Roman"/>
                <w:sz w:val="24"/>
                <w:szCs w:val="24"/>
              </w:rPr>
              <w:t xml:space="preserve"> с фе</w:t>
            </w:r>
            <w:r w:rsidRPr="00567F98">
              <w:rPr>
                <w:rFonts w:ascii="Times New Roman" w:hAnsi="Times New Roman"/>
                <w:sz w:val="24"/>
                <w:szCs w:val="24"/>
              </w:rPr>
              <w:t>в</w:t>
            </w:r>
            <w:r w:rsidRPr="00567F98">
              <w:rPr>
                <w:rFonts w:ascii="Times New Roman" w:hAnsi="Times New Roman"/>
                <w:sz w:val="24"/>
                <w:szCs w:val="24"/>
              </w:rPr>
              <w:t>раля по июль, снижен объем  в школьных столовых на 4,1% (6,9% в сопоставимой оценке)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44BB" w:rsidTr="008D6E61">
        <w:tc>
          <w:tcPr>
            <w:tcW w:w="3085" w:type="dxa"/>
          </w:tcPr>
          <w:p w:rsidR="003444BB" w:rsidRPr="001C063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и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3444BB" w:rsidRPr="001C0633" w:rsidRDefault="001C063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5,747</w:t>
            </w:r>
          </w:p>
        </w:tc>
        <w:tc>
          <w:tcPr>
            <w:tcW w:w="1134" w:type="dxa"/>
          </w:tcPr>
          <w:p w:rsidR="003444BB" w:rsidRPr="001C0633" w:rsidRDefault="001C063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7,399</w:t>
            </w:r>
          </w:p>
        </w:tc>
        <w:tc>
          <w:tcPr>
            <w:tcW w:w="1276" w:type="dxa"/>
          </w:tcPr>
          <w:p w:rsidR="003444BB" w:rsidRPr="00C52D2C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3444BB" w:rsidRPr="00C52D2C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3444BB" w:rsidRPr="001C0633" w:rsidRDefault="001C063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134" w:type="dxa"/>
          </w:tcPr>
          <w:p w:rsidR="003444BB" w:rsidRPr="001C0633" w:rsidRDefault="001C063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3444BB" w:rsidRPr="001C0633" w:rsidRDefault="001C063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3479" w:type="dxa"/>
          </w:tcPr>
          <w:p w:rsidR="003444BB" w:rsidRPr="001C063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Основной объем вводимого в эксплуатацию жилья планир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у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ется на 3 -4 квартал 2017 года</w:t>
            </w:r>
          </w:p>
        </w:tc>
      </w:tr>
      <w:tr w:rsidR="003444BB" w:rsidTr="008D6E61">
        <w:tc>
          <w:tcPr>
            <w:tcW w:w="3085" w:type="dxa"/>
          </w:tcPr>
          <w:p w:rsidR="003444BB" w:rsidRPr="001C0633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а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2161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2278</w:t>
            </w:r>
          </w:p>
        </w:tc>
        <w:tc>
          <w:tcPr>
            <w:tcW w:w="1276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276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3479" w:type="dxa"/>
          </w:tcPr>
          <w:p w:rsidR="003444BB" w:rsidRPr="004E19DF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1C0633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т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3449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3632</w:t>
            </w:r>
          </w:p>
        </w:tc>
        <w:tc>
          <w:tcPr>
            <w:tcW w:w="1276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3454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479" w:type="dxa"/>
          </w:tcPr>
          <w:p w:rsidR="003444BB" w:rsidRPr="004E19DF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1C0633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 xml:space="preserve">Численность занятых в </w:t>
            </w:r>
            <w:r w:rsidRPr="001C0633">
              <w:rPr>
                <w:rFonts w:ascii="Times New Roman" w:hAnsi="Times New Roman"/>
                <w:sz w:val="24"/>
                <w:szCs w:val="24"/>
              </w:rPr>
              <w:lastRenderedPageBreak/>
              <w:t>экономике (тыс. человек)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lastRenderedPageBreak/>
              <w:t>16,452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16,777</w:t>
            </w:r>
          </w:p>
        </w:tc>
        <w:tc>
          <w:tcPr>
            <w:tcW w:w="1276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16,926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327F38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7F3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1C0633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о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о</w:t>
            </w:r>
            <w:r w:rsidRPr="001C0633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3444BB" w:rsidRPr="001C0633" w:rsidRDefault="001C063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</w:tcPr>
          <w:p w:rsidR="003444BB" w:rsidRPr="001C0633" w:rsidRDefault="001C063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276" w:type="dxa"/>
          </w:tcPr>
          <w:p w:rsidR="003444BB" w:rsidRPr="001C0633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3444BB" w:rsidRPr="001C0633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3444BB" w:rsidRPr="001C0633" w:rsidRDefault="001C063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3444BB" w:rsidRPr="001C0633" w:rsidRDefault="001C063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276" w:type="dxa"/>
          </w:tcPr>
          <w:p w:rsidR="003444BB" w:rsidRPr="001C0633" w:rsidRDefault="001C063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-6,2</w:t>
            </w:r>
          </w:p>
        </w:tc>
        <w:tc>
          <w:tcPr>
            <w:tcW w:w="3479" w:type="dxa"/>
          </w:tcPr>
          <w:p w:rsidR="003444BB" w:rsidRPr="004E19DF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114A01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01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114A0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3444BB" w:rsidRPr="001C0633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3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1C0633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ED053C" w:rsidRDefault="003444BB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о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о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о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3444BB" w:rsidRPr="00ED053C" w:rsidRDefault="00ED053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5657</w:t>
            </w:r>
          </w:p>
        </w:tc>
        <w:tc>
          <w:tcPr>
            <w:tcW w:w="1134" w:type="dxa"/>
          </w:tcPr>
          <w:p w:rsidR="003444BB" w:rsidRPr="00ED053C" w:rsidRDefault="00ED053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5813,5</w:t>
            </w:r>
          </w:p>
        </w:tc>
        <w:tc>
          <w:tcPr>
            <w:tcW w:w="1276" w:type="dxa"/>
          </w:tcPr>
          <w:p w:rsidR="003444BB" w:rsidRPr="00C52D2C" w:rsidRDefault="003444B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14203,2</w:t>
            </w:r>
          </w:p>
        </w:tc>
        <w:tc>
          <w:tcPr>
            <w:tcW w:w="1134" w:type="dxa"/>
          </w:tcPr>
          <w:p w:rsidR="003444BB" w:rsidRPr="00C52D2C" w:rsidRDefault="003444B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2C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ED053C" w:rsidRDefault="00ED053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3444BB" w:rsidRPr="00ED053C" w:rsidRDefault="00ED053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276" w:type="dxa"/>
          </w:tcPr>
          <w:p w:rsidR="003444BB" w:rsidRPr="00ED053C" w:rsidRDefault="00ED053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3444BB" w:rsidRPr="00ED053C" w:rsidRDefault="00ED053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Рост объема продукции сел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ь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ского хозяйства в  сопостав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и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мых ценах за 8 месяцев 2017 г   увеличился на 2,8 % к уровню  2016 г</w:t>
            </w:r>
            <w:proofErr w:type="gramStart"/>
            <w:r w:rsidRPr="00ED053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D053C">
              <w:rPr>
                <w:rFonts w:ascii="Times New Roman" w:hAnsi="Times New Roman"/>
                <w:sz w:val="24"/>
                <w:szCs w:val="24"/>
              </w:rPr>
              <w:t xml:space="preserve">  урожайность зерновых и зернобобовых  увеличилось  на 5,4 %, производство саха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р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ной свеклы увеличилось на 47  %,  производства  овощей   в ЛПХ увеличилось на 1,42 %,  плодов и ягод  в сельхозпре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д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 xml:space="preserve">приятиях увеличилось в 1,6 раз,  производства мяса во всех категориях хозяйств на 0,9 %, производства молока во всех категориях хозяйств на  10,54 %., производство </w:t>
            </w:r>
            <w:proofErr w:type="spellStart"/>
            <w:r w:rsidRPr="00ED053C">
              <w:rPr>
                <w:rFonts w:ascii="Times New Roman" w:hAnsi="Times New Roman"/>
                <w:sz w:val="24"/>
                <w:szCs w:val="24"/>
              </w:rPr>
              <w:t>яйц</w:t>
            </w:r>
            <w:proofErr w:type="spellEnd"/>
            <w:r w:rsidRPr="00ED053C">
              <w:rPr>
                <w:rFonts w:ascii="Times New Roman" w:hAnsi="Times New Roman"/>
                <w:sz w:val="24"/>
                <w:szCs w:val="24"/>
              </w:rPr>
              <w:t xml:space="preserve"> на 0,6 %, производства товарной рыбы на  29,3 %.</w:t>
            </w:r>
          </w:p>
        </w:tc>
      </w:tr>
      <w:tr w:rsidR="003444BB" w:rsidTr="008D6E61">
        <w:tc>
          <w:tcPr>
            <w:tcW w:w="3085" w:type="dxa"/>
          </w:tcPr>
          <w:p w:rsidR="003444BB" w:rsidRPr="00ED053C" w:rsidRDefault="003444BB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ED053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0152B0" w:rsidRDefault="006E6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B0">
              <w:rPr>
                <w:rFonts w:ascii="Times New Roman" w:hAnsi="Times New Roman"/>
                <w:sz w:val="24"/>
                <w:szCs w:val="24"/>
              </w:rPr>
              <w:t>433,037</w:t>
            </w:r>
          </w:p>
        </w:tc>
        <w:tc>
          <w:tcPr>
            <w:tcW w:w="1134" w:type="dxa"/>
          </w:tcPr>
          <w:p w:rsidR="003444BB" w:rsidRPr="000152B0" w:rsidRDefault="00ED053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B0">
              <w:rPr>
                <w:rFonts w:ascii="Times New Roman" w:hAnsi="Times New Roman"/>
                <w:sz w:val="24"/>
                <w:szCs w:val="24"/>
              </w:rPr>
              <w:t>429,9</w:t>
            </w:r>
          </w:p>
        </w:tc>
        <w:tc>
          <w:tcPr>
            <w:tcW w:w="1276" w:type="dxa"/>
          </w:tcPr>
          <w:p w:rsidR="003444BB" w:rsidRPr="000152B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B0">
              <w:rPr>
                <w:rFonts w:ascii="Times New Roman" w:hAnsi="Times New Roman"/>
                <w:sz w:val="24"/>
                <w:szCs w:val="24"/>
              </w:rPr>
              <w:t>650,6</w:t>
            </w:r>
          </w:p>
        </w:tc>
        <w:tc>
          <w:tcPr>
            <w:tcW w:w="1134" w:type="dxa"/>
          </w:tcPr>
          <w:p w:rsidR="003444BB" w:rsidRPr="000152B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B0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0152B0" w:rsidRDefault="00ED053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B0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</w:tcPr>
          <w:p w:rsidR="003444BB" w:rsidRPr="000152B0" w:rsidRDefault="00ED053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B0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</w:tcPr>
          <w:p w:rsidR="003444BB" w:rsidRPr="000152B0" w:rsidRDefault="00ED053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B0">
              <w:rPr>
                <w:rFonts w:ascii="Times New Roman" w:hAnsi="Times New Roman"/>
                <w:sz w:val="24"/>
                <w:szCs w:val="24"/>
              </w:rPr>
              <w:t>-1,9</w:t>
            </w:r>
          </w:p>
        </w:tc>
        <w:tc>
          <w:tcPr>
            <w:tcW w:w="3479" w:type="dxa"/>
          </w:tcPr>
          <w:p w:rsidR="003444BB" w:rsidRPr="00ED053C" w:rsidRDefault="00ED053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53C">
              <w:rPr>
                <w:rFonts w:ascii="Times New Roman" w:hAnsi="Times New Roman"/>
                <w:sz w:val="24"/>
                <w:szCs w:val="24"/>
              </w:rPr>
              <w:t>Производства зерна во всех к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а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 xml:space="preserve">тегориях хозяйств </w:t>
            </w:r>
            <w:proofErr w:type="gramStart"/>
            <w:r w:rsidRPr="00ED053C">
              <w:rPr>
                <w:rFonts w:ascii="Times New Roman" w:hAnsi="Times New Roman"/>
                <w:sz w:val="24"/>
                <w:szCs w:val="24"/>
              </w:rPr>
              <w:t xml:space="preserve">сократилось </w:t>
            </w:r>
            <w:r w:rsidRPr="00ED053C">
              <w:rPr>
                <w:rFonts w:ascii="Times New Roman" w:hAnsi="Times New Roman"/>
                <w:sz w:val="24"/>
                <w:szCs w:val="24"/>
              </w:rPr>
              <w:lastRenderedPageBreak/>
              <w:t>на 0,7 % к уровню 2016 г об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ъ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ясняется</w:t>
            </w:r>
            <w:proofErr w:type="gramEnd"/>
            <w:r w:rsidRPr="00ED053C">
              <w:rPr>
                <w:rFonts w:ascii="Times New Roman" w:hAnsi="Times New Roman"/>
                <w:sz w:val="24"/>
                <w:szCs w:val="24"/>
              </w:rPr>
              <w:t xml:space="preserve"> сокращением посе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в</w:t>
            </w:r>
            <w:r w:rsidRPr="00ED053C">
              <w:rPr>
                <w:rFonts w:ascii="Times New Roman" w:hAnsi="Times New Roman"/>
                <w:sz w:val="24"/>
                <w:szCs w:val="24"/>
              </w:rPr>
              <w:t>ных площадей на 2,34 %.</w:t>
            </w:r>
          </w:p>
        </w:tc>
      </w:tr>
      <w:tr w:rsidR="003444BB" w:rsidTr="008D6E61">
        <w:tc>
          <w:tcPr>
            <w:tcW w:w="3085" w:type="dxa"/>
          </w:tcPr>
          <w:p w:rsidR="003444BB" w:rsidRPr="00E802AE" w:rsidRDefault="003444B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сахарной свеклы тыс. </w:t>
            </w:r>
            <w:proofErr w:type="spellStart"/>
            <w:r w:rsidRPr="00E802A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E802AE" w:rsidRDefault="00E802A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276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76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3479" w:type="dxa"/>
          </w:tcPr>
          <w:p w:rsidR="003444BB" w:rsidRPr="00E802AE" w:rsidRDefault="00E802AE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</w:t>
            </w:r>
            <w:proofErr w:type="gramStart"/>
            <w:r w:rsidRPr="00E802AE">
              <w:rPr>
                <w:rFonts w:ascii="Times New Roman" w:hAnsi="Times New Roman"/>
                <w:sz w:val="24"/>
                <w:szCs w:val="24"/>
              </w:rPr>
              <w:t>увеличилось на 47 % объясн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ется</w:t>
            </w:r>
            <w:proofErr w:type="gramEnd"/>
            <w:r w:rsidRPr="00E802AE">
              <w:rPr>
                <w:rFonts w:ascii="Times New Roman" w:hAnsi="Times New Roman"/>
                <w:sz w:val="24"/>
                <w:szCs w:val="24"/>
              </w:rPr>
              <w:t xml:space="preserve"> ранними сроками уборки, однако  произошло сокращения  посевных площадей  на 18,3 % к уровню прошлого года и с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блюдения севооборота.</w:t>
            </w:r>
          </w:p>
        </w:tc>
      </w:tr>
      <w:tr w:rsidR="003444BB" w:rsidTr="008D6E61">
        <w:tc>
          <w:tcPr>
            <w:tcW w:w="3085" w:type="dxa"/>
          </w:tcPr>
          <w:p w:rsidR="003444BB" w:rsidRPr="00E802AE" w:rsidRDefault="003444B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ч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т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3444BB" w:rsidRPr="004E19DF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444BB" w:rsidRPr="004E19DF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3444BB" w:rsidRPr="004E19DF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9" w:type="dxa"/>
          </w:tcPr>
          <w:p w:rsidR="003444BB" w:rsidRPr="00E802AE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E802AE" w:rsidRDefault="003444B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E802A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E80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E802AE" w:rsidRDefault="00E802A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12,14</w:t>
            </w:r>
          </w:p>
        </w:tc>
        <w:tc>
          <w:tcPr>
            <w:tcW w:w="1134" w:type="dxa"/>
          </w:tcPr>
          <w:p w:rsidR="003444BB" w:rsidRPr="00E802AE" w:rsidRDefault="00E802A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11,99</w:t>
            </w:r>
          </w:p>
        </w:tc>
        <w:tc>
          <w:tcPr>
            <w:tcW w:w="1276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</w:tcPr>
          <w:p w:rsidR="003444BB" w:rsidRPr="00E802AE" w:rsidRDefault="00E802A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-2,0</w:t>
            </w:r>
          </w:p>
        </w:tc>
        <w:tc>
          <w:tcPr>
            <w:tcW w:w="3479" w:type="dxa"/>
          </w:tcPr>
          <w:p w:rsidR="003444BB" w:rsidRPr="00E802AE" w:rsidRDefault="00E802AE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кратилось   на 1,2 %   в резул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тате сокращения посевных площадей (СПК "Колос").</w:t>
            </w:r>
          </w:p>
        </w:tc>
      </w:tr>
      <w:tr w:rsidR="003444BB" w:rsidTr="008D6E61">
        <w:tc>
          <w:tcPr>
            <w:tcW w:w="3085" w:type="dxa"/>
          </w:tcPr>
          <w:p w:rsidR="003444BB" w:rsidRPr="00E802AE" w:rsidRDefault="003444B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E802A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E80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10,394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10,542</w:t>
            </w:r>
          </w:p>
        </w:tc>
        <w:tc>
          <w:tcPr>
            <w:tcW w:w="1276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479" w:type="dxa"/>
          </w:tcPr>
          <w:p w:rsidR="003444BB" w:rsidRPr="00E802AE" w:rsidRDefault="00E802AE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чилось на 1,4 % к уровню пр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 xml:space="preserve">шлого года, это объясняется </w:t>
            </w:r>
            <w:proofErr w:type="gramStart"/>
            <w:r w:rsidRPr="00E802AE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E802AE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закрытого грунта на 4762 кв. м, в КФХ в 1,9 раз.</w:t>
            </w:r>
          </w:p>
        </w:tc>
      </w:tr>
      <w:tr w:rsidR="003444BB" w:rsidTr="008D6E61">
        <w:tc>
          <w:tcPr>
            <w:tcW w:w="3085" w:type="dxa"/>
          </w:tcPr>
          <w:p w:rsidR="003444BB" w:rsidRPr="00E802AE" w:rsidRDefault="003444B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E802A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3479" w:type="dxa"/>
          </w:tcPr>
          <w:p w:rsidR="003444BB" w:rsidRPr="00E802AE" w:rsidRDefault="00E802AE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чилось   на 1,8 % в результате расширения  площадей закр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ы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б</w:t>
            </w:r>
            <w:r w:rsidRPr="00E802AE">
              <w:rPr>
                <w:rFonts w:ascii="Times New Roman" w:hAnsi="Times New Roman"/>
                <w:sz w:val="24"/>
                <w:szCs w:val="24"/>
              </w:rPr>
              <w:lastRenderedPageBreak/>
              <w:t>ных хозяйствах на 4762   кв.м.</w:t>
            </w:r>
          </w:p>
        </w:tc>
      </w:tr>
      <w:tr w:rsidR="003444BB" w:rsidTr="008D6E61">
        <w:tc>
          <w:tcPr>
            <w:tcW w:w="3085" w:type="dxa"/>
          </w:tcPr>
          <w:p w:rsidR="003444BB" w:rsidRPr="00E802AE" w:rsidRDefault="003444BB" w:rsidP="00E802AE">
            <w:pPr>
              <w:jc w:val="both"/>
              <w:rPr>
                <w:rFonts w:ascii="Times New Roman" w:hAnsi="Times New Roman"/>
              </w:rPr>
            </w:pPr>
            <w:r w:rsidRPr="00E802AE">
              <w:rPr>
                <w:rFonts w:ascii="Times New Roman" w:hAnsi="Times New Roman"/>
              </w:rPr>
              <w:lastRenderedPageBreak/>
              <w:t>Производство овощей в кр</w:t>
            </w:r>
            <w:r w:rsidRPr="00E802AE">
              <w:rPr>
                <w:rFonts w:ascii="Times New Roman" w:hAnsi="Times New Roman"/>
              </w:rPr>
              <w:t>е</w:t>
            </w:r>
            <w:r w:rsidRPr="00E802AE">
              <w:rPr>
                <w:rFonts w:ascii="Times New Roman" w:hAnsi="Times New Roman"/>
              </w:rPr>
              <w:t>стьянских (фермерских) х</w:t>
            </w:r>
            <w:r w:rsidRPr="00E802AE">
              <w:rPr>
                <w:rFonts w:ascii="Times New Roman" w:hAnsi="Times New Roman"/>
              </w:rPr>
              <w:t>о</w:t>
            </w:r>
            <w:r w:rsidRPr="00E802AE">
              <w:rPr>
                <w:rFonts w:ascii="Times New Roman" w:hAnsi="Times New Roman"/>
              </w:rPr>
              <w:t>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3444BB" w:rsidRPr="00E802AE" w:rsidRDefault="00AE1DCB" w:rsidP="00691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0,567</w:t>
            </w:r>
          </w:p>
        </w:tc>
        <w:tc>
          <w:tcPr>
            <w:tcW w:w="1134" w:type="dxa"/>
          </w:tcPr>
          <w:p w:rsidR="003444BB" w:rsidRPr="00E802AE" w:rsidRDefault="00AE1DCB" w:rsidP="00691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0,567</w:t>
            </w:r>
          </w:p>
        </w:tc>
        <w:tc>
          <w:tcPr>
            <w:tcW w:w="1276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</w:rPr>
            </w:pPr>
            <w:r w:rsidRPr="00E802AE">
              <w:rPr>
                <w:rFonts w:ascii="Times New Roman" w:hAnsi="Times New Roman"/>
              </w:rPr>
              <w:t>1,6</w:t>
            </w:r>
          </w:p>
        </w:tc>
        <w:tc>
          <w:tcPr>
            <w:tcW w:w="1134" w:type="dxa"/>
          </w:tcPr>
          <w:p w:rsidR="003444BB" w:rsidRPr="00E802AE" w:rsidRDefault="003444BB" w:rsidP="00691522">
            <w:pPr>
              <w:jc w:val="center"/>
              <w:rPr>
                <w:rFonts w:ascii="Times New Roman" w:hAnsi="Times New Roman"/>
              </w:rPr>
            </w:pPr>
            <w:r w:rsidRPr="00E802AE">
              <w:rPr>
                <w:rFonts w:ascii="Times New Roman" w:hAnsi="Times New Roman"/>
              </w:rPr>
              <w:t>106,7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</w:rPr>
            </w:pPr>
            <w:r w:rsidRPr="00E802AE">
              <w:rPr>
                <w:rFonts w:ascii="Times New Roman" w:hAnsi="Times New Roman"/>
              </w:rPr>
              <w:t>10</w:t>
            </w:r>
            <w:r w:rsidR="00AE1DC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</w:rPr>
            </w:pPr>
            <w:r w:rsidRPr="00E802AE">
              <w:rPr>
                <w:rFonts w:ascii="Times New Roman" w:hAnsi="Times New Roman"/>
              </w:rPr>
              <w:t>35,4</w:t>
            </w:r>
          </w:p>
        </w:tc>
        <w:tc>
          <w:tcPr>
            <w:tcW w:w="1276" w:type="dxa"/>
          </w:tcPr>
          <w:p w:rsidR="003444BB" w:rsidRPr="00E802AE" w:rsidRDefault="00E802AE" w:rsidP="00691522">
            <w:pPr>
              <w:jc w:val="center"/>
              <w:rPr>
                <w:rFonts w:ascii="Times New Roman" w:hAnsi="Times New Roman"/>
              </w:rPr>
            </w:pPr>
            <w:r w:rsidRPr="00E802AE">
              <w:rPr>
                <w:rFonts w:ascii="Times New Roman" w:hAnsi="Times New Roman"/>
              </w:rPr>
              <w:t>-6,7</w:t>
            </w:r>
          </w:p>
        </w:tc>
        <w:tc>
          <w:tcPr>
            <w:tcW w:w="3479" w:type="dxa"/>
          </w:tcPr>
          <w:p w:rsidR="003444BB" w:rsidRPr="00E802AE" w:rsidRDefault="00E802AE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2AE">
              <w:rPr>
                <w:rFonts w:ascii="Times New Roman" w:hAnsi="Times New Roman"/>
                <w:sz w:val="24"/>
                <w:szCs w:val="24"/>
              </w:rPr>
              <w:t>Темп  роста производство ов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щей снижен на 6,7 %,причина  сбор урожая (свеклы столовой  и капусты) в КФХ Филиппов Н.Н. приступили к сбору в  н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2AE">
              <w:rPr>
                <w:rFonts w:ascii="Times New Roman" w:hAnsi="Times New Roman"/>
                <w:sz w:val="24"/>
                <w:szCs w:val="24"/>
              </w:rPr>
              <w:t>чале сентября.</w:t>
            </w:r>
          </w:p>
        </w:tc>
      </w:tr>
      <w:tr w:rsidR="003444BB" w:rsidTr="008D6E61">
        <w:tc>
          <w:tcPr>
            <w:tcW w:w="3085" w:type="dxa"/>
          </w:tcPr>
          <w:p w:rsidR="003444BB" w:rsidRPr="009126A7" w:rsidRDefault="003444B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о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9126A7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9126A7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1134" w:type="dxa"/>
          </w:tcPr>
          <w:p w:rsidR="003444BB" w:rsidRPr="009126A7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262,3</w:t>
            </w:r>
          </w:p>
        </w:tc>
        <w:tc>
          <w:tcPr>
            <w:tcW w:w="1134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76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158,6</w:t>
            </w:r>
          </w:p>
        </w:tc>
        <w:tc>
          <w:tcPr>
            <w:tcW w:w="3479" w:type="dxa"/>
          </w:tcPr>
          <w:p w:rsidR="003444BB" w:rsidRPr="009126A7" w:rsidRDefault="009126A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Рост производства плодов пр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о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изошло в результате благопр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и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ятных  погодных условий. По состоянию на 1 сентября  2017 г ЛПХ  было произведено 590  тонн  плодов и ягод</w:t>
            </w:r>
            <w:proofErr w:type="gramStart"/>
            <w:r w:rsidRPr="009126A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126A7">
              <w:rPr>
                <w:rFonts w:ascii="Times New Roman" w:hAnsi="Times New Roman"/>
                <w:sz w:val="24"/>
                <w:szCs w:val="24"/>
              </w:rPr>
              <w:t xml:space="preserve"> в сел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ь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хозпредприятиях производство плодов и ягод увеличилось в 1,6 раз к соответствующему периоду предыдущего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9126A7" w:rsidRDefault="003444B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9126A7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9126A7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44BB" w:rsidRPr="009126A7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4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9126A7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9126A7" w:rsidRDefault="003444B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и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и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3444BB" w:rsidRPr="009126A7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1,003</w:t>
            </w:r>
          </w:p>
        </w:tc>
        <w:tc>
          <w:tcPr>
            <w:tcW w:w="1134" w:type="dxa"/>
          </w:tcPr>
          <w:p w:rsidR="003444BB" w:rsidRPr="009126A7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1,012</w:t>
            </w:r>
          </w:p>
        </w:tc>
        <w:tc>
          <w:tcPr>
            <w:tcW w:w="1276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276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479" w:type="dxa"/>
          </w:tcPr>
          <w:p w:rsidR="003444BB" w:rsidRPr="009126A7" w:rsidRDefault="009126A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Производство мяса  за 8  мес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я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цев 2017 г увеличилось в р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зультате  роста поголовья КРС в  КФХ на 5,3 % и в сельхо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з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предприятиях КРС на 6,03 %  и реализация кондиционного п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о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 xml:space="preserve">головья свиней в КФХ,   птицы </w:t>
            </w:r>
            <w:r w:rsidRPr="009126A7">
              <w:rPr>
                <w:rFonts w:ascii="Times New Roman" w:hAnsi="Times New Roman"/>
                <w:sz w:val="24"/>
                <w:szCs w:val="24"/>
              </w:rPr>
              <w:lastRenderedPageBreak/>
              <w:t>и  овец и коз  в ЛПХ</w:t>
            </w:r>
            <w:proofErr w:type="gramStart"/>
            <w:r w:rsidRPr="009126A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444BB" w:rsidTr="008D6E61">
        <w:tc>
          <w:tcPr>
            <w:tcW w:w="3085" w:type="dxa"/>
          </w:tcPr>
          <w:p w:rsidR="003444BB" w:rsidRPr="009126A7" w:rsidRDefault="003444B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ч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3444BB" w:rsidRPr="009126A7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0,505</w:t>
            </w:r>
          </w:p>
        </w:tc>
        <w:tc>
          <w:tcPr>
            <w:tcW w:w="1134" w:type="dxa"/>
          </w:tcPr>
          <w:p w:rsidR="003444BB" w:rsidRPr="009126A7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276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104,3</w:t>
            </w:r>
          </w:p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26A7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4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</w:tcPr>
          <w:p w:rsidR="003444BB" w:rsidRPr="009126A7" w:rsidRDefault="009126A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3479" w:type="dxa"/>
          </w:tcPr>
          <w:p w:rsidR="003444BB" w:rsidRPr="009126A7" w:rsidRDefault="009126A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Производство мяса  за 8  мес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я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цев 2017 г увеличилось в р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зультате реализации поголовья  КРС, птицы, овец и коз.</w:t>
            </w:r>
          </w:p>
        </w:tc>
      </w:tr>
      <w:tr w:rsidR="003444BB" w:rsidTr="008D6E61">
        <w:tc>
          <w:tcPr>
            <w:tcW w:w="3085" w:type="dxa"/>
          </w:tcPr>
          <w:p w:rsidR="003444BB" w:rsidRPr="009126A7" w:rsidRDefault="003444B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7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у</w:t>
            </w:r>
            <w:r w:rsidRPr="009126A7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1276" w:type="dxa"/>
          </w:tcPr>
          <w:p w:rsidR="003444BB" w:rsidRPr="00AE1DCB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134" w:type="dxa"/>
          </w:tcPr>
          <w:p w:rsidR="003444BB" w:rsidRPr="00AE1DCB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357,1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190,4</w:t>
            </w:r>
          </w:p>
        </w:tc>
        <w:tc>
          <w:tcPr>
            <w:tcW w:w="3479" w:type="dxa"/>
          </w:tcPr>
          <w:p w:rsidR="003444BB" w:rsidRPr="009126A7" w:rsidRDefault="009126A7" w:rsidP="009126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26A7">
              <w:rPr>
                <w:rFonts w:ascii="Times New Roman" w:hAnsi="Times New Roman"/>
                <w:sz w:val="20"/>
                <w:szCs w:val="20"/>
              </w:rPr>
              <w:t>Производство мяса  за  8 месяца 2017 г увеличилось в результате  роста поголовья КРС в  КФХ в  5,3% и ре</w:t>
            </w:r>
            <w:r w:rsidRPr="009126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126A7">
              <w:rPr>
                <w:rFonts w:ascii="Times New Roman" w:hAnsi="Times New Roman"/>
                <w:sz w:val="20"/>
                <w:szCs w:val="20"/>
              </w:rPr>
              <w:t>лизации кондиционного поголовья свиней в ИП глава КФХ Генералов В.П.-303 голов.</w:t>
            </w:r>
          </w:p>
        </w:tc>
      </w:tr>
      <w:tr w:rsidR="003444BB" w:rsidTr="008D6E61">
        <w:tc>
          <w:tcPr>
            <w:tcW w:w="3085" w:type="dxa"/>
          </w:tcPr>
          <w:p w:rsidR="003444BB" w:rsidRPr="00AE1DCB" w:rsidRDefault="003444B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7,332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8,105</w:t>
            </w:r>
          </w:p>
        </w:tc>
        <w:tc>
          <w:tcPr>
            <w:tcW w:w="1276" w:type="dxa"/>
          </w:tcPr>
          <w:p w:rsidR="003444BB" w:rsidRPr="00AE1DCB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</w:tcPr>
          <w:p w:rsidR="003444BB" w:rsidRPr="00AE1DCB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3479" w:type="dxa"/>
          </w:tcPr>
          <w:p w:rsidR="003444BB" w:rsidRPr="00AE1DCB" w:rsidRDefault="00AE1DC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Производство молока  за 8 м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е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сяцев  2017 г  в целом по ра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й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ону увеличилось  на 10,54 % за счет</w:t>
            </w:r>
            <w:proofErr w:type="gramStart"/>
            <w:r w:rsidRPr="00AE1DC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E1DCB">
              <w:rPr>
                <w:rFonts w:ascii="Times New Roman" w:hAnsi="Times New Roman"/>
                <w:sz w:val="24"/>
                <w:szCs w:val="24"/>
              </w:rPr>
              <w:t xml:space="preserve"> увеличения  продукти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в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ности в ЛПХ  на 28,48 %, в КФХ поголовье коров увел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и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чилось на 14,8%,  в сельхо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з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предприятиях продуктивность увеличилась на 1,52 %  к уро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в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AE1DCB" w:rsidRDefault="003444B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й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4,85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5,545</w:t>
            </w:r>
          </w:p>
        </w:tc>
        <w:tc>
          <w:tcPr>
            <w:tcW w:w="1276" w:type="dxa"/>
          </w:tcPr>
          <w:p w:rsidR="003444BB" w:rsidRPr="00AE1DCB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134" w:type="dxa"/>
          </w:tcPr>
          <w:p w:rsidR="003444BB" w:rsidRPr="00AE1DCB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114,33</w:t>
            </w:r>
          </w:p>
        </w:tc>
        <w:tc>
          <w:tcPr>
            <w:tcW w:w="1134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74,932</w:t>
            </w:r>
          </w:p>
        </w:tc>
        <w:tc>
          <w:tcPr>
            <w:tcW w:w="1276" w:type="dxa"/>
          </w:tcPr>
          <w:p w:rsidR="003444BB" w:rsidRPr="00AE1DCB" w:rsidRDefault="00AE1DC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12,93</w:t>
            </w:r>
          </w:p>
        </w:tc>
        <w:tc>
          <w:tcPr>
            <w:tcW w:w="3479" w:type="dxa"/>
          </w:tcPr>
          <w:p w:rsidR="003444BB" w:rsidRPr="00AE1DCB" w:rsidRDefault="00AE1DC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Производство молока за 8 м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е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сяцев выросло  на 14,3 % в р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е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зультате увеличения  проду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к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тивности на 28,48 %  к уровню прошлого периода.</w:t>
            </w:r>
          </w:p>
        </w:tc>
      </w:tr>
      <w:tr w:rsidR="003444BB" w:rsidTr="008D6E61">
        <w:tc>
          <w:tcPr>
            <w:tcW w:w="3085" w:type="dxa"/>
          </w:tcPr>
          <w:p w:rsidR="003444BB" w:rsidRPr="00AE1DCB" w:rsidRDefault="003444B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 </w:t>
            </w:r>
            <w:r w:rsidRPr="00AE1DCB">
              <w:rPr>
                <w:rFonts w:ascii="Times New Roman" w:hAnsi="Times New Roman"/>
                <w:sz w:val="24"/>
                <w:szCs w:val="24"/>
              </w:rPr>
              <w:lastRenderedPageBreak/>
              <w:t>крестьянских (фермерских) хозяйствах и индивидуал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ь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3444BB" w:rsidRPr="00AE1DCB" w:rsidRDefault="00AE1DC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lastRenderedPageBreak/>
              <w:t>0,619</w:t>
            </w:r>
          </w:p>
        </w:tc>
        <w:tc>
          <w:tcPr>
            <w:tcW w:w="1134" w:type="dxa"/>
          </w:tcPr>
          <w:p w:rsidR="003444BB" w:rsidRPr="00AE1DCB" w:rsidRDefault="00AE1DC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276" w:type="dxa"/>
          </w:tcPr>
          <w:p w:rsidR="003444BB" w:rsidRPr="00AE1DCB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34" w:type="dxa"/>
          </w:tcPr>
          <w:p w:rsidR="003444BB" w:rsidRPr="00AE1DCB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3444BB" w:rsidRPr="00AE1DCB" w:rsidRDefault="00AE1DCB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134" w:type="dxa"/>
          </w:tcPr>
          <w:p w:rsidR="003444BB" w:rsidRPr="00AE1DCB" w:rsidRDefault="00AE1DC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</w:tcPr>
          <w:p w:rsidR="003444BB" w:rsidRPr="00AE1DCB" w:rsidRDefault="00AE1DC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479" w:type="dxa"/>
          </w:tcPr>
          <w:p w:rsidR="003444BB" w:rsidRPr="00AE1DCB" w:rsidRDefault="00AE1DC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CB">
              <w:rPr>
                <w:rFonts w:ascii="Times New Roman" w:hAnsi="Times New Roman"/>
                <w:sz w:val="24"/>
                <w:szCs w:val="24"/>
              </w:rPr>
              <w:t>Производство молока за 8 м</w:t>
            </w:r>
            <w:r w:rsidRPr="00AE1DCB">
              <w:rPr>
                <w:rFonts w:ascii="Times New Roman" w:hAnsi="Times New Roman"/>
                <w:sz w:val="24"/>
                <w:szCs w:val="24"/>
              </w:rPr>
              <w:t>е</w:t>
            </w:r>
            <w:r w:rsidRPr="00AE1DCB">
              <w:rPr>
                <w:rFonts w:ascii="Times New Roman" w:hAnsi="Times New Roman"/>
                <w:sz w:val="24"/>
                <w:szCs w:val="24"/>
              </w:rPr>
              <w:lastRenderedPageBreak/>
              <w:t>сяцев увеличилось на 6,6 %,  за счет роста поголовья коров на 14,8 %  к соответствующему периоду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DF1437" w:rsidRDefault="003444BB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3444BB" w:rsidRPr="00DF1437" w:rsidRDefault="00DF1437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34" w:type="dxa"/>
          </w:tcPr>
          <w:p w:rsidR="003444BB" w:rsidRPr="00DF1437" w:rsidRDefault="00DF1437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</w:tcPr>
          <w:p w:rsidR="003444BB" w:rsidRPr="00DF1437" w:rsidRDefault="003444B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3444BB" w:rsidRPr="00DF1437" w:rsidRDefault="003444B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DF1437" w:rsidRDefault="00DF1437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3444BB" w:rsidRPr="00DF1437" w:rsidRDefault="00DF1437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3444BB" w:rsidRPr="00DF1437" w:rsidRDefault="00DF1437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479" w:type="dxa"/>
          </w:tcPr>
          <w:p w:rsidR="003444BB" w:rsidRPr="00DF1437" w:rsidRDefault="00DF14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Производство яиц за 8 месяца 2017 г увеличилось в ЛПХ на 0,7 %, в КФХ на 2,27 %  , сел</w:t>
            </w:r>
            <w:r w:rsidRPr="00DF1437">
              <w:rPr>
                <w:rFonts w:ascii="Times New Roman" w:hAnsi="Times New Roman"/>
                <w:sz w:val="24"/>
                <w:szCs w:val="24"/>
              </w:rPr>
              <w:t>ь</w:t>
            </w:r>
            <w:r w:rsidRPr="00DF1437">
              <w:rPr>
                <w:rFonts w:ascii="Times New Roman" w:hAnsi="Times New Roman"/>
                <w:sz w:val="24"/>
                <w:szCs w:val="24"/>
              </w:rPr>
              <w:t xml:space="preserve">хозпредприятиях </w:t>
            </w:r>
            <w:proofErr w:type="gramStart"/>
            <w:r w:rsidRPr="00DF143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F1437">
              <w:rPr>
                <w:rFonts w:ascii="Times New Roman" w:hAnsi="Times New Roman"/>
                <w:sz w:val="24"/>
                <w:szCs w:val="24"/>
              </w:rPr>
              <w:t xml:space="preserve"> 0,45 % уровню прошлого года.</w:t>
            </w:r>
          </w:p>
        </w:tc>
      </w:tr>
      <w:tr w:rsidR="003444BB" w:rsidTr="00904F28">
        <w:trPr>
          <w:trHeight w:val="1732"/>
        </w:trPr>
        <w:tc>
          <w:tcPr>
            <w:tcW w:w="3085" w:type="dxa"/>
          </w:tcPr>
          <w:p w:rsidR="003444BB" w:rsidRPr="00DF1437" w:rsidRDefault="003444BB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3444BB" w:rsidRPr="00DF1437" w:rsidRDefault="00DF14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348,9</w:t>
            </w:r>
          </w:p>
        </w:tc>
        <w:tc>
          <w:tcPr>
            <w:tcW w:w="1134" w:type="dxa"/>
          </w:tcPr>
          <w:p w:rsidR="003444BB" w:rsidRPr="00DF1437" w:rsidRDefault="00DF14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76" w:type="dxa"/>
          </w:tcPr>
          <w:p w:rsidR="003444BB" w:rsidRPr="00DF1437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</w:tcPr>
          <w:p w:rsidR="003444BB" w:rsidRPr="00DF1437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DF1437" w:rsidRDefault="00DF14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3444BB" w:rsidRPr="00DF1437" w:rsidRDefault="00DF14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</w:tcPr>
          <w:p w:rsidR="003444BB" w:rsidRPr="00DF1437" w:rsidRDefault="00DF14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3444BB" w:rsidRPr="00DF1437" w:rsidRDefault="00DF14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437">
              <w:rPr>
                <w:rFonts w:ascii="Times New Roman" w:hAnsi="Times New Roman"/>
                <w:sz w:val="24"/>
                <w:szCs w:val="24"/>
              </w:rPr>
              <w:t>Невыполнение плана по чи</w:t>
            </w:r>
            <w:r w:rsidRPr="00DF1437">
              <w:rPr>
                <w:rFonts w:ascii="Times New Roman" w:hAnsi="Times New Roman"/>
                <w:sz w:val="24"/>
                <w:szCs w:val="24"/>
              </w:rPr>
              <w:t>с</w:t>
            </w:r>
            <w:r w:rsidRPr="00DF1437">
              <w:rPr>
                <w:rFonts w:ascii="Times New Roman" w:hAnsi="Times New Roman"/>
                <w:sz w:val="24"/>
                <w:szCs w:val="24"/>
              </w:rPr>
              <w:t>ленности поголовья птицы  произошло в результате реал</w:t>
            </w:r>
            <w:r w:rsidRPr="00DF1437">
              <w:rPr>
                <w:rFonts w:ascii="Times New Roman" w:hAnsi="Times New Roman"/>
                <w:sz w:val="24"/>
                <w:szCs w:val="24"/>
              </w:rPr>
              <w:t>и</w:t>
            </w:r>
            <w:r w:rsidRPr="00DF1437">
              <w:rPr>
                <w:rFonts w:ascii="Times New Roman" w:hAnsi="Times New Roman"/>
                <w:sz w:val="24"/>
                <w:szCs w:val="24"/>
              </w:rPr>
              <w:t xml:space="preserve">зации  поголовья  птицы в ЛПХ, темп роста составил 79,8 % к  уровню прошлого года. </w:t>
            </w:r>
          </w:p>
        </w:tc>
      </w:tr>
      <w:tr w:rsidR="003444BB" w:rsidTr="008D6E61">
        <w:tc>
          <w:tcPr>
            <w:tcW w:w="3085" w:type="dxa"/>
          </w:tcPr>
          <w:p w:rsidR="003444BB" w:rsidRPr="00904F28" w:rsidRDefault="003444B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904F2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904F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0,557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</w:tcPr>
          <w:p w:rsidR="003444BB" w:rsidRPr="00904F2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4" w:type="dxa"/>
          </w:tcPr>
          <w:p w:rsidR="003444BB" w:rsidRPr="00904F2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3479" w:type="dxa"/>
          </w:tcPr>
          <w:p w:rsidR="003444BB" w:rsidRPr="00904F28" w:rsidRDefault="00904F2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Улов рыбы за 8 месяца 2017 г  увеличился  на 29,3 % в р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е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зультате  расширение рыб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904F28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904F28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</w:tc>
      </w:tr>
      <w:tr w:rsidR="003444BB" w:rsidTr="008D6E61">
        <w:tc>
          <w:tcPr>
            <w:tcW w:w="3085" w:type="dxa"/>
          </w:tcPr>
          <w:p w:rsidR="003444BB" w:rsidRPr="00904F28" w:rsidRDefault="003444B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4301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4240</w:t>
            </w:r>
          </w:p>
        </w:tc>
        <w:tc>
          <w:tcPr>
            <w:tcW w:w="1276" w:type="dxa"/>
          </w:tcPr>
          <w:p w:rsidR="003444BB" w:rsidRPr="00904F2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4505,0</w:t>
            </w:r>
          </w:p>
        </w:tc>
        <w:tc>
          <w:tcPr>
            <w:tcW w:w="1134" w:type="dxa"/>
          </w:tcPr>
          <w:p w:rsidR="003444BB" w:rsidRPr="00904F2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</w:tcPr>
          <w:p w:rsidR="003444BB" w:rsidRPr="00904F28" w:rsidRDefault="00904F2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-3,6</w:t>
            </w:r>
          </w:p>
        </w:tc>
        <w:tc>
          <w:tcPr>
            <w:tcW w:w="3479" w:type="dxa"/>
          </w:tcPr>
          <w:p w:rsidR="003444BB" w:rsidRPr="00904F28" w:rsidRDefault="00904F2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Поголовье КРС сократилось в ЛПХ на 7,2%, к уровню пр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шлого года. Реализовано ко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н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 xml:space="preserve">диционное поголовье </w:t>
            </w:r>
          </w:p>
        </w:tc>
      </w:tr>
      <w:tr w:rsidR="003444BB" w:rsidTr="008D6E61">
        <w:tc>
          <w:tcPr>
            <w:tcW w:w="3085" w:type="dxa"/>
          </w:tcPr>
          <w:p w:rsidR="003444BB" w:rsidRPr="00904F28" w:rsidRDefault="003444B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276" w:type="dxa"/>
          </w:tcPr>
          <w:p w:rsidR="003444BB" w:rsidRPr="00904F2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</w:tcPr>
          <w:p w:rsidR="003444BB" w:rsidRPr="00904F2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1276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-8,4</w:t>
            </w:r>
          </w:p>
        </w:tc>
        <w:tc>
          <w:tcPr>
            <w:tcW w:w="3479" w:type="dxa"/>
          </w:tcPr>
          <w:p w:rsidR="003444BB" w:rsidRPr="00904F28" w:rsidRDefault="00904F2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 xml:space="preserve">Поголовье коров сократилось в </w:t>
            </w:r>
            <w:r w:rsidRPr="00904F28">
              <w:rPr>
                <w:rFonts w:ascii="Times New Roman" w:hAnsi="Times New Roman"/>
                <w:sz w:val="24"/>
                <w:szCs w:val="24"/>
              </w:rPr>
              <w:lastRenderedPageBreak/>
              <w:t>ЛПХ на 10,1 % к уровню пр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шлого года. Причин</w:t>
            </w:r>
            <w:proofErr w:type="gramStart"/>
            <w:r w:rsidRPr="00904F2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04F28">
              <w:rPr>
                <w:rFonts w:ascii="Times New Roman" w:hAnsi="Times New Roman"/>
                <w:sz w:val="24"/>
                <w:szCs w:val="24"/>
              </w:rPr>
              <w:t xml:space="preserve"> обно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в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ление дойного стада.</w:t>
            </w:r>
          </w:p>
        </w:tc>
      </w:tr>
      <w:tr w:rsidR="003444BB" w:rsidTr="008D6E61">
        <w:tc>
          <w:tcPr>
            <w:tcW w:w="3085" w:type="dxa"/>
          </w:tcPr>
          <w:p w:rsidR="003444BB" w:rsidRPr="00904F28" w:rsidRDefault="003444B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свиней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6150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5352</w:t>
            </w:r>
          </w:p>
        </w:tc>
        <w:tc>
          <w:tcPr>
            <w:tcW w:w="1276" w:type="dxa"/>
          </w:tcPr>
          <w:p w:rsidR="003444BB" w:rsidRPr="00904F2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6524</w:t>
            </w:r>
          </w:p>
        </w:tc>
        <w:tc>
          <w:tcPr>
            <w:tcW w:w="1134" w:type="dxa"/>
          </w:tcPr>
          <w:p w:rsidR="003444BB" w:rsidRPr="00904F2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-13,0</w:t>
            </w:r>
          </w:p>
        </w:tc>
        <w:tc>
          <w:tcPr>
            <w:tcW w:w="3479" w:type="dxa"/>
          </w:tcPr>
          <w:p w:rsidR="003444BB" w:rsidRPr="00904F28" w:rsidRDefault="00904F28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Поголовье свиней  сократилось в результате реализации ко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н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диционного поголовья в ОАО "Россия"-495 голов, ИП глава КФХ Генералов В.П.-303 г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 xml:space="preserve">лов.  </w:t>
            </w:r>
          </w:p>
        </w:tc>
      </w:tr>
      <w:tr w:rsidR="003444BB" w:rsidTr="008D6E61">
        <w:tc>
          <w:tcPr>
            <w:tcW w:w="3085" w:type="dxa"/>
          </w:tcPr>
          <w:p w:rsidR="003444BB" w:rsidRPr="00904F28" w:rsidRDefault="003444B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Численность поголовья овец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6888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6526</w:t>
            </w:r>
          </w:p>
        </w:tc>
        <w:tc>
          <w:tcPr>
            <w:tcW w:w="1276" w:type="dxa"/>
          </w:tcPr>
          <w:p w:rsidR="003444BB" w:rsidRPr="00904F2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6940,0</w:t>
            </w:r>
          </w:p>
        </w:tc>
        <w:tc>
          <w:tcPr>
            <w:tcW w:w="1134" w:type="dxa"/>
          </w:tcPr>
          <w:p w:rsidR="003444BB" w:rsidRPr="00904F2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34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276" w:type="dxa"/>
          </w:tcPr>
          <w:p w:rsidR="003444BB" w:rsidRPr="00904F28" w:rsidRDefault="00904F2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-5,9</w:t>
            </w:r>
          </w:p>
        </w:tc>
        <w:tc>
          <w:tcPr>
            <w:tcW w:w="3479" w:type="dxa"/>
          </w:tcPr>
          <w:p w:rsidR="003444BB" w:rsidRPr="00904F28" w:rsidRDefault="00904F2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F28">
              <w:rPr>
                <w:rFonts w:ascii="Times New Roman" w:hAnsi="Times New Roman"/>
                <w:sz w:val="24"/>
                <w:szCs w:val="24"/>
              </w:rPr>
              <w:t>Поголовья  овец и коз  сокр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904F28">
              <w:rPr>
                <w:rFonts w:ascii="Times New Roman" w:hAnsi="Times New Roman"/>
                <w:sz w:val="24"/>
                <w:szCs w:val="24"/>
              </w:rPr>
              <w:t xml:space="preserve">тилось в ЛПХ на 390 голов по причине реализации животных. 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327F38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E22000"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4CB" w:rsidRDefault="00B604CB" w:rsidP="009232C6">
      <w:pPr>
        <w:spacing w:after="0" w:line="240" w:lineRule="auto"/>
      </w:pPr>
      <w:r>
        <w:separator/>
      </w:r>
    </w:p>
  </w:endnote>
  <w:endnote w:type="continuationSeparator" w:id="0">
    <w:p w:rsidR="00B604CB" w:rsidRDefault="00B604CB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4CB" w:rsidRDefault="00B604CB" w:rsidP="009232C6">
      <w:pPr>
        <w:spacing w:after="0" w:line="240" w:lineRule="auto"/>
      </w:pPr>
      <w:r>
        <w:separator/>
      </w:r>
    </w:p>
  </w:footnote>
  <w:footnote w:type="continuationSeparator" w:id="0">
    <w:p w:rsidR="00B604CB" w:rsidRDefault="00B604CB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A6F7F" w:rsidRDefault="000F6A1C">
        <w:pPr>
          <w:pStyle w:val="a5"/>
          <w:jc w:val="center"/>
        </w:pPr>
        <w:fldSimple w:instr=" PAGE   \* MERGEFORMAT ">
          <w:r w:rsidR="00327F38">
            <w:rPr>
              <w:noProof/>
            </w:rPr>
            <w:t>8</w:t>
          </w:r>
        </w:fldSimple>
      </w:p>
    </w:sdtContent>
  </w:sdt>
  <w:p w:rsidR="00EA6F7F" w:rsidRDefault="00EA6F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3F6B"/>
    <w:rsid w:val="000152B0"/>
    <w:rsid w:val="00040383"/>
    <w:rsid w:val="00044D01"/>
    <w:rsid w:val="0006337F"/>
    <w:rsid w:val="00064927"/>
    <w:rsid w:val="0007092B"/>
    <w:rsid w:val="00077CF9"/>
    <w:rsid w:val="000963BC"/>
    <w:rsid w:val="000A761D"/>
    <w:rsid w:val="000B5031"/>
    <w:rsid w:val="000B5839"/>
    <w:rsid w:val="000D567E"/>
    <w:rsid w:val="000F6A1C"/>
    <w:rsid w:val="001044FC"/>
    <w:rsid w:val="001104EE"/>
    <w:rsid w:val="00114A01"/>
    <w:rsid w:val="00130137"/>
    <w:rsid w:val="00173968"/>
    <w:rsid w:val="00182886"/>
    <w:rsid w:val="00197078"/>
    <w:rsid w:val="001A0042"/>
    <w:rsid w:val="001A04C0"/>
    <w:rsid w:val="001A44F6"/>
    <w:rsid w:val="001B3ADF"/>
    <w:rsid w:val="001C0633"/>
    <w:rsid w:val="001C29BD"/>
    <w:rsid w:val="001D169B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7FD6"/>
    <w:rsid w:val="00261138"/>
    <w:rsid w:val="0028116B"/>
    <w:rsid w:val="002930A4"/>
    <w:rsid w:val="002A0126"/>
    <w:rsid w:val="002A76E0"/>
    <w:rsid w:val="002B41A7"/>
    <w:rsid w:val="002D65DA"/>
    <w:rsid w:val="002E0468"/>
    <w:rsid w:val="002E2CC7"/>
    <w:rsid w:val="002E7A0C"/>
    <w:rsid w:val="002F6C51"/>
    <w:rsid w:val="003214FF"/>
    <w:rsid w:val="00322369"/>
    <w:rsid w:val="00327F38"/>
    <w:rsid w:val="00333DB4"/>
    <w:rsid w:val="00337CC3"/>
    <w:rsid w:val="003444BB"/>
    <w:rsid w:val="0035380A"/>
    <w:rsid w:val="00361409"/>
    <w:rsid w:val="003663B1"/>
    <w:rsid w:val="00396F89"/>
    <w:rsid w:val="00397896"/>
    <w:rsid w:val="003A046F"/>
    <w:rsid w:val="003A1113"/>
    <w:rsid w:val="003B3B52"/>
    <w:rsid w:val="003D0E09"/>
    <w:rsid w:val="003F0302"/>
    <w:rsid w:val="00400ABB"/>
    <w:rsid w:val="00415F5A"/>
    <w:rsid w:val="0042716F"/>
    <w:rsid w:val="00427EC2"/>
    <w:rsid w:val="004477F1"/>
    <w:rsid w:val="00457088"/>
    <w:rsid w:val="00463A3A"/>
    <w:rsid w:val="00473D0C"/>
    <w:rsid w:val="00475376"/>
    <w:rsid w:val="0049312A"/>
    <w:rsid w:val="00493187"/>
    <w:rsid w:val="004A7388"/>
    <w:rsid w:val="004B0CB2"/>
    <w:rsid w:val="004C5ACB"/>
    <w:rsid w:val="004D1044"/>
    <w:rsid w:val="004E19DF"/>
    <w:rsid w:val="004F4A09"/>
    <w:rsid w:val="004F6D8D"/>
    <w:rsid w:val="0050004C"/>
    <w:rsid w:val="00515075"/>
    <w:rsid w:val="0052703D"/>
    <w:rsid w:val="00527D22"/>
    <w:rsid w:val="00534583"/>
    <w:rsid w:val="00534E95"/>
    <w:rsid w:val="00536457"/>
    <w:rsid w:val="00547AFA"/>
    <w:rsid w:val="00560B7D"/>
    <w:rsid w:val="0056466C"/>
    <w:rsid w:val="00567F98"/>
    <w:rsid w:val="005823E3"/>
    <w:rsid w:val="0058543A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1A05"/>
    <w:rsid w:val="00614490"/>
    <w:rsid w:val="00671FC7"/>
    <w:rsid w:val="00691522"/>
    <w:rsid w:val="006D3438"/>
    <w:rsid w:val="006E0A95"/>
    <w:rsid w:val="006E27DC"/>
    <w:rsid w:val="006E40E7"/>
    <w:rsid w:val="006E6792"/>
    <w:rsid w:val="006F5C54"/>
    <w:rsid w:val="007047AA"/>
    <w:rsid w:val="00714C89"/>
    <w:rsid w:val="00726345"/>
    <w:rsid w:val="00743FE8"/>
    <w:rsid w:val="0075705E"/>
    <w:rsid w:val="00767007"/>
    <w:rsid w:val="007C43D7"/>
    <w:rsid w:val="007C6164"/>
    <w:rsid w:val="007E4EED"/>
    <w:rsid w:val="007E6713"/>
    <w:rsid w:val="007F6D76"/>
    <w:rsid w:val="007F7D21"/>
    <w:rsid w:val="0081398D"/>
    <w:rsid w:val="00816400"/>
    <w:rsid w:val="00825C31"/>
    <w:rsid w:val="00825FC1"/>
    <w:rsid w:val="00863D3B"/>
    <w:rsid w:val="0086710F"/>
    <w:rsid w:val="0087453B"/>
    <w:rsid w:val="00877865"/>
    <w:rsid w:val="00885D06"/>
    <w:rsid w:val="00886993"/>
    <w:rsid w:val="0089279A"/>
    <w:rsid w:val="0089297D"/>
    <w:rsid w:val="008C6B90"/>
    <w:rsid w:val="008D39F8"/>
    <w:rsid w:val="008D6E61"/>
    <w:rsid w:val="008E4E94"/>
    <w:rsid w:val="00904F28"/>
    <w:rsid w:val="009126A7"/>
    <w:rsid w:val="0091492A"/>
    <w:rsid w:val="00920F32"/>
    <w:rsid w:val="009232C6"/>
    <w:rsid w:val="00927055"/>
    <w:rsid w:val="00955973"/>
    <w:rsid w:val="00955FE1"/>
    <w:rsid w:val="0096463C"/>
    <w:rsid w:val="00973F7A"/>
    <w:rsid w:val="009757A0"/>
    <w:rsid w:val="00975C79"/>
    <w:rsid w:val="009A7C07"/>
    <w:rsid w:val="009B7154"/>
    <w:rsid w:val="009D2BD2"/>
    <w:rsid w:val="009F4FF9"/>
    <w:rsid w:val="00A108A6"/>
    <w:rsid w:val="00A27D12"/>
    <w:rsid w:val="00A472BB"/>
    <w:rsid w:val="00A52979"/>
    <w:rsid w:val="00A60C43"/>
    <w:rsid w:val="00A94286"/>
    <w:rsid w:val="00A950EB"/>
    <w:rsid w:val="00AA5CDA"/>
    <w:rsid w:val="00AB6BD7"/>
    <w:rsid w:val="00AE1DCB"/>
    <w:rsid w:val="00AE365D"/>
    <w:rsid w:val="00AF2671"/>
    <w:rsid w:val="00B15396"/>
    <w:rsid w:val="00B24297"/>
    <w:rsid w:val="00B3085E"/>
    <w:rsid w:val="00B507FF"/>
    <w:rsid w:val="00B50A46"/>
    <w:rsid w:val="00B52D78"/>
    <w:rsid w:val="00B53652"/>
    <w:rsid w:val="00B574DF"/>
    <w:rsid w:val="00B604CB"/>
    <w:rsid w:val="00B75357"/>
    <w:rsid w:val="00B835B1"/>
    <w:rsid w:val="00BE15C7"/>
    <w:rsid w:val="00BF18CC"/>
    <w:rsid w:val="00C02EDE"/>
    <w:rsid w:val="00C15EE6"/>
    <w:rsid w:val="00C24A8D"/>
    <w:rsid w:val="00C31594"/>
    <w:rsid w:val="00C52D2C"/>
    <w:rsid w:val="00CA3D47"/>
    <w:rsid w:val="00CB08F5"/>
    <w:rsid w:val="00CE5889"/>
    <w:rsid w:val="00D13875"/>
    <w:rsid w:val="00D15696"/>
    <w:rsid w:val="00D23536"/>
    <w:rsid w:val="00D27F29"/>
    <w:rsid w:val="00D30465"/>
    <w:rsid w:val="00D41686"/>
    <w:rsid w:val="00D646F2"/>
    <w:rsid w:val="00D648AC"/>
    <w:rsid w:val="00D7325C"/>
    <w:rsid w:val="00D73D9D"/>
    <w:rsid w:val="00D82003"/>
    <w:rsid w:val="00DB7AC4"/>
    <w:rsid w:val="00DD70C8"/>
    <w:rsid w:val="00DE390C"/>
    <w:rsid w:val="00DF1437"/>
    <w:rsid w:val="00DF7337"/>
    <w:rsid w:val="00DF762C"/>
    <w:rsid w:val="00E16182"/>
    <w:rsid w:val="00E22000"/>
    <w:rsid w:val="00E27B77"/>
    <w:rsid w:val="00E40B4E"/>
    <w:rsid w:val="00E47353"/>
    <w:rsid w:val="00E5300D"/>
    <w:rsid w:val="00E62B11"/>
    <w:rsid w:val="00E64225"/>
    <w:rsid w:val="00E73E1D"/>
    <w:rsid w:val="00E802AE"/>
    <w:rsid w:val="00E82C35"/>
    <w:rsid w:val="00EA0B37"/>
    <w:rsid w:val="00EA6F7F"/>
    <w:rsid w:val="00EB1C12"/>
    <w:rsid w:val="00EB5BBD"/>
    <w:rsid w:val="00ED053C"/>
    <w:rsid w:val="00EF7D2A"/>
    <w:rsid w:val="00F02394"/>
    <w:rsid w:val="00F13DEE"/>
    <w:rsid w:val="00F15B8C"/>
    <w:rsid w:val="00F2729F"/>
    <w:rsid w:val="00F35B99"/>
    <w:rsid w:val="00F40AED"/>
    <w:rsid w:val="00F433D5"/>
    <w:rsid w:val="00F77A29"/>
    <w:rsid w:val="00F922C0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6547A-D0F0-46FC-8054-CC68F618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Сапрыкина</cp:lastModifiedBy>
  <cp:revision>17</cp:revision>
  <cp:lastPrinted>2017-09-21T11:46:00Z</cp:lastPrinted>
  <dcterms:created xsi:type="dcterms:W3CDTF">2017-09-21T11:34:00Z</dcterms:created>
  <dcterms:modified xsi:type="dcterms:W3CDTF">2017-09-22T08:38:00Z</dcterms:modified>
</cp:coreProperties>
</file>