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806" w:rsidRPr="00F21A0A" w:rsidRDefault="00DA0FDA" w:rsidP="004F5B1F">
      <w:pPr>
        <w:spacing w:after="0" w:line="240" w:lineRule="auto"/>
        <w:ind w:left="10490"/>
        <w:rPr>
          <w:rFonts w:ascii="Times New Roman" w:hAnsi="Times New Roman" w:cs="Times New Roman"/>
          <w:sz w:val="28"/>
          <w:szCs w:val="28"/>
        </w:rPr>
      </w:pPr>
      <w:r>
        <w:rPr>
          <w:rFonts w:ascii="Times New Roman" w:hAnsi="Times New Roman" w:cs="Times New Roman"/>
          <w:sz w:val="28"/>
          <w:szCs w:val="28"/>
        </w:rPr>
        <w:t>Приложение</w:t>
      </w:r>
    </w:p>
    <w:p w:rsidR="00187806" w:rsidRDefault="00187806" w:rsidP="004F5B1F">
      <w:pPr>
        <w:spacing w:after="0" w:line="240" w:lineRule="auto"/>
        <w:ind w:left="10490"/>
        <w:rPr>
          <w:rFonts w:ascii="Times New Roman" w:hAnsi="Times New Roman" w:cs="Times New Roman"/>
          <w:b/>
          <w:sz w:val="28"/>
          <w:szCs w:val="28"/>
        </w:rPr>
      </w:pPr>
      <w:r>
        <w:rPr>
          <w:rFonts w:ascii="Times New Roman" w:hAnsi="Times New Roman" w:cs="Times New Roman"/>
          <w:sz w:val="28"/>
          <w:szCs w:val="28"/>
        </w:rPr>
        <w:br/>
      </w:r>
    </w:p>
    <w:p w:rsidR="0065205F" w:rsidRDefault="0065205F" w:rsidP="004F5B1F">
      <w:pPr>
        <w:spacing w:after="0" w:line="240" w:lineRule="auto"/>
        <w:ind w:left="10490"/>
        <w:rPr>
          <w:rFonts w:ascii="Times New Roman" w:hAnsi="Times New Roman" w:cs="Times New Roman"/>
          <w:b/>
          <w:sz w:val="28"/>
          <w:szCs w:val="28"/>
        </w:rPr>
      </w:pPr>
    </w:p>
    <w:p w:rsidR="00187806" w:rsidRPr="00DB07F5" w:rsidRDefault="00187806" w:rsidP="00187806">
      <w:pPr>
        <w:spacing w:after="0" w:line="240" w:lineRule="auto"/>
        <w:jc w:val="center"/>
        <w:rPr>
          <w:rFonts w:ascii="Times New Roman" w:hAnsi="Times New Roman" w:cs="Times New Roman"/>
          <w:b/>
          <w:sz w:val="28"/>
          <w:szCs w:val="28"/>
        </w:rPr>
      </w:pPr>
      <w:r w:rsidRPr="00DB07F5">
        <w:rPr>
          <w:rFonts w:ascii="Times New Roman" w:hAnsi="Times New Roman" w:cs="Times New Roman"/>
          <w:b/>
          <w:sz w:val="28"/>
          <w:szCs w:val="28"/>
        </w:rPr>
        <w:t>Форма представления информации</w:t>
      </w:r>
    </w:p>
    <w:p w:rsidR="00187806" w:rsidRDefault="00187806" w:rsidP="00187806">
      <w:pPr>
        <w:spacing w:after="0" w:line="240" w:lineRule="auto"/>
        <w:jc w:val="center"/>
        <w:rPr>
          <w:rFonts w:ascii="Times New Roman" w:hAnsi="Times New Roman" w:cs="Times New Roman"/>
          <w:b/>
          <w:sz w:val="28"/>
          <w:szCs w:val="28"/>
        </w:rPr>
      </w:pPr>
      <w:r w:rsidRPr="00DB07F5">
        <w:rPr>
          <w:rFonts w:ascii="Times New Roman" w:hAnsi="Times New Roman" w:cs="Times New Roman"/>
          <w:b/>
          <w:sz w:val="28"/>
          <w:szCs w:val="28"/>
        </w:rPr>
        <w:t xml:space="preserve">о развитии и результатах проведения процедур </w:t>
      </w:r>
      <w:r>
        <w:rPr>
          <w:rFonts w:ascii="Times New Roman" w:hAnsi="Times New Roman" w:cs="Times New Roman"/>
          <w:b/>
          <w:sz w:val="28"/>
          <w:szCs w:val="28"/>
        </w:rPr>
        <w:t xml:space="preserve">ОРВ </w:t>
      </w:r>
      <w:r w:rsidRPr="00DB07F5">
        <w:rPr>
          <w:rFonts w:ascii="Times New Roman" w:hAnsi="Times New Roman" w:cs="Times New Roman"/>
          <w:b/>
          <w:sz w:val="28"/>
          <w:szCs w:val="28"/>
        </w:rPr>
        <w:t>и экспертизы</w:t>
      </w:r>
      <w:r>
        <w:rPr>
          <w:rFonts w:ascii="Times New Roman" w:hAnsi="Times New Roman" w:cs="Times New Roman"/>
          <w:b/>
          <w:sz w:val="28"/>
          <w:szCs w:val="28"/>
        </w:rPr>
        <w:br/>
        <w:t xml:space="preserve">в муниципальном образовании </w:t>
      </w:r>
      <w:r w:rsidR="00F416C9">
        <w:rPr>
          <w:rFonts w:ascii="Times New Roman" w:hAnsi="Times New Roman" w:cs="Times New Roman"/>
          <w:b/>
          <w:sz w:val="28"/>
          <w:szCs w:val="28"/>
        </w:rPr>
        <w:t>Новопокровский район</w:t>
      </w:r>
    </w:p>
    <w:p w:rsidR="00187806" w:rsidRPr="007668B4" w:rsidRDefault="00187806" w:rsidP="00187806">
      <w:pPr>
        <w:spacing w:after="0" w:line="240" w:lineRule="auto"/>
        <w:jc w:val="center"/>
        <w:rPr>
          <w:rFonts w:ascii="Times New Roman" w:hAnsi="Times New Roman" w:cs="Times New Roman"/>
          <w:sz w:val="24"/>
          <w:szCs w:val="24"/>
        </w:rPr>
      </w:pPr>
      <w:r w:rsidRPr="007668B4">
        <w:rPr>
          <w:rFonts w:ascii="Times New Roman" w:hAnsi="Times New Roman" w:cs="Times New Roman"/>
          <w:sz w:val="24"/>
          <w:szCs w:val="24"/>
        </w:rPr>
        <w:t>на</w:t>
      </w:r>
      <w:r>
        <w:rPr>
          <w:rFonts w:ascii="Times New Roman" w:hAnsi="Times New Roman" w:cs="Times New Roman"/>
          <w:sz w:val="24"/>
          <w:szCs w:val="24"/>
        </w:rPr>
        <w:t>именование</w:t>
      </w:r>
      <w:r w:rsidRPr="007668B4">
        <w:rPr>
          <w:rFonts w:ascii="Times New Roman" w:hAnsi="Times New Roman" w:cs="Times New Roman"/>
          <w:sz w:val="24"/>
          <w:szCs w:val="24"/>
        </w:rPr>
        <w:t xml:space="preserve"> муниципально</w:t>
      </w:r>
      <w:r>
        <w:rPr>
          <w:rFonts w:ascii="Times New Roman" w:hAnsi="Times New Roman" w:cs="Times New Roman"/>
          <w:sz w:val="24"/>
          <w:szCs w:val="24"/>
        </w:rPr>
        <w:t>го</w:t>
      </w:r>
      <w:r w:rsidRPr="007668B4">
        <w:rPr>
          <w:rFonts w:ascii="Times New Roman" w:hAnsi="Times New Roman" w:cs="Times New Roman"/>
          <w:sz w:val="24"/>
          <w:szCs w:val="24"/>
        </w:rPr>
        <w:t xml:space="preserve"> образования</w:t>
      </w:r>
    </w:p>
    <w:p w:rsidR="00187806" w:rsidRDefault="00187806" w:rsidP="00187806">
      <w:pPr>
        <w:spacing w:after="0" w:line="240" w:lineRule="auto"/>
        <w:jc w:val="center"/>
        <w:rPr>
          <w:rFonts w:ascii="Times New Roman" w:hAnsi="Times New Roman" w:cs="Times New Roman"/>
          <w:sz w:val="28"/>
          <w:szCs w:val="28"/>
        </w:rPr>
      </w:pPr>
    </w:p>
    <w:tbl>
      <w:tblPr>
        <w:tblStyle w:val="a3"/>
        <w:tblW w:w="14596" w:type="dxa"/>
        <w:tblLayout w:type="fixed"/>
        <w:tblLook w:val="04A0"/>
      </w:tblPr>
      <w:tblGrid>
        <w:gridCol w:w="846"/>
        <w:gridCol w:w="8930"/>
        <w:gridCol w:w="4820"/>
      </w:tblGrid>
      <w:tr w:rsidR="00187806" w:rsidRPr="00507F49" w:rsidTr="009C7FE1">
        <w:tc>
          <w:tcPr>
            <w:tcW w:w="846" w:type="dxa"/>
          </w:tcPr>
          <w:p w:rsidR="00187806" w:rsidRPr="00507F49" w:rsidRDefault="00187806" w:rsidP="009C7FE1">
            <w:pPr>
              <w:jc w:val="center"/>
              <w:rPr>
                <w:rFonts w:ascii="Times New Roman" w:hAnsi="Times New Roman" w:cs="Times New Roman"/>
                <w:sz w:val="24"/>
                <w:szCs w:val="24"/>
              </w:rPr>
            </w:pPr>
            <w:r>
              <w:rPr>
                <w:rFonts w:ascii="Times New Roman" w:hAnsi="Times New Roman" w:cs="Times New Roman"/>
                <w:sz w:val="24"/>
                <w:szCs w:val="24"/>
              </w:rPr>
              <w:t>№ п/п</w:t>
            </w:r>
          </w:p>
        </w:tc>
        <w:tc>
          <w:tcPr>
            <w:tcW w:w="8930" w:type="dxa"/>
          </w:tcPr>
          <w:p w:rsidR="00187806" w:rsidRPr="00507F49" w:rsidRDefault="00187806" w:rsidP="009C7FE1">
            <w:pPr>
              <w:jc w:val="center"/>
              <w:rPr>
                <w:rFonts w:ascii="Times New Roman" w:hAnsi="Times New Roman" w:cs="Times New Roman"/>
                <w:sz w:val="24"/>
                <w:szCs w:val="24"/>
              </w:rPr>
            </w:pPr>
            <w:r w:rsidRPr="00507F49">
              <w:rPr>
                <w:rFonts w:ascii="Times New Roman" w:hAnsi="Times New Roman" w:cs="Times New Roman"/>
                <w:sz w:val="24"/>
                <w:szCs w:val="24"/>
              </w:rPr>
              <w:t>Запрашиваемые сведения</w:t>
            </w:r>
          </w:p>
        </w:tc>
        <w:tc>
          <w:tcPr>
            <w:tcW w:w="4820" w:type="dxa"/>
          </w:tcPr>
          <w:p w:rsidR="00187806" w:rsidRPr="00507F49" w:rsidRDefault="00187806" w:rsidP="009C7FE1">
            <w:pPr>
              <w:jc w:val="center"/>
              <w:rPr>
                <w:rFonts w:ascii="Times New Roman" w:hAnsi="Times New Roman" w:cs="Times New Roman"/>
                <w:sz w:val="24"/>
                <w:szCs w:val="24"/>
              </w:rPr>
            </w:pPr>
            <w:r w:rsidRPr="00507F49">
              <w:rPr>
                <w:rFonts w:ascii="Times New Roman" w:hAnsi="Times New Roman" w:cs="Times New Roman"/>
                <w:sz w:val="24"/>
                <w:szCs w:val="24"/>
              </w:rPr>
              <w:t xml:space="preserve">Информация </w:t>
            </w:r>
            <w:r w:rsidRPr="007668B4">
              <w:rPr>
                <w:rFonts w:ascii="Times New Roman" w:hAnsi="Times New Roman" w:cs="Times New Roman"/>
                <w:sz w:val="24"/>
                <w:szCs w:val="24"/>
              </w:rPr>
              <w:t>муниципального образования</w:t>
            </w:r>
          </w:p>
        </w:tc>
      </w:tr>
      <w:tr w:rsidR="00187806" w:rsidRPr="00507F49" w:rsidTr="009C7FE1">
        <w:tc>
          <w:tcPr>
            <w:tcW w:w="14596" w:type="dxa"/>
            <w:gridSpan w:val="3"/>
          </w:tcPr>
          <w:p w:rsidR="00187806" w:rsidRPr="00507F49" w:rsidRDefault="00187806" w:rsidP="009C7FE1">
            <w:pPr>
              <w:jc w:val="center"/>
              <w:rPr>
                <w:rFonts w:ascii="Times New Roman" w:hAnsi="Times New Roman" w:cs="Times New Roman"/>
                <w:sz w:val="24"/>
                <w:szCs w:val="24"/>
              </w:rPr>
            </w:pPr>
            <w:r>
              <w:rPr>
                <w:rFonts w:ascii="Times New Roman" w:hAnsi="Times New Roman" w:cs="Times New Roman"/>
                <w:b/>
                <w:sz w:val="24"/>
                <w:szCs w:val="24"/>
              </w:rPr>
              <w:t>1. М</w:t>
            </w:r>
            <w:r w:rsidRPr="000145EB">
              <w:rPr>
                <w:rFonts w:ascii="Times New Roman" w:hAnsi="Times New Roman" w:cs="Times New Roman"/>
                <w:b/>
                <w:sz w:val="24"/>
                <w:szCs w:val="24"/>
              </w:rPr>
              <w:t xml:space="preserve">етодическое </w:t>
            </w:r>
            <w:r>
              <w:rPr>
                <w:rFonts w:ascii="Times New Roman" w:hAnsi="Times New Roman" w:cs="Times New Roman"/>
                <w:b/>
                <w:sz w:val="24"/>
                <w:szCs w:val="24"/>
              </w:rPr>
              <w:t>и организационное сопровождение</w:t>
            </w:r>
          </w:p>
        </w:tc>
      </w:tr>
      <w:tr w:rsidR="00187806" w:rsidRPr="00507F49" w:rsidTr="009C7FE1">
        <w:tc>
          <w:tcPr>
            <w:tcW w:w="846" w:type="dxa"/>
          </w:tcPr>
          <w:p w:rsidR="00187806" w:rsidRPr="00507F49" w:rsidRDefault="00187806" w:rsidP="009C7FE1">
            <w:pPr>
              <w:jc w:val="center"/>
              <w:rPr>
                <w:rFonts w:ascii="Times New Roman" w:hAnsi="Times New Roman" w:cs="Times New Roman"/>
                <w:sz w:val="24"/>
                <w:szCs w:val="24"/>
              </w:rPr>
            </w:pPr>
            <w:r w:rsidRPr="00507F49">
              <w:rPr>
                <w:rFonts w:ascii="Times New Roman" w:hAnsi="Times New Roman" w:cs="Times New Roman"/>
                <w:sz w:val="24"/>
                <w:szCs w:val="24"/>
              </w:rPr>
              <w:t>1</w:t>
            </w:r>
            <w:r>
              <w:rPr>
                <w:rFonts w:ascii="Times New Roman" w:hAnsi="Times New Roman" w:cs="Times New Roman"/>
                <w:sz w:val="24"/>
                <w:szCs w:val="24"/>
              </w:rPr>
              <w:t>.1</w:t>
            </w:r>
          </w:p>
        </w:tc>
        <w:tc>
          <w:tcPr>
            <w:tcW w:w="8930" w:type="dxa"/>
          </w:tcPr>
          <w:p w:rsidR="00E00168" w:rsidRDefault="00187806" w:rsidP="00E23E4E">
            <w:pPr>
              <w:jc w:val="both"/>
              <w:rPr>
                <w:rFonts w:ascii="Times New Roman" w:hAnsi="Times New Roman" w:cs="Times New Roman"/>
                <w:sz w:val="24"/>
                <w:szCs w:val="24"/>
              </w:rPr>
            </w:pPr>
            <w:r>
              <w:rPr>
                <w:rFonts w:ascii="Times New Roman" w:hAnsi="Times New Roman" w:cs="Times New Roman"/>
                <w:sz w:val="24"/>
                <w:szCs w:val="24"/>
              </w:rPr>
              <w:t>Д</w:t>
            </w:r>
            <w:r w:rsidRPr="00507F49">
              <w:rPr>
                <w:rFonts w:ascii="Times New Roman" w:hAnsi="Times New Roman" w:cs="Times New Roman"/>
                <w:sz w:val="24"/>
                <w:szCs w:val="24"/>
              </w:rPr>
              <w:t xml:space="preserve">ата, </w:t>
            </w:r>
            <w:r>
              <w:rPr>
                <w:rFonts w:ascii="Times New Roman" w:hAnsi="Times New Roman" w:cs="Times New Roman"/>
                <w:sz w:val="24"/>
                <w:szCs w:val="24"/>
              </w:rPr>
              <w:t>н</w:t>
            </w:r>
            <w:r w:rsidRPr="00507F49">
              <w:rPr>
                <w:rFonts w:ascii="Times New Roman" w:hAnsi="Times New Roman" w:cs="Times New Roman"/>
                <w:sz w:val="24"/>
                <w:szCs w:val="24"/>
              </w:rPr>
              <w:t xml:space="preserve">омер, наименование </w:t>
            </w:r>
            <w:r>
              <w:rPr>
                <w:rFonts w:ascii="Times New Roman" w:hAnsi="Times New Roman" w:cs="Times New Roman"/>
                <w:sz w:val="24"/>
                <w:szCs w:val="24"/>
              </w:rPr>
              <w:t>муниципального НПА</w:t>
            </w:r>
            <w:r w:rsidRPr="00507F49">
              <w:rPr>
                <w:rFonts w:ascii="Times New Roman" w:hAnsi="Times New Roman" w:cs="Times New Roman"/>
                <w:sz w:val="24"/>
                <w:szCs w:val="24"/>
              </w:rPr>
              <w:t xml:space="preserve">, устанавливающего порядок проведения </w:t>
            </w:r>
            <w:r>
              <w:rPr>
                <w:rFonts w:ascii="Times New Roman" w:hAnsi="Times New Roman" w:cs="Times New Roman"/>
                <w:sz w:val="24"/>
                <w:szCs w:val="24"/>
              </w:rPr>
              <w:t>ОРВ</w:t>
            </w:r>
            <w:r w:rsidR="00762D5C">
              <w:rPr>
                <w:rFonts w:ascii="Times New Roman" w:hAnsi="Times New Roman" w:cs="Times New Roman"/>
                <w:sz w:val="24"/>
                <w:szCs w:val="24"/>
              </w:rPr>
              <w:t>.</w:t>
            </w:r>
          </w:p>
          <w:p w:rsidR="00187806" w:rsidRPr="00762D5C" w:rsidRDefault="00762D5C" w:rsidP="007329EA">
            <w:pPr>
              <w:jc w:val="both"/>
              <w:rPr>
                <w:rFonts w:ascii="Times New Roman" w:hAnsi="Times New Roman" w:cs="Times New Roman"/>
                <w:b/>
                <w:sz w:val="24"/>
                <w:szCs w:val="24"/>
              </w:rPr>
            </w:pPr>
            <w:r w:rsidRPr="00762D5C">
              <w:rPr>
                <w:rFonts w:ascii="Times New Roman" w:hAnsi="Times New Roman" w:cs="Times New Roman"/>
                <w:b/>
                <w:sz w:val="24"/>
                <w:szCs w:val="24"/>
              </w:rPr>
              <w:t xml:space="preserve">Ссылка </w:t>
            </w:r>
            <w:r w:rsidR="00E00168" w:rsidRPr="00E00168">
              <w:rPr>
                <w:rFonts w:ascii="Times New Roman" w:hAnsi="Times New Roman" w:cs="Times New Roman"/>
                <w:b/>
                <w:sz w:val="24"/>
                <w:szCs w:val="24"/>
              </w:rPr>
              <w:t>на страницу официального сайта муниципального образования</w:t>
            </w:r>
            <w:r w:rsidR="00E00168">
              <w:rPr>
                <w:rFonts w:ascii="Times New Roman" w:hAnsi="Times New Roman" w:cs="Times New Roman"/>
                <w:b/>
                <w:sz w:val="24"/>
                <w:szCs w:val="24"/>
              </w:rPr>
              <w:t>, где</w:t>
            </w:r>
            <w:r w:rsidR="007329EA">
              <w:rPr>
                <w:rFonts w:ascii="Times New Roman" w:hAnsi="Times New Roman" w:cs="Times New Roman"/>
                <w:b/>
                <w:sz w:val="24"/>
                <w:szCs w:val="24"/>
              </w:rPr>
              <w:t> </w:t>
            </w:r>
            <w:r w:rsidR="00E00168">
              <w:rPr>
                <w:rFonts w:ascii="Times New Roman" w:hAnsi="Times New Roman" w:cs="Times New Roman"/>
                <w:b/>
                <w:sz w:val="24"/>
                <w:szCs w:val="24"/>
              </w:rPr>
              <w:t>размещен</w:t>
            </w:r>
            <w:r w:rsidRPr="00762D5C">
              <w:rPr>
                <w:rFonts w:ascii="Times New Roman" w:hAnsi="Times New Roman" w:cs="Times New Roman"/>
                <w:b/>
                <w:sz w:val="24"/>
                <w:szCs w:val="24"/>
              </w:rPr>
              <w:t xml:space="preserve"> текст в последней редакции</w:t>
            </w:r>
            <w:r w:rsidR="00675086" w:rsidRPr="00675086">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4820" w:type="dxa"/>
          </w:tcPr>
          <w:p w:rsidR="00187806" w:rsidRPr="00507F49" w:rsidRDefault="00F416C9" w:rsidP="009C7FE1">
            <w:pPr>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 муниципального образования Новопокровский район от 29.09.2021 № 605 «Об утверждении Порядка проведения оценки регулирующего воздействия проектов муниципальных нормативных правовых актов муниципального образования Новопокровский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tc>
      </w:tr>
      <w:tr w:rsidR="00187806" w:rsidRPr="00507F49" w:rsidTr="009C7FE1">
        <w:tc>
          <w:tcPr>
            <w:tcW w:w="846" w:type="dxa"/>
          </w:tcPr>
          <w:p w:rsidR="00187806" w:rsidRPr="00A34F6A" w:rsidRDefault="00187806" w:rsidP="009C7FE1">
            <w:pPr>
              <w:jc w:val="center"/>
              <w:rPr>
                <w:rFonts w:ascii="Times New Roman" w:hAnsi="Times New Roman" w:cs="Times New Roman"/>
                <w:sz w:val="24"/>
                <w:szCs w:val="24"/>
              </w:rPr>
            </w:pPr>
            <w:r w:rsidRPr="00A34F6A">
              <w:rPr>
                <w:rFonts w:ascii="Times New Roman" w:hAnsi="Times New Roman" w:cs="Times New Roman"/>
                <w:sz w:val="24"/>
                <w:szCs w:val="24"/>
              </w:rPr>
              <w:t>1.2</w:t>
            </w:r>
          </w:p>
        </w:tc>
        <w:tc>
          <w:tcPr>
            <w:tcW w:w="8930" w:type="dxa"/>
          </w:tcPr>
          <w:p w:rsidR="00187806" w:rsidRPr="00A34F6A" w:rsidRDefault="00187806" w:rsidP="002F40C6">
            <w:pPr>
              <w:jc w:val="both"/>
              <w:rPr>
                <w:rFonts w:ascii="Times New Roman" w:hAnsi="Times New Roman" w:cs="Times New Roman"/>
                <w:sz w:val="24"/>
                <w:szCs w:val="24"/>
                <w:vertAlign w:val="superscript"/>
              </w:rPr>
            </w:pPr>
            <w:r w:rsidRPr="00A34F6A">
              <w:rPr>
                <w:rFonts w:ascii="Times New Roman" w:hAnsi="Times New Roman" w:cs="Times New Roman"/>
                <w:sz w:val="24"/>
                <w:szCs w:val="24"/>
              </w:rPr>
              <w:t>Порядок проведения ОРВ соответствует методическим рекомендациям</w:t>
            </w:r>
            <w:r w:rsidR="00675086">
              <w:rPr>
                <w:rFonts w:ascii="Times New Roman" w:hAnsi="Times New Roman" w:cs="Times New Roman"/>
                <w:b/>
                <w:sz w:val="28"/>
                <w:szCs w:val="28"/>
                <w:vertAlign w:val="superscript"/>
              </w:rPr>
              <w:t>2</w:t>
            </w:r>
            <w:r w:rsidRPr="00A34F6A">
              <w:rPr>
                <w:rFonts w:ascii="Times New Roman" w:hAnsi="Times New Roman" w:cs="Times New Roman"/>
                <w:i/>
                <w:sz w:val="24"/>
                <w:szCs w:val="24"/>
              </w:rPr>
              <w:t>(да/нет)</w:t>
            </w:r>
          </w:p>
        </w:tc>
        <w:tc>
          <w:tcPr>
            <w:tcW w:w="4820" w:type="dxa"/>
          </w:tcPr>
          <w:p w:rsidR="00187806" w:rsidRPr="00507F49" w:rsidRDefault="00F416C9" w:rsidP="009C7FE1">
            <w:pPr>
              <w:jc w:val="both"/>
              <w:rPr>
                <w:rFonts w:ascii="Times New Roman" w:hAnsi="Times New Roman" w:cs="Times New Roman"/>
                <w:sz w:val="24"/>
                <w:szCs w:val="24"/>
              </w:rPr>
            </w:pPr>
            <w:r>
              <w:rPr>
                <w:rFonts w:ascii="Times New Roman" w:hAnsi="Times New Roman" w:cs="Times New Roman"/>
                <w:sz w:val="24"/>
                <w:szCs w:val="24"/>
              </w:rPr>
              <w:t>да</w:t>
            </w:r>
          </w:p>
        </w:tc>
      </w:tr>
      <w:tr w:rsidR="008E7E9C" w:rsidRPr="00507F49" w:rsidTr="009C7FE1">
        <w:tc>
          <w:tcPr>
            <w:tcW w:w="846" w:type="dxa"/>
          </w:tcPr>
          <w:p w:rsidR="008E7E9C" w:rsidRPr="00507F49" w:rsidRDefault="008E7E9C" w:rsidP="008E7E9C">
            <w:pPr>
              <w:jc w:val="center"/>
              <w:rPr>
                <w:rFonts w:ascii="Times New Roman" w:hAnsi="Times New Roman" w:cs="Times New Roman"/>
                <w:sz w:val="24"/>
                <w:szCs w:val="24"/>
              </w:rPr>
            </w:pPr>
            <w:r>
              <w:rPr>
                <w:rFonts w:ascii="Times New Roman" w:hAnsi="Times New Roman" w:cs="Times New Roman"/>
                <w:sz w:val="24"/>
                <w:szCs w:val="24"/>
              </w:rPr>
              <w:t>1.3</w:t>
            </w:r>
          </w:p>
        </w:tc>
        <w:tc>
          <w:tcPr>
            <w:tcW w:w="8930" w:type="dxa"/>
          </w:tcPr>
          <w:p w:rsidR="008E7E9C" w:rsidRPr="00C33104" w:rsidRDefault="00E00168" w:rsidP="00E00168">
            <w:pPr>
              <w:jc w:val="both"/>
              <w:rPr>
                <w:rFonts w:ascii="Times New Roman" w:hAnsi="Times New Roman" w:cs="Times New Roman"/>
                <w:sz w:val="24"/>
                <w:szCs w:val="24"/>
              </w:rPr>
            </w:pPr>
            <w:r>
              <w:rPr>
                <w:rFonts w:ascii="Times New Roman" w:hAnsi="Times New Roman" w:cs="Times New Roman"/>
                <w:sz w:val="24"/>
                <w:szCs w:val="24"/>
              </w:rPr>
              <w:t>Нормативно закреплено проведение</w:t>
            </w:r>
            <w:r w:rsidRPr="00AF1A21">
              <w:rPr>
                <w:rFonts w:ascii="Times New Roman" w:hAnsi="Times New Roman" w:cs="Times New Roman"/>
                <w:sz w:val="24"/>
                <w:szCs w:val="24"/>
              </w:rPr>
              <w:t xml:space="preserve"> ОРВ </w:t>
            </w:r>
            <w:r w:rsidRPr="00507F49">
              <w:rPr>
                <w:rFonts w:ascii="Times New Roman" w:hAnsi="Times New Roman" w:cs="Times New Roman"/>
                <w:sz w:val="24"/>
                <w:szCs w:val="24"/>
              </w:rPr>
              <w:t xml:space="preserve">проектов </w:t>
            </w:r>
            <w:r w:rsidRPr="00AA52E0">
              <w:rPr>
                <w:rFonts w:ascii="Times New Roman" w:hAnsi="Times New Roman" w:cs="Times New Roman"/>
                <w:sz w:val="24"/>
                <w:szCs w:val="24"/>
              </w:rPr>
              <w:t>муниципальных</w:t>
            </w:r>
            <w:r>
              <w:rPr>
                <w:rFonts w:ascii="Times New Roman" w:hAnsi="Times New Roman" w:cs="Times New Roman"/>
                <w:sz w:val="24"/>
                <w:szCs w:val="24"/>
              </w:rPr>
              <w:t xml:space="preserve"> НПАв </w:t>
            </w:r>
            <w:r w:rsidRPr="00AF1A21">
              <w:rPr>
                <w:rFonts w:ascii="Times New Roman" w:hAnsi="Times New Roman" w:cs="Times New Roman"/>
                <w:sz w:val="24"/>
                <w:szCs w:val="24"/>
              </w:rPr>
              <w:t>установленной предметной области</w:t>
            </w:r>
            <w:r>
              <w:rPr>
                <w:rFonts w:ascii="Times New Roman" w:hAnsi="Times New Roman" w:cs="Times New Roman"/>
                <w:sz w:val="24"/>
                <w:szCs w:val="24"/>
              </w:rPr>
              <w:t xml:space="preserve">, </w:t>
            </w:r>
            <w:r w:rsidRPr="00AF1A21">
              <w:rPr>
                <w:rFonts w:ascii="Times New Roman" w:hAnsi="Times New Roman" w:cs="Times New Roman"/>
                <w:sz w:val="24"/>
                <w:szCs w:val="24"/>
              </w:rPr>
              <w:t>разработчик</w:t>
            </w:r>
            <w:r>
              <w:rPr>
                <w:rFonts w:ascii="Times New Roman" w:hAnsi="Times New Roman" w:cs="Times New Roman"/>
                <w:sz w:val="24"/>
                <w:szCs w:val="24"/>
              </w:rPr>
              <w:t>ами</w:t>
            </w:r>
            <w:r w:rsidRPr="00AF1A21">
              <w:rPr>
                <w:rFonts w:ascii="Times New Roman" w:hAnsi="Times New Roman" w:cs="Times New Roman"/>
                <w:sz w:val="24"/>
                <w:szCs w:val="24"/>
              </w:rPr>
              <w:t xml:space="preserve"> которых являются </w:t>
            </w:r>
            <w:r w:rsidRPr="009B09F3">
              <w:rPr>
                <w:rFonts w:ascii="Times New Roman" w:hAnsi="Times New Roman" w:cs="Times New Roman"/>
                <w:b/>
                <w:sz w:val="24"/>
                <w:szCs w:val="24"/>
              </w:rPr>
              <w:t>структурные подразделения администрации</w:t>
            </w:r>
            <w:r>
              <w:rPr>
                <w:rFonts w:ascii="Times New Roman" w:hAnsi="Times New Roman" w:cs="Times New Roman"/>
                <w:sz w:val="24"/>
                <w:szCs w:val="24"/>
              </w:rPr>
              <w:t xml:space="preserve"> муниципального образования </w:t>
            </w:r>
            <w:r w:rsidRPr="00F30491">
              <w:rPr>
                <w:rFonts w:ascii="Times New Roman" w:hAnsi="Times New Roman" w:cs="Times New Roman"/>
                <w:i/>
                <w:sz w:val="24"/>
                <w:szCs w:val="24"/>
              </w:rPr>
              <w:t>(да/нет)</w:t>
            </w:r>
          </w:p>
        </w:tc>
        <w:tc>
          <w:tcPr>
            <w:tcW w:w="4820" w:type="dxa"/>
          </w:tcPr>
          <w:p w:rsidR="008E7E9C" w:rsidRPr="00507F49" w:rsidRDefault="00F416C9" w:rsidP="008E7E9C">
            <w:pPr>
              <w:jc w:val="both"/>
              <w:rPr>
                <w:rFonts w:ascii="Times New Roman" w:hAnsi="Times New Roman" w:cs="Times New Roman"/>
                <w:sz w:val="24"/>
                <w:szCs w:val="24"/>
              </w:rPr>
            </w:pPr>
            <w:r>
              <w:rPr>
                <w:rFonts w:ascii="Times New Roman" w:hAnsi="Times New Roman" w:cs="Times New Roman"/>
                <w:sz w:val="24"/>
                <w:szCs w:val="24"/>
              </w:rPr>
              <w:t>да</w:t>
            </w:r>
          </w:p>
        </w:tc>
      </w:tr>
      <w:tr w:rsidR="00E00168" w:rsidRPr="00507F49" w:rsidTr="009C7FE1">
        <w:tc>
          <w:tcPr>
            <w:tcW w:w="846" w:type="dxa"/>
          </w:tcPr>
          <w:p w:rsidR="00E00168" w:rsidRPr="00E23E4E" w:rsidRDefault="00E00168" w:rsidP="00E00168">
            <w:pPr>
              <w:jc w:val="center"/>
              <w:rPr>
                <w:rFonts w:ascii="Times New Roman" w:hAnsi="Times New Roman" w:cs="Times New Roman"/>
                <w:sz w:val="24"/>
                <w:szCs w:val="24"/>
              </w:rPr>
            </w:pPr>
            <w:r w:rsidRPr="00E23E4E">
              <w:rPr>
                <w:rFonts w:ascii="Times New Roman" w:hAnsi="Times New Roman" w:cs="Times New Roman"/>
                <w:sz w:val="24"/>
                <w:szCs w:val="24"/>
              </w:rPr>
              <w:t>1.4</w:t>
            </w:r>
          </w:p>
        </w:tc>
        <w:tc>
          <w:tcPr>
            <w:tcW w:w="8930" w:type="dxa"/>
          </w:tcPr>
          <w:p w:rsidR="009B09F3" w:rsidRDefault="00E00168" w:rsidP="00E00168">
            <w:pPr>
              <w:jc w:val="both"/>
              <w:rPr>
                <w:rFonts w:ascii="Times New Roman" w:hAnsi="Times New Roman" w:cs="Times New Roman"/>
                <w:i/>
                <w:sz w:val="24"/>
                <w:szCs w:val="24"/>
              </w:rPr>
            </w:pPr>
            <w:r>
              <w:rPr>
                <w:rFonts w:ascii="Times New Roman" w:hAnsi="Times New Roman" w:cs="Times New Roman"/>
                <w:sz w:val="24"/>
                <w:szCs w:val="24"/>
              </w:rPr>
              <w:t xml:space="preserve">Нормативно закреплено </w:t>
            </w:r>
            <w:r w:rsidRPr="009B09F3">
              <w:rPr>
                <w:rFonts w:ascii="Times New Roman" w:hAnsi="Times New Roman" w:cs="Times New Roman"/>
                <w:sz w:val="24"/>
                <w:szCs w:val="24"/>
              </w:rPr>
              <w:t>проведение ОРВ</w:t>
            </w:r>
            <w:r w:rsidR="005132D8">
              <w:rPr>
                <w:rFonts w:ascii="Times New Roman" w:hAnsi="Times New Roman" w:cs="Times New Roman"/>
                <w:sz w:val="24"/>
                <w:szCs w:val="24"/>
              </w:rPr>
              <w:t xml:space="preserve"> </w:t>
            </w:r>
            <w:r w:rsidRPr="00507F49">
              <w:rPr>
                <w:rFonts w:ascii="Times New Roman" w:hAnsi="Times New Roman" w:cs="Times New Roman"/>
                <w:sz w:val="24"/>
                <w:szCs w:val="24"/>
              </w:rPr>
              <w:t xml:space="preserve">проектов </w:t>
            </w:r>
            <w:r w:rsidRPr="00AA52E0">
              <w:rPr>
                <w:rFonts w:ascii="Times New Roman" w:hAnsi="Times New Roman" w:cs="Times New Roman"/>
                <w:sz w:val="24"/>
                <w:szCs w:val="24"/>
              </w:rPr>
              <w:t>муниципальных</w:t>
            </w:r>
            <w:r>
              <w:rPr>
                <w:rFonts w:ascii="Times New Roman" w:hAnsi="Times New Roman" w:cs="Times New Roman"/>
                <w:sz w:val="24"/>
                <w:szCs w:val="24"/>
              </w:rPr>
              <w:t xml:space="preserve"> </w:t>
            </w:r>
            <w:r>
              <w:rPr>
                <w:rFonts w:ascii="Times New Roman" w:hAnsi="Times New Roman" w:cs="Times New Roman"/>
                <w:sz w:val="24"/>
                <w:szCs w:val="24"/>
              </w:rPr>
              <w:lastRenderedPageBreak/>
              <w:t>НПАв</w:t>
            </w:r>
            <w:r w:rsidR="007329EA">
              <w:rPr>
                <w:rFonts w:ascii="Times New Roman" w:hAnsi="Times New Roman" w:cs="Times New Roman"/>
                <w:sz w:val="24"/>
                <w:szCs w:val="24"/>
              </w:rPr>
              <w:t> </w:t>
            </w:r>
            <w:r w:rsidRPr="00AF1A21">
              <w:rPr>
                <w:rFonts w:ascii="Times New Roman" w:hAnsi="Times New Roman" w:cs="Times New Roman"/>
                <w:sz w:val="24"/>
                <w:szCs w:val="24"/>
              </w:rPr>
              <w:t xml:space="preserve">установленной предметной области, </w:t>
            </w:r>
            <w:r w:rsidRPr="00154A6F">
              <w:rPr>
                <w:rFonts w:ascii="Times New Roman" w:hAnsi="Times New Roman" w:cs="Times New Roman"/>
                <w:sz w:val="24"/>
                <w:szCs w:val="24"/>
              </w:rPr>
              <w:t xml:space="preserve">вносимых </w:t>
            </w:r>
            <w:r w:rsidRPr="009B09F3">
              <w:rPr>
                <w:rFonts w:ascii="Times New Roman" w:hAnsi="Times New Roman" w:cs="Times New Roman"/>
                <w:b/>
                <w:sz w:val="24"/>
                <w:szCs w:val="24"/>
              </w:rPr>
              <w:t>представительным органом</w:t>
            </w:r>
            <w:r w:rsidRPr="00AF1A21">
              <w:rPr>
                <w:rFonts w:ascii="Times New Roman" w:hAnsi="Times New Roman" w:cs="Times New Roman"/>
                <w:sz w:val="24"/>
                <w:szCs w:val="24"/>
              </w:rPr>
              <w:t xml:space="preserve"> муниципального образования</w:t>
            </w:r>
            <w:r w:rsidRPr="00F30491">
              <w:rPr>
                <w:rFonts w:ascii="Times New Roman" w:hAnsi="Times New Roman" w:cs="Times New Roman"/>
                <w:i/>
                <w:sz w:val="24"/>
                <w:szCs w:val="24"/>
              </w:rPr>
              <w:t>(да/нет)</w:t>
            </w:r>
          </w:p>
          <w:p w:rsidR="00AA398A" w:rsidRDefault="009B09F3" w:rsidP="00AA398A">
            <w:pPr>
              <w:jc w:val="both"/>
              <w:rPr>
                <w:rFonts w:ascii="Times New Roman" w:hAnsi="Times New Roman" w:cs="Times New Roman"/>
                <w:sz w:val="24"/>
                <w:szCs w:val="24"/>
              </w:rPr>
            </w:pPr>
            <w:r>
              <w:rPr>
                <w:rFonts w:ascii="Times New Roman" w:hAnsi="Times New Roman" w:cs="Times New Roman"/>
                <w:sz w:val="24"/>
                <w:szCs w:val="24"/>
              </w:rPr>
              <w:t>Д</w:t>
            </w:r>
            <w:r w:rsidRPr="00507F49">
              <w:rPr>
                <w:rFonts w:ascii="Times New Roman" w:hAnsi="Times New Roman" w:cs="Times New Roman"/>
                <w:sz w:val="24"/>
                <w:szCs w:val="24"/>
              </w:rPr>
              <w:t xml:space="preserve">ата, </w:t>
            </w:r>
            <w:r>
              <w:rPr>
                <w:rFonts w:ascii="Times New Roman" w:hAnsi="Times New Roman" w:cs="Times New Roman"/>
                <w:sz w:val="24"/>
                <w:szCs w:val="24"/>
              </w:rPr>
              <w:t>н</w:t>
            </w:r>
            <w:r w:rsidRPr="00507F49">
              <w:rPr>
                <w:rFonts w:ascii="Times New Roman" w:hAnsi="Times New Roman" w:cs="Times New Roman"/>
                <w:sz w:val="24"/>
                <w:szCs w:val="24"/>
              </w:rPr>
              <w:t xml:space="preserve">омер, наименование </w:t>
            </w:r>
            <w:r w:rsidR="00E00168" w:rsidRPr="009B09F3">
              <w:rPr>
                <w:rFonts w:ascii="Times New Roman" w:hAnsi="Times New Roman" w:cs="Times New Roman"/>
                <w:sz w:val="24"/>
                <w:szCs w:val="24"/>
              </w:rPr>
              <w:t>муниципальн</w:t>
            </w:r>
            <w:r>
              <w:rPr>
                <w:rFonts w:ascii="Times New Roman" w:hAnsi="Times New Roman" w:cs="Times New Roman"/>
                <w:sz w:val="24"/>
                <w:szCs w:val="24"/>
              </w:rPr>
              <w:t>ого</w:t>
            </w:r>
            <w:r w:rsidR="00E00168" w:rsidRPr="009B09F3">
              <w:rPr>
                <w:rFonts w:ascii="Times New Roman" w:hAnsi="Times New Roman" w:cs="Times New Roman"/>
                <w:sz w:val="24"/>
                <w:szCs w:val="24"/>
              </w:rPr>
              <w:t xml:space="preserve"> НПА (соглашени</w:t>
            </w:r>
            <w:r>
              <w:rPr>
                <w:rFonts w:ascii="Times New Roman" w:hAnsi="Times New Roman" w:cs="Times New Roman"/>
                <w:sz w:val="24"/>
                <w:szCs w:val="24"/>
              </w:rPr>
              <w:t>я</w:t>
            </w:r>
            <w:r w:rsidR="00E00168" w:rsidRPr="009B09F3">
              <w:rPr>
                <w:rFonts w:ascii="Times New Roman" w:hAnsi="Times New Roman" w:cs="Times New Roman"/>
                <w:sz w:val="24"/>
                <w:szCs w:val="24"/>
              </w:rPr>
              <w:t>), которым закреплено «сог</w:t>
            </w:r>
            <w:r w:rsidR="00AA398A">
              <w:rPr>
                <w:rFonts w:ascii="Times New Roman" w:hAnsi="Times New Roman" w:cs="Times New Roman"/>
                <w:sz w:val="24"/>
                <w:szCs w:val="24"/>
              </w:rPr>
              <w:t>ласие» представительного органа.</w:t>
            </w:r>
          </w:p>
          <w:p w:rsidR="00E00168" w:rsidRPr="00C33104" w:rsidRDefault="009B09F3" w:rsidP="007329EA">
            <w:pPr>
              <w:jc w:val="both"/>
              <w:rPr>
                <w:rFonts w:ascii="Times New Roman" w:hAnsi="Times New Roman" w:cs="Times New Roman"/>
                <w:sz w:val="24"/>
                <w:szCs w:val="24"/>
              </w:rPr>
            </w:pPr>
            <w:r w:rsidRPr="00762D5C">
              <w:rPr>
                <w:rFonts w:ascii="Times New Roman" w:hAnsi="Times New Roman" w:cs="Times New Roman"/>
                <w:b/>
                <w:sz w:val="24"/>
                <w:szCs w:val="24"/>
              </w:rPr>
              <w:t xml:space="preserve">Ссылка </w:t>
            </w:r>
            <w:r w:rsidRPr="00E00168">
              <w:rPr>
                <w:rFonts w:ascii="Times New Roman" w:hAnsi="Times New Roman" w:cs="Times New Roman"/>
                <w:b/>
                <w:sz w:val="24"/>
                <w:szCs w:val="24"/>
              </w:rPr>
              <w:t>на страницу официального сайта муниципального образования</w:t>
            </w:r>
            <w:r>
              <w:rPr>
                <w:rFonts w:ascii="Times New Roman" w:hAnsi="Times New Roman" w:cs="Times New Roman"/>
                <w:b/>
                <w:sz w:val="24"/>
                <w:szCs w:val="24"/>
              </w:rPr>
              <w:t>, где</w:t>
            </w:r>
            <w:r w:rsidR="007329EA">
              <w:rPr>
                <w:rFonts w:ascii="Times New Roman" w:hAnsi="Times New Roman" w:cs="Times New Roman"/>
                <w:b/>
                <w:sz w:val="24"/>
                <w:szCs w:val="24"/>
              </w:rPr>
              <w:t> </w:t>
            </w:r>
            <w:r>
              <w:rPr>
                <w:rFonts w:ascii="Times New Roman" w:hAnsi="Times New Roman" w:cs="Times New Roman"/>
                <w:b/>
                <w:sz w:val="24"/>
                <w:szCs w:val="24"/>
              </w:rPr>
              <w:t>размещен</w:t>
            </w:r>
            <w:r w:rsidRPr="00762D5C">
              <w:rPr>
                <w:rFonts w:ascii="Times New Roman" w:hAnsi="Times New Roman" w:cs="Times New Roman"/>
                <w:b/>
                <w:sz w:val="24"/>
                <w:szCs w:val="24"/>
              </w:rPr>
              <w:t xml:space="preserve"> текст в последней редакции</w:t>
            </w:r>
          </w:p>
        </w:tc>
        <w:tc>
          <w:tcPr>
            <w:tcW w:w="4820" w:type="dxa"/>
          </w:tcPr>
          <w:p w:rsidR="00F416C9" w:rsidRDefault="00F416C9" w:rsidP="00F416C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да </w:t>
            </w:r>
          </w:p>
          <w:p w:rsidR="00F416C9" w:rsidRDefault="00F416C9" w:rsidP="00F416C9">
            <w:pPr>
              <w:jc w:val="both"/>
              <w:rPr>
                <w:rFonts w:ascii="Times New Roman" w:hAnsi="Times New Roman" w:cs="Times New Roman"/>
                <w:sz w:val="24"/>
                <w:szCs w:val="24"/>
              </w:rPr>
            </w:pPr>
            <w:r>
              <w:rPr>
                <w:rFonts w:ascii="Times New Roman" w:hAnsi="Times New Roman" w:cs="Times New Roman"/>
                <w:sz w:val="24"/>
                <w:szCs w:val="24"/>
              </w:rPr>
              <w:lastRenderedPageBreak/>
              <w:t>п.1</w:t>
            </w:r>
          </w:p>
          <w:p w:rsidR="00E00168" w:rsidRPr="00507F49" w:rsidRDefault="00F416C9" w:rsidP="00F416C9">
            <w:pPr>
              <w:jc w:val="both"/>
              <w:rPr>
                <w:rFonts w:ascii="Times New Roman" w:hAnsi="Times New Roman" w:cs="Times New Roman"/>
                <w:sz w:val="24"/>
                <w:szCs w:val="24"/>
              </w:rPr>
            </w:pPr>
            <w:r>
              <w:rPr>
                <w:rFonts w:ascii="Times New Roman" w:hAnsi="Times New Roman" w:cs="Times New Roman"/>
                <w:sz w:val="24"/>
                <w:szCs w:val="24"/>
              </w:rPr>
              <w:t>Решение Совета муниципального образования Новопокровский район от 27.08.2020 № 370 «Об оценке регулирующего воздействия проектов решений Совета муниципального образования Новопокровский район и экспертизе решений Совета муниципального образования Новопокровский район»</w:t>
            </w:r>
            <w:r w:rsidR="005132D8">
              <w:rPr>
                <w:rFonts w:ascii="Times New Roman" w:hAnsi="Times New Roman" w:cs="Times New Roman"/>
                <w:sz w:val="24"/>
                <w:szCs w:val="24"/>
              </w:rPr>
              <w:t xml:space="preserve"> </w:t>
            </w:r>
            <w:r w:rsidR="005132D8" w:rsidRPr="005132D8">
              <w:rPr>
                <w:rFonts w:ascii="Times New Roman" w:hAnsi="Times New Roman" w:cs="Times New Roman"/>
                <w:sz w:val="24"/>
                <w:szCs w:val="24"/>
              </w:rPr>
              <w:t>https://amonr.ru/economy/otsenka-reguliruyushchego-vozdeystviya/zakonodatelnaya-baza/normativnye-akty-mo-novopokrovskiy-rayon/</w:t>
            </w:r>
          </w:p>
        </w:tc>
      </w:tr>
      <w:tr w:rsidR="00187806" w:rsidRPr="00F93452" w:rsidTr="009C7FE1">
        <w:tc>
          <w:tcPr>
            <w:tcW w:w="846" w:type="dxa"/>
          </w:tcPr>
          <w:p w:rsidR="00187806" w:rsidRPr="005F1B37" w:rsidRDefault="00187806" w:rsidP="009C7FE1">
            <w:pPr>
              <w:jc w:val="center"/>
              <w:rPr>
                <w:rFonts w:ascii="Times New Roman" w:hAnsi="Times New Roman" w:cs="Times New Roman"/>
                <w:sz w:val="24"/>
                <w:szCs w:val="24"/>
              </w:rPr>
            </w:pPr>
            <w:r w:rsidRPr="005F1B37">
              <w:rPr>
                <w:rFonts w:ascii="Times New Roman" w:hAnsi="Times New Roman" w:cs="Times New Roman"/>
                <w:sz w:val="24"/>
                <w:szCs w:val="24"/>
              </w:rPr>
              <w:lastRenderedPageBreak/>
              <w:t>1.5</w:t>
            </w:r>
          </w:p>
        </w:tc>
        <w:tc>
          <w:tcPr>
            <w:tcW w:w="8930" w:type="dxa"/>
          </w:tcPr>
          <w:p w:rsidR="00187806" w:rsidRPr="005F1B37" w:rsidRDefault="00187806" w:rsidP="009C7FE1">
            <w:pPr>
              <w:jc w:val="both"/>
              <w:rPr>
                <w:rFonts w:ascii="Times New Roman" w:hAnsi="Times New Roman" w:cs="Times New Roman"/>
                <w:i/>
                <w:sz w:val="24"/>
                <w:szCs w:val="24"/>
              </w:rPr>
            </w:pPr>
            <w:r w:rsidRPr="005F1B37">
              <w:rPr>
                <w:rFonts w:ascii="Times New Roman" w:hAnsi="Times New Roman" w:cs="Times New Roman"/>
                <w:sz w:val="24"/>
                <w:szCs w:val="24"/>
              </w:rPr>
              <w:t xml:space="preserve">Нормативно закреплена процедура урегулирования разногласий, выявленных в ходе проведения ОРВ проектов муниципальных НПА </w:t>
            </w:r>
            <w:r w:rsidRPr="005F1B37">
              <w:rPr>
                <w:rFonts w:ascii="Times New Roman" w:hAnsi="Times New Roman" w:cs="Times New Roman"/>
                <w:i/>
                <w:sz w:val="24"/>
                <w:szCs w:val="24"/>
              </w:rPr>
              <w:t>(да/ нет)</w:t>
            </w:r>
          </w:p>
          <w:p w:rsidR="00187806" w:rsidRPr="00AA398A" w:rsidRDefault="00187806" w:rsidP="002F40C6">
            <w:pPr>
              <w:jc w:val="both"/>
              <w:rPr>
                <w:rFonts w:ascii="Times New Roman" w:hAnsi="Times New Roman" w:cs="Times New Roman"/>
                <w:i/>
                <w:sz w:val="24"/>
                <w:szCs w:val="24"/>
              </w:rPr>
            </w:pPr>
            <w:r w:rsidRPr="00AA398A">
              <w:rPr>
                <w:rFonts w:ascii="Times New Roman" w:hAnsi="Times New Roman" w:cs="Times New Roman"/>
                <w:i/>
                <w:sz w:val="24"/>
                <w:szCs w:val="24"/>
              </w:rPr>
              <w:t>(с указанием пункт</w:t>
            </w:r>
            <w:r w:rsidR="002F40C6">
              <w:rPr>
                <w:rFonts w:ascii="Times New Roman" w:hAnsi="Times New Roman" w:cs="Times New Roman"/>
                <w:i/>
                <w:sz w:val="24"/>
                <w:szCs w:val="24"/>
              </w:rPr>
              <w:t>ов</w:t>
            </w:r>
            <w:r w:rsidRPr="00AA398A">
              <w:rPr>
                <w:rFonts w:ascii="Times New Roman" w:hAnsi="Times New Roman" w:cs="Times New Roman"/>
                <w:i/>
                <w:sz w:val="24"/>
                <w:szCs w:val="24"/>
              </w:rPr>
              <w:t xml:space="preserve"> порядка </w:t>
            </w:r>
            <w:r w:rsidR="005F1B37" w:rsidRPr="00AA398A">
              <w:rPr>
                <w:rFonts w:ascii="Times New Roman" w:hAnsi="Times New Roman" w:cs="Times New Roman"/>
                <w:i/>
                <w:sz w:val="24"/>
                <w:szCs w:val="24"/>
              </w:rPr>
              <w:t>проведения ОРВ (</w:t>
            </w:r>
            <w:r w:rsidRPr="00AA398A">
              <w:rPr>
                <w:rFonts w:ascii="Times New Roman" w:hAnsi="Times New Roman" w:cs="Times New Roman"/>
                <w:i/>
                <w:sz w:val="24"/>
                <w:szCs w:val="24"/>
              </w:rPr>
              <w:t>иного НПА)</w:t>
            </w:r>
          </w:p>
        </w:tc>
        <w:tc>
          <w:tcPr>
            <w:tcW w:w="4820" w:type="dxa"/>
          </w:tcPr>
          <w:p w:rsidR="00187806" w:rsidRPr="00D42AF7" w:rsidRDefault="00D42AF7" w:rsidP="00D42AF7">
            <w:pPr>
              <w:rPr>
                <w:rFonts w:ascii="Times New Roman" w:hAnsi="Times New Roman" w:cs="Times New Roman"/>
                <w:sz w:val="24"/>
                <w:szCs w:val="24"/>
                <w:highlight w:val="cyan"/>
              </w:rPr>
            </w:pPr>
            <w:r>
              <w:rPr>
                <w:rFonts w:ascii="Times New Roman" w:hAnsi="Times New Roman" w:cs="Times New Roman"/>
                <w:sz w:val="24"/>
                <w:szCs w:val="24"/>
              </w:rPr>
              <w:t>да</w:t>
            </w:r>
          </w:p>
        </w:tc>
      </w:tr>
      <w:tr w:rsidR="00187806" w:rsidRPr="00F93452" w:rsidTr="009C7FE1">
        <w:tc>
          <w:tcPr>
            <w:tcW w:w="846" w:type="dxa"/>
          </w:tcPr>
          <w:p w:rsidR="00187806" w:rsidRPr="0005198D" w:rsidRDefault="00187806" w:rsidP="009C7FE1">
            <w:pPr>
              <w:jc w:val="center"/>
              <w:rPr>
                <w:rFonts w:ascii="Times New Roman" w:hAnsi="Times New Roman" w:cs="Times New Roman"/>
                <w:sz w:val="24"/>
                <w:szCs w:val="24"/>
              </w:rPr>
            </w:pPr>
            <w:r w:rsidRPr="0005198D">
              <w:rPr>
                <w:rFonts w:ascii="Times New Roman" w:hAnsi="Times New Roman" w:cs="Times New Roman"/>
                <w:sz w:val="24"/>
                <w:szCs w:val="24"/>
              </w:rPr>
              <w:t>1.6</w:t>
            </w:r>
          </w:p>
        </w:tc>
        <w:tc>
          <w:tcPr>
            <w:tcW w:w="8930" w:type="dxa"/>
          </w:tcPr>
          <w:p w:rsidR="00187806" w:rsidRPr="0005198D" w:rsidRDefault="00187806" w:rsidP="009C7FE1">
            <w:pPr>
              <w:ind w:firstLine="34"/>
              <w:jc w:val="both"/>
              <w:rPr>
                <w:rFonts w:ascii="Times New Roman" w:hAnsi="Times New Roman" w:cs="Times New Roman"/>
                <w:sz w:val="24"/>
                <w:szCs w:val="24"/>
              </w:rPr>
            </w:pPr>
            <w:r w:rsidRPr="0005198D">
              <w:rPr>
                <w:rFonts w:ascii="Times New Roman" w:hAnsi="Times New Roman" w:cs="Times New Roman"/>
                <w:sz w:val="24"/>
                <w:szCs w:val="24"/>
              </w:rPr>
              <w:t xml:space="preserve">Порядки проведения ОРВ и экспертизы соответствует Закону Краснодарского края от 23 июля 2014 г. № 3014-КЗ «Об оценке регулирующего воздействия проектов муниципальных нормативных правовых актов и экспертизе муниципальных нормативных правовых актов» </w:t>
            </w:r>
            <w:r w:rsidRPr="0005198D">
              <w:rPr>
                <w:rFonts w:ascii="Times New Roman" w:hAnsi="Times New Roman" w:cs="Times New Roman"/>
                <w:i/>
                <w:sz w:val="24"/>
                <w:szCs w:val="24"/>
              </w:rPr>
              <w:t>(да/нет)</w:t>
            </w:r>
          </w:p>
        </w:tc>
        <w:tc>
          <w:tcPr>
            <w:tcW w:w="4820" w:type="dxa"/>
          </w:tcPr>
          <w:p w:rsidR="00187806" w:rsidRPr="0005198D" w:rsidRDefault="00D42AF7" w:rsidP="009C7FE1">
            <w:pPr>
              <w:jc w:val="both"/>
              <w:rPr>
                <w:rFonts w:ascii="Times New Roman" w:hAnsi="Times New Roman" w:cs="Times New Roman"/>
                <w:sz w:val="24"/>
                <w:szCs w:val="24"/>
              </w:rPr>
            </w:pPr>
            <w:r>
              <w:rPr>
                <w:rFonts w:ascii="Times New Roman" w:hAnsi="Times New Roman" w:cs="Times New Roman"/>
                <w:sz w:val="24"/>
                <w:szCs w:val="24"/>
              </w:rPr>
              <w:t>да</w:t>
            </w:r>
          </w:p>
        </w:tc>
      </w:tr>
      <w:tr w:rsidR="00E74C1E" w:rsidRPr="00F93452" w:rsidTr="009C7FE1">
        <w:tc>
          <w:tcPr>
            <w:tcW w:w="846" w:type="dxa"/>
          </w:tcPr>
          <w:p w:rsidR="00E74C1E" w:rsidRPr="00B178A2" w:rsidRDefault="00E74C1E" w:rsidP="00F00C7A">
            <w:pPr>
              <w:jc w:val="center"/>
              <w:rPr>
                <w:rFonts w:ascii="Times New Roman" w:hAnsi="Times New Roman" w:cs="Times New Roman"/>
                <w:sz w:val="24"/>
                <w:szCs w:val="24"/>
              </w:rPr>
            </w:pPr>
            <w:r w:rsidRPr="00B178A2">
              <w:rPr>
                <w:rFonts w:ascii="Times New Roman" w:hAnsi="Times New Roman" w:cs="Times New Roman"/>
                <w:sz w:val="24"/>
                <w:szCs w:val="24"/>
              </w:rPr>
              <w:t>1.6.</w:t>
            </w:r>
            <w:r w:rsidR="00111E9D" w:rsidRPr="00B178A2">
              <w:rPr>
                <w:rFonts w:ascii="Times New Roman" w:hAnsi="Times New Roman" w:cs="Times New Roman"/>
                <w:sz w:val="24"/>
                <w:szCs w:val="24"/>
              </w:rPr>
              <w:t>1</w:t>
            </w:r>
          </w:p>
        </w:tc>
        <w:tc>
          <w:tcPr>
            <w:tcW w:w="8930" w:type="dxa"/>
          </w:tcPr>
          <w:p w:rsidR="00E74C1E" w:rsidRPr="00B178A2" w:rsidRDefault="00E74C1E" w:rsidP="007329EA">
            <w:pPr>
              <w:autoSpaceDE w:val="0"/>
              <w:autoSpaceDN w:val="0"/>
              <w:adjustRightInd w:val="0"/>
              <w:jc w:val="both"/>
              <w:rPr>
                <w:rFonts w:ascii="Times New Roman" w:hAnsi="Times New Roman" w:cs="Times New Roman"/>
                <w:sz w:val="24"/>
                <w:szCs w:val="24"/>
              </w:rPr>
            </w:pPr>
            <w:r w:rsidRPr="00B178A2">
              <w:rPr>
                <w:rFonts w:ascii="Times New Roman" w:hAnsi="Times New Roman" w:cs="Times New Roman"/>
                <w:sz w:val="24"/>
                <w:szCs w:val="24"/>
              </w:rPr>
              <w:t>Учтены рекомендации по внесению изменений в нормативную правовую базу, изложенные в письме департамента от 27 июля 2021 г. № 333-02-03-4856/21</w:t>
            </w:r>
            <w:r w:rsidR="00111E9D" w:rsidRPr="00B178A2">
              <w:rPr>
                <w:rFonts w:ascii="Times New Roman" w:hAnsi="Times New Roman" w:cs="Times New Roman"/>
                <w:sz w:val="24"/>
                <w:szCs w:val="24"/>
              </w:rPr>
              <w:t xml:space="preserve"> и</w:t>
            </w:r>
            <w:r w:rsidR="007329EA">
              <w:rPr>
                <w:rFonts w:ascii="Times New Roman" w:hAnsi="Times New Roman" w:cs="Times New Roman"/>
                <w:sz w:val="24"/>
                <w:szCs w:val="24"/>
              </w:rPr>
              <w:t> </w:t>
            </w:r>
            <w:r w:rsidR="00111E9D" w:rsidRPr="00B178A2">
              <w:rPr>
                <w:rFonts w:ascii="Times New Roman" w:hAnsi="Times New Roman" w:cs="Times New Roman"/>
                <w:sz w:val="24"/>
                <w:szCs w:val="24"/>
              </w:rPr>
              <w:t xml:space="preserve">протоколе совещания по вопросам поддержки предпринимательства </w:t>
            </w:r>
            <w:r w:rsidR="00111E9D" w:rsidRPr="00B178A2">
              <w:rPr>
                <w:rFonts w:ascii="Times New Roman" w:hAnsi="Times New Roman" w:cs="Times New Roman"/>
                <w:sz w:val="24"/>
                <w:szCs w:val="24"/>
              </w:rPr>
              <w:br/>
              <w:t>на территории Краснодарского края от 1 марта 2022 г.</w:t>
            </w:r>
            <w:r w:rsidR="007D2ABE" w:rsidRPr="00B178A2">
              <w:rPr>
                <w:rFonts w:ascii="Times New Roman" w:hAnsi="Times New Roman" w:cs="Times New Roman"/>
                <w:sz w:val="24"/>
                <w:szCs w:val="24"/>
              </w:rPr>
              <w:t>:</w:t>
            </w:r>
          </w:p>
        </w:tc>
        <w:tc>
          <w:tcPr>
            <w:tcW w:w="4820" w:type="dxa"/>
          </w:tcPr>
          <w:p w:rsidR="00E74C1E" w:rsidRPr="00F93452" w:rsidRDefault="009A0DA1" w:rsidP="009A0DA1">
            <w:pPr>
              <w:jc w:val="center"/>
              <w:rPr>
                <w:rFonts w:ascii="Times New Roman" w:hAnsi="Times New Roman" w:cs="Times New Roman"/>
                <w:sz w:val="24"/>
                <w:szCs w:val="24"/>
                <w:highlight w:val="cyan"/>
              </w:rPr>
            </w:pPr>
            <w:r w:rsidRPr="009A0DA1">
              <w:rPr>
                <w:rFonts w:ascii="Times New Roman" w:hAnsi="Times New Roman" w:cs="Times New Roman"/>
                <w:sz w:val="24"/>
                <w:szCs w:val="24"/>
              </w:rPr>
              <w:t>Х</w:t>
            </w:r>
          </w:p>
        </w:tc>
      </w:tr>
      <w:tr w:rsidR="004863D7" w:rsidRPr="00F93452" w:rsidTr="009C7FE1">
        <w:tc>
          <w:tcPr>
            <w:tcW w:w="846" w:type="dxa"/>
          </w:tcPr>
          <w:p w:rsidR="004863D7" w:rsidRPr="00111E9D" w:rsidRDefault="004863D7" w:rsidP="009C7FE1">
            <w:pPr>
              <w:jc w:val="center"/>
              <w:rPr>
                <w:rFonts w:ascii="Times New Roman" w:hAnsi="Times New Roman" w:cs="Times New Roman"/>
                <w:sz w:val="24"/>
                <w:szCs w:val="24"/>
              </w:rPr>
            </w:pPr>
          </w:p>
        </w:tc>
        <w:tc>
          <w:tcPr>
            <w:tcW w:w="8930" w:type="dxa"/>
          </w:tcPr>
          <w:p w:rsidR="004863D7" w:rsidRPr="00111E9D" w:rsidRDefault="004863D7" w:rsidP="009A0DA1">
            <w:pPr>
              <w:autoSpaceDE w:val="0"/>
              <w:autoSpaceDN w:val="0"/>
              <w:adjustRightInd w:val="0"/>
              <w:jc w:val="both"/>
              <w:rPr>
                <w:rFonts w:ascii="Times New Roman" w:hAnsi="Times New Roman" w:cs="Times New Roman"/>
                <w:sz w:val="24"/>
                <w:szCs w:val="24"/>
              </w:rPr>
            </w:pPr>
            <w:r w:rsidRPr="00111E9D">
              <w:rPr>
                <w:rFonts w:ascii="Times New Roman" w:hAnsi="Times New Roman" w:cs="Times New Roman"/>
                <w:sz w:val="24"/>
                <w:szCs w:val="24"/>
              </w:rPr>
              <w:t>1)</w:t>
            </w:r>
            <w:r w:rsidR="00AD1F9B" w:rsidRPr="00111E9D">
              <w:rPr>
                <w:rFonts w:ascii="TimesNewRomanPSMT" w:hAnsi="TimesNewRomanPSMT" w:cs="TimesNewRomanPSMT"/>
                <w:sz w:val="28"/>
                <w:szCs w:val="28"/>
              </w:rPr>
              <w:t> </w:t>
            </w:r>
            <w:r w:rsidR="002F40C6" w:rsidRPr="00111E9D">
              <w:rPr>
                <w:rFonts w:ascii="Times New Roman" w:hAnsi="Times New Roman" w:cs="Times New Roman"/>
                <w:sz w:val="24"/>
                <w:szCs w:val="24"/>
              </w:rPr>
              <w:t>внесен</w:t>
            </w:r>
            <w:r w:rsidR="002F40C6">
              <w:rPr>
                <w:rFonts w:ascii="Times New Roman" w:hAnsi="Times New Roman" w:cs="Times New Roman"/>
                <w:sz w:val="24"/>
                <w:szCs w:val="24"/>
              </w:rPr>
              <w:t>ы</w:t>
            </w:r>
            <w:r w:rsidR="002F40C6" w:rsidRPr="00111E9D">
              <w:rPr>
                <w:rFonts w:ascii="Times New Roman" w:hAnsi="Times New Roman" w:cs="Times New Roman"/>
                <w:sz w:val="24"/>
                <w:szCs w:val="24"/>
              </w:rPr>
              <w:t xml:space="preserve"> изменени</w:t>
            </w:r>
            <w:r w:rsidR="002F40C6">
              <w:rPr>
                <w:rFonts w:ascii="Times New Roman" w:hAnsi="Times New Roman" w:cs="Times New Roman"/>
                <w:sz w:val="24"/>
                <w:szCs w:val="24"/>
              </w:rPr>
              <w:t>я</w:t>
            </w:r>
            <w:r w:rsidR="002F40C6" w:rsidRPr="00111E9D">
              <w:rPr>
                <w:rFonts w:ascii="Times New Roman" w:hAnsi="Times New Roman" w:cs="Times New Roman"/>
                <w:sz w:val="24"/>
                <w:szCs w:val="24"/>
              </w:rPr>
              <w:t xml:space="preserve"> в части уточнения предметной области ОРВ</w:t>
            </w:r>
            <w:r w:rsidR="009A0DA1">
              <w:rPr>
                <w:rFonts w:ascii="Times New Roman" w:hAnsi="Times New Roman" w:cs="Times New Roman"/>
                <w:sz w:val="24"/>
                <w:szCs w:val="24"/>
              </w:rPr>
              <w:t>, в том числе</w:t>
            </w:r>
            <w:r w:rsidR="00C21057">
              <w:rPr>
                <w:rFonts w:ascii="Times New Roman" w:hAnsi="Times New Roman" w:cs="Times New Roman"/>
                <w:sz w:val="24"/>
                <w:szCs w:val="24"/>
              </w:rPr>
              <w:t>:</w:t>
            </w:r>
          </w:p>
        </w:tc>
        <w:tc>
          <w:tcPr>
            <w:tcW w:w="4820" w:type="dxa"/>
          </w:tcPr>
          <w:p w:rsidR="004863D7" w:rsidRPr="00F93452" w:rsidRDefault="009A0DA1" w:rsidP="009A0DA1">
            <w:pPr>
              <w:jc w:val="center"/>
              <w:rPr>
                <w:rFonts w:ascii="Times New Roman" w:hAnsi="Times New Roman" w:cs="Times New Roman"/>
                <w:sz w:val="24"/>
                <w:szCs w:val="24"/>
                <w:highlight w:val="cyan"/>
              </w:rPr>
            </w:pPr>
            <w:r w:rsidRPr="009A0DA1">
              <w:rPr>
                <w:rFonts w:ascii="Times New Roman" w:hAnsi="Times New Roman" w:cs="Times New Roman"/>
                <w:sz w:val="24"/>
                <w:szCs w:val="24"/>
              </w:rPr>
              <w:t>Х</w:t>
            </w:r>
          </w:p>
        </w:tc>
      </w:tr>
      <w:tr w:rsidR="00C21057" w:rsidRPr="00F93452" w:rsidTr="009C7FE1">
        <w:tc>
          <w:tcPr>
            <w:tcW w:w="846" w:type="dxa"/>
          </w:tcPr>
          <w:p w:rsidR="00C21057" w:rsidRPr="00111E9D" w:rsidRDefault="00C21057" w:rsidP="009C7FE1">
            <w:pPr>
              <w:jc w:val="center"/>
              <w:rPr>
                <w:rFonts w:ascii="Times New Roman" w:hAnsi="Times New Roman" w:cs="Times New Roman"/>
                <w:sz w:val="24"/>
                <w:szCs w:val="24"/>
              </w:rPr>
            </w:pPr>
          </w:p>
        </w:tc>
        <w:tc>
          <w:tcPr>
            <w:tcW w:w="8930" w:type="dxa"/>
          </w:tcPr>
          <w:p w:rsidR="009A0DA1" w:rsidRDefault="009A0DA1" w:rsidP="00FB56C1">
            <w:pPr>
              <w:autoSpaceDE w:val="0"/>
              <w:autoSpaceDN w:val="0"/>
              <w:adjustRightInd w:val="0"/>
              <w:jc w:val="both"/>
              <w:rPr>
                <w:rFonts w:ascii="Times New Roman" w:hAnsi="Times New Roman" w:cs="Times New Roman"/>
                <w:sz w:val="24"/>
                <w:szCs w:val="24"/>
              </w:rPr>
            </w:pPr>
            <w:r w:rsidRPr="00DA292A">
              <w:rPr>
                <w:rFonts w:ascii="Times New Roman" w:hAnsi="Times New Roman" w:cs="Times New Roman"/>
                <w:sz w:val="24"/>
                <w:szCs w:val="24"/>
              </w:rPr>
              <w:t>в поряд</w:t>
            </w:r>
            <w:r>
              <w:rPr>
                <w:rFonts w:ascii="Times New Roman" w:hAnsi="Times New Roman" w:cs="Times New Roman"/>
                <w:sz w:val="24"/>
                <w:szCs w:val="24"/>
              </w:rPr>
              <w:t>ок</w:t>
            </w:r>
            <w:r w:rsidRPr="00DA292A">
              <w:rPr>
                <w:rFonts w:ascii="Times New Roman" w:hAnsi="Times New Roman" w:cs="Times New Roman"/>
                <w:sz w:val="24"/>
                <w:szCs w:val="24"/>
              </w:rPr>
              <w:t xml:space="preserve"> проведения ОРВ</w:t>
            </w:r>
          </w:p>
          <w:p w:rsidR="00C21057" w:rsidRPr="00111E9D" w:rsidRDefault="009A0DA1" w:rsidP="00FB56C1">
            <w:pPr>
              <w:autoSpaceDE w:val="0"/>
              <w:autoSpaceDN w:val="0"/>
              <w:adjustRightInd w:val="0"/>
              <w:jc w:val="both"/>
              <w:rPr>
                <w:rFonts w:ascii="Times New Roman" w:hAnsi="Times New Roman" w:cs="Times New Roman"/>
                <w:sz w:val="24"/>
                <w:szCs w:val="24"/>
              </w:rPr>
            </w:pPr>
            <w:r w:rsidRPr="00111E9D">
              <w:rPr>
                <w:rFonts w:ascii="Times New Roman" w:hAnsi="Times New Roman" w:cs="Times New Roman"/>
                <w:i/>
                <w:sz w:val="24"/>
                <w:szCs w:val="24"/>
              </w:rPr>
              <w:t xml:space="preserve">(да/нет)с указанием ссылки на пункты </w:t>
            </w:r>
            <w:r w:rsidRPr="00AA398A">
              <w:rPr>
                <w:rFonts w:ascii="Times New Roman" w:hAnsi="Times New Roman" w:cs="Times New Roman"/>
                <w:i/>
                <w:sz w:val="24"/>
                <w:szCs w:val="24"/>
              </w:rPr>
              <w:t>порядка проведения ОРВ</w:t>
            </w:r>
          </w:p>
        </w:tc>
        <w:tc>
          <w:tcPr>
            <w:tcW w:w="4820" w:type="dxa"/>
          </w:tcPr>
          <w:p w:rsidR="00C21057" w:rsidRPr="00F93452" w:rsidRDefault="005F2489" w:rsidP="009C7FE1">
            <w:pPr>
              <w:jc w:val="both"/>
              <w:rPr>
                <w:rFonts w:ascii="Times New Roman" w:hAnsi="Times New Roman" w:cs="Times New Roman"/>
                <w:sz w:val="24"/>
                <w:szCs w:val="24"/>
                <w:highlight w:val="cyan"/>
              </w:rPr>
            </w:pPr>
            <w:r w:rsidRPr="00D42AF7">
              <w:rPr>
                <w:rFonts w:ascii="Times New Roman" w:hAnsi="Times New Roman" w:cs="Times New Roman"/>
                <w:sz w:val="24"/>
                <w:szCs w:val="24"/>
              </w:rPr>
              <w:t>Д</w:t>
            </w:r>
            <w:r w:rsidR="00D42AF7" w:rsidRPr="00D42AF7">
              <w:rPr>
                <w:rFonts w:ascii="Times New Roman" w:hAnsi="Times New Roman" w:cs="Times New Roman"/>
                <w:sz w:val="24"/>
                <w:szCs w:val="24"/>
              </w:rPr>
              <w:t>а</w:t>
            </w:r>
            <w:r>
              <w:rPr>
                <w:rFonts w:ascii="Times New Roman" w:hAnsi="Times New Roman" w:cs="Times New Roman"/>
                <w:sz w:val="24"/>
                <w:szCs w:val="24"/>
              </w:rPr>
              <w:t xml:space="preserve"> п. 1.3 Порядка </w:t>
            </w:r>
            <w:r w:rsidRPr="00E33532">
              <w:rPr>
                <w:rFonts w:ascii="Times New Roman" w:hAnsi="Times New Roman" w:cs="Times New Roman"/>
                <w:sz w:val="24"/>
                <w:szCs w:val="24"/>
              </w:rPr>
              <w:t>проведения оценки регулирующего воздействия проектов  муниципальных   нормативных правовых актов</w:t>
            </w:r>
            <w:r>
              <w:rPr>
                <w:rFonts w:ascii="Times New Roman" w:hAnsi="Times New Roman" w:cs="Times New Roman"/>
                <w:sz w:val="24"/>
                <w:szCs w:val="24"/>
              </w:rPr>
              <w:t xml:space="preserve"> муниципального образования Новопокровский район, устанавливающих новые или изменяющих ранее предусмотренные муниципальными нормативными правовыми актами </w:t>
            </w:r>
            <w:r>
              <w:rPr>
                <w:rFonts w:ascii="Times New Roman" w:hAnsi="Times New Roman" w:cs="Times New Roman"/>
                <w:sz w:val="24"/>
                <w:szCs w:val="24"/>
              </w:rPr>
              <w:lastRenderedPageBreak/>
              <w:t>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tc>
      </w:tr>
      <w:tr w:rsidR="00397F98" w:rsidRPr="00F93452" w:rsidTr="009C7FE1">
        <w:tc>
          <w:tcPr>
            <w:tcW w:w="846" w:type="dxa"/>
          </w:tcPr>
          <w:p w:rsidR="00397F98" w:rsidRPr="00111E9D" w:rsidRDefault="00397F98" w:rsidP="009C7FE1">
            <w:pPr>
              <w:jc w:val="center"/>
              <w:rPr>
                <w:rFonts w:ascii="Times New Roman" w:hAnsi="Times New Roman" w:cs="Times New Roman"/>
                <w:sz w:val="24"/>
                <w:szCs w:val="24"/>
              </w:rPr>
            </w:pPr>
          </w:p>
        </w:tc>
        <w:tc>
          <w:tcPr>
            <w:tcW w:w="8930" w:type="dxa"/>
          </w:tcPr>
          <w:p w:rsidR="00397F98" w:rsidRPr="00111E9D" w:rsidRDefault="00397F98" w:rsidP="009A0DA1">
            <w:pPr>
              <w:autoSpaceDE w:val="0"/>
              <w:autoSpaceDN w:val="0"/>
              <w:adjustRightInd w:val="0"/>
              <w:jc w:val="both"/>
              <w:rPr>
                <w:rFonts w:ascii="Times New Roman" w:hAnsi="Times New Roman" w:cs="Times New Roman"/>
                <w:sz w:val="24"/>
                <w:szCs w:val="24"/>
              </w:rPr>
            </w:pPr>
            <w:r w:rsidRPr="00397F98">
              <w:rPr>
                <w:rFonts w:ascii="Times New Roman" w:hAnsi="Times New Roman" w:cs="Times New Roman"/>
                <w:sz w:val="24"/>
                <w:szCs w:val="24"/>
              </w:rPr>
              <w:t xml:space="preserve">в муниципальные </w:t>
            </w:r>
            <w:r>
              <w:rPr>
                <w:rFonts w:ascii="Times New Roman" w:hAnsi="Times New Roman" w:cs="Times New Roman"/>
                <w:sz w:val="24"/>
                <w:szCs w:val="24"/>
              </w:rPr>
              <w:t>НПА</w:t>
            </w:r>
            <w:r w:rsidR="001544B8">
              <w:rPr>
                <w:rFonts w:ascii="Times New Roman" w:hAnsi="Times New Roman" w:cs="Times New Roman"/>
                <w:sz w:val="24"/>
                <w:szCs w:val="24"/>
              </w:rPr>
              <w:t xml:space="preserve"> </w:t>
            </w:r>
            <w:r w:rsidRPr="00397F98">
              <w:rPr>
                <w:rFonts w:ascii="Times New Roman" w:hAnsi="Times New Roman" w:cs="Times New Roman"/>
                <w:i/>
                <w:sz w:val="24"/>
                <w:szCs w:val="24"/>
              </w:rPr>
              <w:t>(регламенты работы, соглашения о взаимодействии, Решения Совета)</w:t>
            </w:r>
            <w:r w:rsidRPr="00397F98">
              <w:rPr>
                <w:rFonts w:ascii="Times New Roman" w:hAnsi="Times New Roman" w:cs="Times New Roman"/>
                <w:sz w:val="24"/>
                <w:szCs w:val="24"/>
              </w:rPr>
              <w:t>, которыми закреплено</w:t>
            </w:r>
            <w:r w:rsidR="00D42AF7">
              <w:rPr>
                <w:rFonts w:ascii="Times New Roman" w:hAnsi="Times New Roman" w:cs="Times New Roman"/>
                <w:sz w:val="24"/>
                <w:szCs w:val="24"/>
              </w:rPr>
              <w:t xml:space="preserve"> </w:t>
            </w:r>
            <w:r w:rsidRPr="00397F98">
              <w:rPr>
                <w:rFonts w:ascii="Times New Roman" w:hAnsi="Times New Roman" w:cs="Times New Roman"/>
                <w:sz w:val="24"/>
                <w:szCs w:val="24"/>
              </w:rPr>
              <w:t>проведение ОРВ проектов муниципальных НПА в установленной предметной области, вносимых представительным органом</w:t>
            </w:r>
            <w:r w:rsidRPr="00397F98">
              <w:rPr>
                <w:rFonts w:ascii="Times New Roman" w:hAnsi="Times New Roman" w:cs="Times New Roman"/>
                <w:i/>
                <w:sz w:val="24"/>
                <w:szCs w:val="24"/>
              </w:rPr>
              <w:t>(да/нет)с указанием ссылки на пункты НПА</w:t>
            </w:r>
          </w:p>
        </w:tc>
        <w:tc>
          <w:tcPr>
            <w:tcW w:w="4820" w:type="dxa"/>
          </w:tcPr>
          <w:p w:rsidR="00397F98" w:rsidRPr="00F93452" w:rsidRDefault="001544B8" w:rsidP="00CE26A3">
            <w:pPr>
              <w:jc w:val="both"/>
              <w:rPr>
                <w:rFonts w:ascii="Times New Roman" w:hAnsi="Times New Roman" w:cs="Times New Roman"/>
                <w:sz w:val="24"/>
                <w:szCs w:val="24"/>
                <w:highlight w:val="cyan"/>
              </w:rPr>
            </w:pPr>
            <w:r>
              <w:rPr>
                <w:rFonts w:ascii="Times New Roman" w:hAnsi="Times New Roman" w:cs="Times New Roman"/>
                <w:sz w:val="24"/>
                <w:szCs w:val="24"/>
              </w:rPr>
              <w:t>д</w:t>
            </w:r>
            <w:r w:rsidR="00D40E43" w:rsidRPr="00D40E43">
              <w:rPr>
                <w:rFonts w:ascii="Times New Roman" w:hAnsi="Times New Roman" w:cs="Times New Roman"/>
                <w:sz w:val="24"/>
                <w:szCs w:val="24"/>
              </w:rPr>
              <w:t>а</w:t>
            </w:r>
            <w:r w:rsidR="00D40E43">
              <w:rPr>
                <w:rFonts w:ascii="Times New Roman" w:hAnsi="Times New Roman" w:cs="Times New Roman"/>
                <w:sz w:val="24"/>
                <w:szCs w:val="24"/>
              </w:rPr>
              <w:t>,</w:t>
            </w:r>
            <w:r>
              <w:rPr>
                <w:rFonts w:ascii="Times New Roman" w:hAnsi="Times New Roman" w:cs="Times New Roman"/>
                <w:sz w:val="24"/>
                <w:szCs w:val="24"/>
              </w:rPr>
              <w:t xml:space="preserve"> </w:t>
            </w:r>
            <w:r w:rsidR="005F2489">
              <w:rPr>
                <w:rFonts w:ascii="Times New Roman" w:hAnsi="Times New Roman" w:cs="Times New Roman"/>
                <w:sz w:val="24"/>
                <w:szCs w:val="24"/>
              </w:rPr>
              <w:t>подпункт 1</w:t>
            </w:r>
            <w:r w:rsidR="00D40E43">
              <w:rPr>
                <w:rFonts w:ascii="Times New Roman" w:hAnsi="Times New Roman" w:cs="Times New Roman"/>
                <w:sz w:val="24"/>
                <w:szCs w:val="24"/>
              </w:rPr>
              <w:t xml:space="preserve"> </w:t>
            </w:r>
            <w:r>
              <w:rPr>
                <w:rFonts w:ascii="Times New Roman" w:hAnsi="Times New Roman" w:cs="Times New Roman"/>
                <w:sz w:val="24"/>
                <w:szCs w:val="24"/>
              </w:rPr>
              <w:t>п.</w:t>
            </w:r>
            <w:r w:rsidR="00CE26A3">
              <w:rPr>
                <w:rFonts w:ascii="Times New Roman" w:hAnsi="Times New Roman" w:cs="Times New Roman"/>
                <w:sz w:val="24"/>
                <w:szCs w:val="24"/>
              </w:rPr>
              <w:t>1</w:t>
            </w:r>
            <w:r w:rsidR="005F2489">
              <w:rPr>
                <w:rFonts w:ascii="Times New Roman" w:hAnsi="Times New Roman" w:cs="Times New Roman"/>
                <w:sz w:val="24"/>
                <w:szCs w:val="24"/>
              </w:rPr>
              <w:t xml:space="preserve"> </w:t>
            </w:r>
            <w:r w:rsidR="006930C7">
              <w:rPr>
                <w:rFonts w:ascii="Times New Roman" w:hAnsi="Times New Roman" w:cs="Times New Roman"/>
                <w:sz w:val="24"/>
                <w:szCs w:val="24"/>
              </w:rPr>
              <w:t xml:space="preserve"> </w:t>
            </w:r>
            <w:r w:rsidR="005F2489">
              <w:rPr>
                <w:rFonts w:ascii="Times New Roman" w:hAnsi="Times New Roman" w:cs="Times New Roman"/>
                <w:sz w:val="24"/>
                <w:szCs w:val="24"/>
              </w:rPr>
              <w:t xml:space="preserve">решения Совета муниципального образования Новопокровский район № 370 от 27.08.2020 </w:t>
            </w:r>
            <w:r w:rsidR="00CE26A3" w:rsidRPr="00CE26A3">
              <w:rPr>
                <w:rFonts w:ascii="Times New Roman" w:hAnsi="Times New Roman" w:cs="Times New Roman"/>
                <w:sz w:val="24"/>
                <w:szCs w:val="24"/>
              </w:rPr>
              <w:t>https://amonr.ru/economy/otsenka-reguliruyushchego-vozdeystviya/zakonodatelnaya-baza/normativnye-akty-mo-novopokrovskiy-rayon/</w:t>
            </w:r>
          </w:p>
        </w:tc>
      </w:tr>
      <w:tr w:rsidR="004863D7" w:rsidRPr="00F93452" w:rsidTr="009C7FE1">
        <w:tc>
          <w:tcPr>
            <w:tcW w:w="846" w:type="dxa"/>
          </w:tcPr>
          <w:p w:rsidR="004863D7" w:rsidRPr="00111E9D" w:rsidRDefault="004863D7" w:rsidP="009C7FE1">
            <w:pPr>
              <w:jc w:val="center"/>
              <w:rPr>
                <w:rFonts w:ascii="Times New Roman" w:hAnsi="Times New Roman" w:cs="Times New Roman"/>
                <w:sz w:val="24"/>
                <w:szCs w:val="24"/>
              </w:rPr>
            </w:pPr>
          </w:p>
        </w:tc>
        <w:tc>
          <w:tcPr>
            <w:tcW w:w="8930" w:type="dxa"/>
          </w:tcPr>
          <w:p w:rsidR="004863D7" w:rsidRPr="00111E9D" w:rsidRDefault="0078204F" w:rsidP="00FF210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sidR="004863D7" w:rsidRPr="00111E9D">
              <w:rPr>
                <w:rFonts w:ascii="Times New Roman" w:hAnsi="Times New Roman" w:cs="Times New Roman"/>
                <w:sz w:val="24"/>
                <w:szCs w:val="24"/>
              </w:rPr>
              <w:t>)</w:t>
            </w:r>
            <w:r w:rsidR="00AD1F9B" w:rsidRPr="00111E9D">
              <w:rPr>
                <w:rFonts w:ascii="Times New Roman" w:hAnsi="Times New Roman" w:cs="Times New Roman"/>
                <w:sz w:val="24"/>
                <w:szCs w:val="24"/>
              </w:rPr>
              <w:t> утвержден поряд</w:t>
            </w:r>
            <w:r w:rsidR="00FF2105">
              <w:rPr>
                <w:rFonts w:ascii="Times New Roman" w:hAnsi="Times New Roman" w:cs="Times New Roman"/>
                <w:sz w:val="24"/>
                <w:szCs w:val="24"/>
              </w:rPr>
              <w:t>ок</w:t>
            </w:r>
            <w:r w:rsidR="00AD1F9B" w:rsidRPr="00111E9D">
              <w:rPr>
                <w:rFonts w:ascii="Times New Roman" w:hAnsi="Times New Roman" w:cs="Times New Roman"/>
                <w:sz w:val="24"/>
                <w:szCs w:val="24"/>
              </w:rPr>
              <w:t xml:space="preserve"> установления и оценки применения обязательных требований, содержащихся в муницип</w:t>
            </w:r>
            <w:r w:rsidR="00E33ADD" w:rsidRPr="00111E9D">
              <w:rPr>
                <w:rFonts w:ascii="Times New Roman" w:hAnsi="Times New Roman" w:cs="Times New Roman"/>
                <w:sz w:val="24"/>
                <w:szCs w:val="24"/>
              </w:rPr>
              <w:t xml:space="preserve">альных </w:t>
            </w:r>
            <w:r w:rsidR="00B178A2">
              <w:rPr>
                <w:rFonts w:ascii="Times New Roman" w:hAnsi="Times New Roman" w:cs="Times New Roman"/>
                <w:sz w:val="24"/>
                <w:szCs w:val="24"/>
              </w:rPr>
              <w:t>НПА</w:t>
            </w:r>
            <w:r w:rsidR="00DA292A" w:rsidRPr="00DA292A">
              <w:rPr>
                <w:rFonts w:ascii="Times New Roman" w:hAnsi="Times New Roman" w:cs="Times New Roman"/>
                <w:b/>
                <w:sz w:val="24"/>
                <w:szCs w:val="24"/>
                <w:vertAlign w:val="superscript"/>
              </w:rPr>
              <w:t>3</w:t>
            </w:r>
            <w:r w:rsidR="00DA292A" w:rsidRPr="00DA292A">
              <w:rPr>
                <w:rFonts w:ascii="Times New Roman" w:hAnsi="Times New Roman" w:cs="Times New Roman"/>
                <w:sz w:val="24"/>
                <w:szCs w:val="24"/>
              </w:rPr>
              <w:t>, в том числе</w:t>
            </w:r>
            <w:r w:rsidR="00E33ADD" w:rsidRPr="00111E9D">
              <w:rPr>
                <w:rFonts w:ascii="Times New Roman" w:hAnsi="Times New Roman" w:cs="Times New Roman"/>
                <w:sz w:val="24"/>
                <w:szCs w:val="24"/>
              </w:rPr>
              <w:t>:</w:t>
            </w:r>
          </w:p>
        </w:tc>
        <w:tc>
          <w:tcPr>
            <w:tcW w:w="4820" w:type="dxa"/>
          </w:tcPr>
          <w:p w:rsidR="004863D7" w:rsidRPr="00F93452" w:rsidRDefault="009A0DA1" w:rsidP="009A0DA1">
            <w:pPr>
              <w:jc w:val="center"/>
              <w:rPr>
                <w:rFonts w:ascii="Times New Roman" w:hAnsi="Times New Roman" w:cs="Times New Roman"/>
                <w:sz w:val="24"/>
                <w:szCs w:val="24"/>
                <w:highlight w:val="cyan"/>
              </w:rPr>
            </w:pPr>
            <w:r w:rsidRPr="009A0DA1">
              <w:rPr>
                <w:rFonts w:ascii="Times New Roman" w:hAnsi="Times New Roman" w:cs="Times New Roman"/>
                <w:sz w:val="24"/>
                <w:szCs w:val="24"/>
              </w:rPr>
              <w:t>Х</w:t>
            </w:r>
          </w:p>
        </w:tc>
      </w:tr>
      <w:tr w:rsidR="00876203" w:rsidRPr="00F93452" w:rsidTr="009C7FE1">
        <w:tc>
          <w:tcPr>
            <w:tcW w:w="846" w:type="dxa"/>
          </w:tcPr>
          <w:p w:rsidR="00876203" w:rsidRPr="00111E9D" w:rsidRDefault="00876203" w:rsidP="009C7FE1">
            <w:pPr>
              <w:jc w:val="center"/>
              <w:rPr>
                <w:rFonts w:ascii="Times New Roman" w:hAnsi="Times New Roman" w:cs="Times New Roman"/>
                <w:sz w:val="24"/>
                <w:szCs w:val="24"/>
              </w:rPr>
            </w:pPr>
          </w:p>
        </w:tc>
        <w:tc>
          <w:tcPr>
            <w:tcW w:w="8930" w:type="dxa"/>
          </w:tcPr>
          <w:p w:rsidR="009A0DA1" w:rsidRDefault="00DA292A" w:rsidP="002F40C6">
            <w:pPr>
              <w:autoSpaceDE w:val="0"/>
              <w:autoSpaceDN w:val="0"/>
              <w:adjustRightInd w:val="0"/>
              <w:jc w:val="both"/>
              <w:rPr>
                <w:rFonts w:ascii="Times New Roman" w:hAnsi="Times New Roman" w:cs="Times New Roman"/>
                <w:sz w:val="24"/>
                <w:szCs w:val="24"/>
              </w:rPr>
            </w:pPr>
            <w:r w:rsidRPr="00DA292A">
              <w:rPr>
                <w:rFonts w:ascii="Times New Roman" w:hAnsi="Times New Roman" w:cs="Times New Roman"/>
                <w:sz w:val="24"/>
                <w:szCs w:val="24"/>
              </w:rPr>
              <w:t xml:space="preserve">порядок установления обязательных требований </w:t>
            </w:r>
            <w:r w:rsidR="002F40C6" w:rsidRPr="009A0DA1">
              <w:rPr>
                <w:rFonts w:ascii="Times New Roman" w:hAnsi="Times New Roman" w:cs="Times New Roman"/>
                <w:i/>
                <w:sz w:val="24"/>
                <w:szCs w:val="24"/>
              </w:rPr>
              <w:t>(включающий</w:t>
            </w:r>
            <w:r w:rsidRPr="009A0DA1">
              <w:rPr>
                <w:rFonts w:ascii="Times New Roman" w:hAnsi="Times New Roman" w:cs="Times New Roman"/>
                <w:i/>
                <w:sz w:val="24"/>
                <w:szCs w:val="24"/>
              </w:rPr>
              <w:t xml:space="preserve"> полномочия администрации муниципального образования на установление порядка и проведение оценки применения обязательных требований</w:t>
            </w:r>
            <w:r w:rsidR="002F40C6" w:rsidRPr="009A0DA1">
              <w:rPr>
                <w:rFonts w:ascii="Times New Roman" w:hAnsi="Times New Roman" w:cs="Times New Roman"/>
                <w:i/>
                <w:sz w:val="24"/>
                <w:szCs w:val="24"/>
              </w:rPr>
              <w:t>)</w:t>
            </w:r>
          </w:p>
          <w:p w:rsidR="00DA292A" w:rsidRPr="00B268EB" w:rsidRDefault="00DA292A" w:rsidP="009A0DA1">
            <w:pPr>
              <w:autoSpaceDE w:val="0"/>
              <w:autoSpaceDN w:val="0"/>
              <w:adjustRightInd w:val="0"/>
              <w:jc w:val="both"/>
              <w:rPr>
                <w:rFonts w:ascii="Times New Roman" w:hAnsi="Times New Roman" w:cs="Times New Roman"/>
                <w:sz w:val="24"/>
                <w:szCs w:val="24"/>
                <w:highlight w:val="green"/>
              </w:rPr>
            </w:pPr>
            <w:r w:rsidRPr="00397F98">
              <w:rPr>
                <w:rFonts w:ascii="Times New Roman" w:hAnsi="Times New Roman" w:cs="Times New Roman"/>
                <w:i/>
                <w:sz w:val="24"/>
                <w:szCs w:val="24"/>
              </w:rPr>
              <w:t>(да/нет)</w:t>
            </w:r>
            <w:r w:rsidRPr="009A0DA1">
              <w:rPr>
                <w:rFonts w:ascii="Times New Roman" w:hAnsi="Times New Roman" w:cs="Times New Roman"/>
                <w:sz w:val="24"/>
                <w:szCs w:val="24"/>
              </w:rPr>
              <w:t xml:space="preserve">с указанием реквизитов </w:t>
            </w:r>
            <w:r w:rsidR="002F40C6" w:rsidRPr="009A0DA1">
              <w:rPr>
                <w:rFonts w:ascii="Times New Roman" w:hAnsi="Times New Roman" w:cs="Times New Roman"/>
                <w:sz w:val="24"/>
                <w:szCs w:val="24"/>
              </w:rPr>
              <w:t>и</w:t>
            </w:r>
            <w:r w:rsidR="002F40C6">
              <w:rPr>
                <w:rFonts w:ascii="Times New Roman" w:hAnsi="Times New Roman" w:cs="Times New Roman"/>
                <w:b/>
                <w:sz w:val="24"/>
                <w:szCs w:val="24"/>
              </w:rPr>
              <w:t xml:space="preserve"> с</w:t>
            </w:r>
            <w:r w:rsidRPr="00762D5C">
              <w:rPr>
                <w:rFonts w:ascii="Times New Roman" w:hAnsi="Times New Roman" w:cs="Times New Roman"/>
                <w:b/>
                <w:sz w:val="24"/>
                <w:szCs w:val="24"/>
              </w:rPr>
              <w:t>сылк</w:t>
            </w:r>
            <w:r w:rsidR="002F40C6">
              <w:rPr>
                <w:rFonts w:ascii="Times New Roman" w:hAnsi="Times New Roman" w:cs="Times New Roman"/>
                <w:b/>
                <w:sz w:val="24"/>
                <w:szCs w:val="24"/>
              </w:rPr>
              <w:t>и</w:t>
            </w:r>
            <w:r w:rsidRPr="00E00168">
              <w:rPr>
                <w:rFonts w:ascii="Times New Roman" w:hAnsi="Times New Roman" w:cs="Times New Roman"/>
                <w:b/>
                <w:sz w:val="24"/>
                <w:szCs w:val="24"/>
              </w:rPr>
              <w:t>на страницу официального сайта муниципального образования</w:t>
            </w:r>
            <w:r>
              <w:rPr>
                <w:rFonts w:ascii="Times New Roman" w:hAnsi="Times New Roman" w:cs="Times New Roman"/>
                <w:b/>
                <w:sz w:val="24"/>
                <w:szCs w:val="24"/>
              </w:rPr>
              <w:t>, где размещен</w:t>
            </w:r>
            <w:r w:rsidRPr="00762D5C">
              <w:rPr>
                <w:rFonts w:ascii="Times New Roman" w:hAnsi="Times New Roman" w:cs="Times New Roman"/>
                <w:b/>
                <w:sz w:val="24"/>
                <w:szCs w:val="24"/>
              </w:rPr>
              <w:t xml:space="preserve"> текст в последней редакции</w:t>
            </w:r>
          </w:p>
        </w:tc>
        <w:tc>
          <w:tcPr>
            <w:tcW w:w="4820" w:type="dxa"/>
          </w:tcPr>
          <w:p w:rsidR="00876203" w:rsidRPr="00F93452" w:rsidRDefault="00210242" w:rsidP="00CE26A3">
            <w:pPr>
              <w:jc w:val="both"/>
              <w:rPr>
                <w:rFonts w:ascii="Times New Roman" w:hAnsi="Times New Roman" w:cs="Times New Roman"/>
                <w:sz w:val="24"/>
                <w:szCs w:val="24"/>
                <w:highlight w:val="cyan"/>
              </w:rPr>
            </w:pPr>
            <w:r w:rsidRPr="00210242">
              <w:rPr>
                <w:rFonts w:ascii="Times New Roman" w:hAnsi="Times New Roman" w:cs="Times New Roman"/>
                <w:sz w:val="24"/>
                <w:szCs w:val="24"/>
              </w:rPr>
              <w:t>Да,</w:t>
            </w:r>
            <w:r>
              <w:rPr>
                <w:rFonts w:ascii="Times New Roman" w:hAnsi="Times New Roman" w:cs="Times New Roman"/>
                <w:sz w:val="24"/>
                <w:szCs w:val="24"/>
              </w:rPr>
              <w:t xml:space="preserve"> </w:t>
            </w:r>
            <w:r w:rsidR="00CE26A3">
              <w:rPr>
                <w:rFonts w:ascii="Times New Roman" w:hAnsi="Times New Roman" w:cs="Times New Roman"/>
                <w:sz w:val="24"/>
                <w:szCs w:val="24"/>
              </w:rPr>
              <w:t xml:space="preserve">подпункт 1 пункта 2 решения Совета муниципального образования Новопокровский район (седьмого созыва) № 119 от 27.01.2022 </w:t>
            </w:r>
            <w:r w:rsidR="00CE26A3" w:rsidRPr="00CE26A3">
              <w:rPr>
                <w:rFonts w:ascii="Times New Roman" w:hAnsi="Times New Roman" w:cs="Times New Roman"/>
                <w:sz w:val="24"/>
                <w:szCs w:val="24"/>
              </w:rPr>
              <w:t>https://amonr.ru/download/economika/2022/%D1%80%D0%B5%D1%88%D0%B5%D0%BD%D0%B8%D0%B5%20119%20%D0%BE%D1%82%2027.01.22.pdf</w:t>
            </w:r>
          </w:p>
        </w:tc>
      </w:tr>
      <w:tr w:rsidR="00876203" w:rsidRPr="00F93452" w:rsidTr="009C7FE1">
        <w:tc>
          <w:tcPr>
            <w:tcW w:w="846" w:type="dxa"/>
          </w:tcPr>
          <w:p w:rsidR="00876203" w:rsidRPr="00111E9D" w:rsidRDefault="00876203" w:rsidP="009C7FE1">
            <w:pPr>
              <w:jc w:val="center"/>
              <w:rPr>
                <w:rFonts w:ascii="Times New Roman" w:hAnsi="Times New Roman" w:cs="Times New Roman"/>
                <w:sz w:val="24"/>
                <w:szCs w:val="24"/>
              </w:rPr>
            </w:pPr>
          </w:p>
        </w:tc>
        <w:tc>
          <w:tcPr>
            <w:tcW w:w="8930" w:type="dxa"/>
          </w:tcPr>
          <w:p w:rsidR="009A0DA1" w:rsidRDefault="00DA292A" w:rsidP="004567CF">
            <w:pPr>
              <w:autoSpaceDE w:val="0"/>
              <w:autoSpaceDN w:val="0"/>
              <w:adjustRightInd w:val="0"/>
              <w:jc w:val="both"/>
              <w:rPr>
                <w:rFonts w:ascii="Times New Roman" w:hAnsi="Times New Roman" w:cs="Times New Roman"/>
                <w:sz w:val="24"/>
                <w:szCs w:val="24"/>
              </w:rPr>
            </w:pPr>
            <w:r w:rsidRPr="00DA292A">
              <w:rPr>
                <w:rFonts w:ascii="Times New Roman" w:hAnsi="Times New Roman" w:cs="Times New Roman"/>
                <w:sz w:val="24"/>
                <w:szCs w:val="24"/>
              </w:rPr>
              <w:t>порядок оценки при</w:t>
            </w:r>
            <w:r w:rsidR="004567CF">
              <w:rPr>
                <w:rFonts w:ascii="Times New Roman" w:hAnsi="Times New Roman" w:cs="Times New Roman"/>
                <w:sz w:val="24"/>
                <w:szCs w:val="24"/>
              </w:rPr>
              <w:t xml:space="preserve">менения обязательных требований </w:t>
            </w:r>
          </w:p>
          <w:p w:rsidR="00DA292A" w:rsidRPr="00B268EB" w:rsidRDefault="004567CF" w:rsidP="009A0DA1">
            <w:pPr>
              <w:autoSpaceDE w:val="0"/>
              <w:autoSpaceDN w:val="0"/>
              <w:adjustRightInd w:val="0"/>
              <w:jc w:val="both"/>
              <w:rPr>
                <w:rFonts w:ascii="Times New Roman" w:hAnsi="Times New Roman" w:cs="Times New Roman"/>
                <w:sz w:val="24"/>
                <w:szCs w:val="24"/>
                <w:highlight w:val="green"/>
              </w:rPr>
            </w:pPr>
            <w:r w:rsidRPr="00397F98">
              <w:rPr>
                <w:rFonts w:ascii="Times New Roman" w:hAnsi="Times New Roman" w:cs="Times New Roman"/>
                <w:i/>
                <w:sz w:val="24"/>
                <w:szCs w:val="24"/>
              </w:rPr>
              <w:t>(да/нет)</w:t>
            </w:r>
            <w:r w:rsidRPr="009A0DA1">
              <w:rPr>
                <w:rFonts w:ascii="Times New Roman" w:hAnsi="Times New Roman" w:cs="Times New Roman"/>
                <w:sz w:val="24"/>
                <w:szCs w:val="24"/>
              </w:rPr>
              <w:t>с указанием реквизитов и</w:t>
            </w:r>
            <w:r>
              <w:rPr>
                <w:rFonts w:ascii="Times New Roman" w:hAnsi="Times New Roman" w:cs="Times New Roman"/>
                <w:b/>
                <w:sz w:val="24"/>
                <w:szCs w:val="24"/>
              </w:rPr>
              <w:t xml:space="preserve"> с</w:t>
            </w:r>
            <w:r w:rsidRPr="00762D5C">
              <w:rPr>
                <w:rFonts w:ascii="Times New Roman" w:hAnsi="Times New Roman" w:cs="Times New Roman"/>
                <w:b/>
                <w:sz w:val="24"/>
                <w:szCs w:val="24"/>
              </w:rPr>
              <w:t>сылк</w:t>
            </w:r>
            <w:r>
              <w:rPr>
                <w:rFonts w:ascii="Times New Roman" w:hAnsi="Times New Roman" w:cs="Times New Roman"/>
                <w:b/>
                <w:sz w:val="24"/>
                <w:szCs w:val="24"/>
              </w:rPr>
              <w:t>и</w:t>
            </w:r>
            <w:r w:rsidRPr="00E00168">
              <w:rPr>
                <w:rFonts w:ascii="Times New Roman" w:hAnsi="Times New Roman" w:cs="Times New Roman"/>
                <w:b/>
                <w:sz w:val="24"/>
                <w:szCs w:val="24"/>
              </w:rPr>
              <w:t>на страницу официального сайта муниципального образования</w:t>
            </w:r>
            <w:r>
              <w:rPr>
                <w:rFonts w:ascii="Times New Roman" w:hAnsi="Times New Roman" w:cs="Times New Roman"/>
                <w:b/>
                <w:sz w:val="24"/>
                <w:szCs w:val="24"/>
              </w:rPr>
              <w:t>, где размещен</w:t>
            </w:r>
            <w:r w:rsidRPr="00762D5C">
              <w:rPr>
                <w:rFonts w:ascii="Times New Roman" w:hAnsi="Times New Roman" w:cs="Times New Roman"/>
                <w:b/>
                <w:sz w:val="24"/>
                <w:szCs w:val="24"/>
              </w:rPr>
              <w:t xml:space="preserve"> текст в последней редакции</w:t>
            </w:r>
          </w:p>
        </w:tc>
        <w:tc>
          <w:tcPr>
            <w:tcW w:w="4820" w:type="dxa"/>
          </w:tcPr>
          <w:p w:rsidR="00876203" w:rsidRPr="00F93452" w:rsidRDefault="009F0C83" w:rsidP="00143131">
            <w:pPr>
              <w:jc w:val="both"/>
              <w:rPr>
                <w:rFonts w:ascii="Times New Roman" w:hAnsi="Times New Roman" w:cs="Times New Roman"/>
                <w:sz w:val="24"/>
                <w:szCs w:val="24"/>
                <w:highlight w:val="cyan"/>
              </w:rPr>
            </w:pPr>
            <w:r w:rsidRPr="009F0C83">
              <w:rPr>
                <w:rFonts w:ascii="Times New Roman" w:hAnsi="Times New Roman" w:cs="Times New Roman"/>
                <w:sz w:val="24"/>
                <w:szCs w:val="24"/>
              </w:rPr>
              <w:t>Да</w:t>
            </w:r>
            <w:r>
              <w:rPr>
                <w:rFonts w:ascii="Times New Roman" w:hAnsi="Times New Roman" w:cs="Times New Roman"/>
                <w:sz w:val="24"/>
                <w:szCs w:val="24"/>
              </w:rPr>
              <w:t xml:space="preserve">, </w:t>
            </w:r>
            <w:r w:rsidR="00143131">
              <w:rPr>
                <w:rFonts w:ascii="Times New Roman" w:hAnsi="Times New Roman" w:cs="Times New Roman"/>
                <w:sz w:val="24"/>
                <w:szCs w:val="24"/>
              </w:rPr>
              <w:t xml:space="preserve">подпункт 2 пункта 2 решения Совета муниципального образования Новопокровский район (седьмого созыва) № 119 от 27.01.2022 </w:t>
            </w:r>
            <w:r w:rsidR="00143131" w:rsidRPr="00CE26A3">
              <w:rPr>
                <w:rFonts w:ascii="Times New Roman" w:hAnsi="Times New Roman" w:cs="Times New Roman"/>
                <w:sz w:val="24"/>
                <w:szCs w:val="24"/>
              </w:rPr>
              <w:t>https://amonr.ru/download/economika/2022/%D1%80%D0%B5%D1%88%D0%B5%D0%BD%D0%B8%D0%B5%20119%20%D0%BE%D1%82%2027.01.22.pdf</w:t>
            </w:r>
          </w:p>
        </w:tc>
      </w:tr>
      <w:tr w:rsidR="004863D7" w:rsidRPr="00F93452" w:rsidTr="009C7FE1">
        <w:tc>
          <w:tcPr>
            <w:tcW w:w="846" w:type="dxa"/>
          </w:tcPr>
          <w:p w:rsidR="004863D7" w:rsidRPr="00111E9D" w:rsidRDefault="004863D7" w:rsidP="009C7FE1">
            <w:pPr>
              <w:jc w:val="center"/>
              <w:rPr>
                <w:rFonts w:ascii="Times New Roman" w:hAnsi="Times New Roman" w:cs="Times New Roman"/>
                <w:sz w:val="24"/>
                <w:szCs w:val="24"/>
              </w:rPr>
            </w:pPr>
          </w:p>
        </w:tc>
        <w:tc>
          <w:tcPr>
            <w:tcW w:w="8930" w:type="dxa"/>
          </w:tcPr>
          <w:p w:rsidR="00747BC1" w:rsidRDefault="0078204F" w:rsidP="00630DF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w:t>
            </w:r>
            <w:r w:rsidR="004863D7" w:rsidRPr="00111E9D">
              <w:rPr>
                <w:rFonts w:ascii="Times New Roman" w:hAnsi="Times New Roman" w:cs="Times New Roman"/>
                <w:sz w:val="24"/>
                <w:szCs w:val="24"/>
              </w:rPr>
              <w:t>)</w:t>
            </w:r>
            <w:r w:rsidR="00AD1F9B" w:rsidRPr="00111E9D">
              <w:rPr>
                <w:rFonts w:ascii="Times New Roman" w:hAnsi="Times New Roman" w:cs="Times New Roman"/>
                <w:sz w:val="24"/>
                <w:szCs w:val="24"/>
              </w:rPr>
              <w:t> внесен</w:t>
            </w:r>
            <w:r w:rsidR="00630DF6">
              <w:rPr>
                <w:rFonts w:ascii="Times New Roman" w:hAnsi="Times New Roman" w:cs="Times New Roman"/>
                <w:sz w:val="24"/>
                <w:szCs w:val="24"/>
              </w:rPr>
              <w:t>ы изменения</w:t>
            </w:r>
            <w:r w:rsidR="00AD1F9B" w:rsidRPr="00111E9D">
              <w:rPr>
                <w:rFonts w:ascii="Times New Roman" w:hAnsi="Times New Roman" w:cs="Times New Roman"/>
                <w:sz w:val="24"/>
                <w:szCs w:val="24"/>
              </w:rPr>
              <w:t xml:space="preserve"> в поряд</w:t>
            </w:r>
            <w:r w:rsidR="00630DF6">
              <w:rPr>
                <w:rFonts w:ascii="Times New Roman" w:hAnsi="Times New Roman" w:cs="Times New Roman"/>
                <w:sz w:val="24"/>
                <w:szCs w:val="24"/>
              </w:rPr>
              <w:t>ок</w:t>
            </w:r>
            <w:r w:rsidR="00AD1F9B" w:rsidRPr="00111E9D">
              <w:rPr>
                <w:rFonts w:ascii="Times New Roman" w:hAnsi="Times New Roman" w:cs="Times New Roman"/>
                <w:sz w:val="24"/>
                <w:szCs w:val="24"/>
              </w:rPr>
              <w:t xml:space="preserve"> проведения экспертизы в части проведения оценки фактического воздействия в рамках процедуры</w:t>
            </w:r>
            <w:r w:rsidR="00753E95">
              <w:rPr>
                <w:rFonts w:ascii="Times New Roman" w:hAnsi="Times New Roman" w:cs="Times New Roman"/>
                <w:sz w:val="24"/>
                <w:szCs w:val="24"/>
              </w:rPr>
              <w:t xml:space="preserve"> </w:t>
            </w:r>
            <w:r w:rsidR="00AD1F9B" w:rsidRPr="00111E9D">
              <w:rPr>
                <w:rFonts w:ascii="Times New Roman" w:hAnsi="Times New Roman" w:cs="Times New Roman"/>
                <w:sz w:val="24"/>
                <w:szCs w:val="24"/>
              </w:rPr>
              <w:t>оценки применения обязательных требований</w:t>
            </w:r>
          </w:p>
          <w:p w:rsidR="004863D7" w:rsidRPr="00111E9D" w:rsidRDefault="003B60EE" w:rsidP="00630DF6">
            <w:pPr>
              <w:autoSpaceDE w:val="0"/>
              <w:autoSpaceDN w:val="0"/>
              <w:adjustRightInd w:val="0"/>
              <w:jc w:val="both"/>
              <w:rPr>
                <w:rFonts w:ascii="Times New Roman" w:hAnsi="Times New Roman" w:cs="Times New Roman"/>
                <w:sz w:val="24"/>
                <w:szCs w:val="24"/>
              </w:rPr>
            </w:pPr>
            <w:r w:rsidRPr="00111E9D">
              <w:rPr>
                <w:rFonts w:ascii="Times New Roman" w:hAnsi="Times New Roman" w:cs="Times New Roman"/>
                <w:i/>
                <w:sz w:val="24"/>
                <w:szCs w:val="24"/>
              </w:rPr>
              <w:t>(да/нет)с указанием ссылки на пункты НПА</w:t>
            </w:r>
          </w:p>
        </w:tc>
        <w:tc>
          <w:tcPr>
            <w:tcW w:w="4820" w:type="dxa"/>
          </w:tcPr>
          <w:p w:rsidR="004863D7" w:rsidRPr="00F93452" w:rsidRDefault="00753E95" w:rsidP="009C7FE1">
            <w:pPr>
              <w:jc w:val="both"/>
              <w:rPr>
                <w:rFonts w:ascii="Times New Roman" w:hAnsi="Times New Roman" w:cs="Times New Roman"/>
                <w:sz w:val="24"/>
                <w:szCs w:val="24"/>
                <w:highlight w:val="cyan"/>
              </w:rPr>
            </w:pPr>
            <w:r w:rsidRPr="00753E95">
              <w:rPr>
                <w:rFonts w:ascii="Times New Roman" w:hAnsi="Times New Roman" w:cs="Times New Roman"/>
                <w:sz w:val="24"/>
                <w:szCs w:val="24"/>
              </w:rPr>
              <w:t xml:space="preserve">Да, </w:t>
            </w:r>
            <w:r>
              <w:rPr>
                <w:rFonts w:ascii="Times New Roman" w:hAnsi="Times New Roman" w:cs="Times New Roman"/>
                <w:sz w:val="24"/>
                <w:szCs w:val="24"/>
              </w:rPr>
              <w:t xml:space="preserve">п. 1.8; </w:t>
            </w:r>
            <w:r w:rsidR="00F053B4">
              <w:rPr>
                <w:rFonts w:ascii="Times New Roman" w:hAnsi="Times New Roman" w:cs="Times New Roman"/>
                <w:sz w:val="24"/>
                <w:szCs w:val="24"/>
              </w:rPr>
              <w:t>Раздел 2, п. 2.1-2.13</w:t>
            </w:r>
            <w:r w:rsidR="00785EDF">
              <w:rPr>
                <w:rFonts w:ascii="Times New Roman" w:hAnsi="Times New Roman" w:cs="Times New Roman"/>
                <w:sz w:val="24"/>
                <w:szCs w:val="24"/>
              </w:rPr>
              <w:t xml:space="preserve"> Порядка проведения экспертизы муниципальных нормативных правовых актов муниципального образования </w:t>
            </w:r>
            <w:r w:rsidR="00785EDF">
              <w:rPr>
                <w:rFonts w:ascii="Times New Roman" w:hAnsi="Times New Roman" w:cs="Times New Roman"/>
                <w:sz w:val="24"/>
                <w:szCs w:val="24"/>
              </w:rPr>
              <w:lastRenderedPageBreak/>
              <w:t>Новопокровский район, затрагивающих вопросы осуществления предпринимательской и инвестиционной деятельности</w:t>
            </w:r>
            <w:r w:rsidR="00F053B4">
              <w:rPr>
                <w:rFonts w:ascii="Times New Roman" w:hAnsi="Times New Roman" w:cs="Times New Roman"/>
                <w:sz w:val="24"/>
                <w:szCs w:val="24"/>
              </w:rPr>
              <w:t xml:space="preserve">                                               </w:t>
            </w:r>
            <w:r w:rsidR="00F053B4" w:rsidRPr="00F053B4">
              <w:rPr>
                <w:rFonts w:ascii="Times New Roman" w:hAnsi="Times New Roman" w:cs="Times New Roman"/>
                <w:sz w:val="24"/>
                <w:szCs w:val="24"/>
              </w:rPr>
              <w:t>https://amonr.ru/download/economika/2022-/%D0%BF%D0%BE%D1%81%D1%82%D0%B0%D0%BD%D0%BE%D0%B2%D0%BB%D0%B5%D0%BD%D0%B8%D0%B5%2060%20%D0%BE%D1%8207.02.2022.pdf</w:t>
            </w:r>
          </w:p>
        </w:tc>
      </w:tr>
      <w:tr w:rsidR="00187806" w:rsidRPr="00F93452" w:rsidTr="009C7FE1">
        <w:tc>
          <w:tcPr>
            <w:tcW w:w="846" w:type="dxa"/>
          </w:tcPr>
          <w:p w:rsidR="00187806" w:rsidRPr="00AA398A" w:rsidRDefault="00187806" w:rsidP="009C7FE1">
            <w:pPr>
              <w:jc w:val="center"/>
              <w:rPr>
                <w:rFonts w:ascii="Times New Roman" w:hAnsi="Times New Roman" w:cs="Times New Roman"/>
                <w:sz w:val="24"/>
                <w:szCs w:val="24"/>
              </w:rPr>
            </w:pPr>
            <w:r w:rsidRPr="00AA398A">
              <w:rPr>
                <w:rFonts w:ascii="Times New Roman" w:hAnsi="Times New Roman" w:cs="Times New Roman"/>
                <w:sz w:val="24"/>
                <w:szCs w:val="24"/>
              </w:rPr>
              <w:lastRenderedPageBreak/>
              <w:t>1.7</w:t>
            </w:r>
          </w:p>
        </w:tc>
        <w:tc>
          <w:tcPr>
            <w:tcW w:w="8930" w:type="dxa"/>
          </w:tcPr>
          <w:p w:rsidR="00187806" w:rsidRPr="00AA398A" w:rsidRDefault="00187806" w:rsidP="009C7FE1">
            <w:pPr>
              <w:jc w:val="both"/>
              <w:rPr>
                <w:rFonts w:ascii="Times New Roman" w:hAnsi="Times New Roman" w:cs="Times New Roman"/>
                <w:sz w:val="24"/>
                <w:szCs w:val="24"/>
              </w:rPr>
            </w:pPr>
            <w:r w:rsidRPr="00AA398A">
              <w:rPr>
                <w:rFonts w:ascii="Times New Roman" w:hAnsi="Times New Roman" w:cs="Times New Roman"/>
                <w:sz w:val="24"/>
                <w:szCs w:val="24"/>
              </w:rPr>
              <w:t xml:space="preserve">При проведении ОРВ учитывается степень регулирующего воздействия проектов НПА </w:t>
            </w:r>
            <w:r w:rsidRPr="00AA398A">
              <w:rPr>
                <w:rFonts w:ascii="Times New Roman" w:hAnsi="Times New Roman" w:cs="Times New Roman"/>
                <w:i/>
                <w:sz w:val="24"/>
                <w:szCs w:val="24"/>
              </w:rPr>
              <w:t>(да/нет)</w:t>
            </w:r>
            <w:r w:rsidRPr="002B0F3E">
              <w:rPr>
                <w:rFonts w:ascii="Times New Roman" w:hAnsi="Times New Roman" w:cs="Times New Roman"/>
                <w:i/>
                <w:sz w:val="24"/>
                <w:szCs w:val="24"/>
              </w:rPr>
              <w:t>(с указанием ссылки на пункты порядка</w:t>
            </w:r>
            <w:r w:rsidR="002B0F3E">
              <w:rPr>
                <w:rFonts w:ascii="Times New Roman" w:hAnsi="Times New Roman" w:cs="Times New Roman"/>
                <w:i/>
                <w:sz w:val="24"/>
                <w:szCs w:val="24"/>
              </w:rPr>
              <w:t xml:space="preserve"> проведения ОРВ</w:t>
            </w:r>
            <w:r w:rsidRPr="002B0F3E">
              <w:rPr>
                <w:rFonts w:ascii="Times New Roman" w:hAnsi="Times New Roman" w:cs="Times New Roman"/>
                <w:i/>
                <w:sz w:val="24"/>
                <w:szCs w:val="24"/>
              </w:rPr>
              <w:t>)</w:t>
            </w:r>
          </w:p>
        </w:tc>
        <w:tc>
          <w:tcPr>
            <w:tcW w:w="4820" w:type="dxa"/>
          </w:tcPr>
          <w:p w:rsidR="00187806" w:rsidRPr="00F93452" w:rsidRDefault="00785EDF" w:rsidP="00C90958">
            <w:pPr>
              <w:jc w:val="both"/>
              <w:rPr>
                <w:rFonts w:ascii="Times New Roman" w:hAnsi="Times New Roman" w:cs="Times New Roman"/>
                <w:sz w:val="24"/>
                <w:szCs w:val="24"/>
                <w:highlight w:val="cyan"/>
              </w:rPr>
            </w:pPr>
            <w:r w:rsidRPr="00785EDF">
              <w:rPr>
                <w:rFonts w:ascii="Times New Roman" w:hAnsi="Times New Roman" w:cs="Times New Roman"/>
                <w:sz w:val="24"/>
                <w:szCs w:val="24"/>
              </w:rPr>
              <w:t xml:space="preserve">Да, </w:t>
            </w:r>
            <w:r w:rsidR="00C90958">
              <w:rPr>
                <w:rFonts w:ascii="Times New Roman" w:hAnsi="Times New Roman" w:cs="Times New Roman"/>
                <w:sz w:val="24"/>
                <w:szCs w:val="24"/>
              </w:rPr>
              <w:t xml:space="preserve">  п.1.5 Порядка </w:t>
            </w:r>
            <w:r w:rsidR="00C90958" w:rsidRPr="00E33532">
              <w:rPr>
                <w:rFonts w:ascii="Times New Roman" w:hAnsi="Times New Roman" w:cs="Times New Roman"/>
                <w:sz w:val="24"/>
                <w:szCs w:val="24"/>
              </w:rPr>
              <w:t>проведения оценки регулирующего воздействия проектов  муниципальных   нормативных правовых актов</w:t>
            </w:r>
            <w:r w:rsidR="00C90958">
              <w:rPr>
                <w:rFonts w:ascii="Times New Roman" w:hAnsi="Times New Roman" w:cs="Times New Roman"/>
                <w:sz w:val="24"/>
                <w:szCs w:val="24"/>
              </w:rPr>
              <w:t xml:space="preserve"> муниципального образования Новопокровский район,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r w:rsidR="00143131">
              <w:rPr>
                <w:rFonts w:ascii="Times New Roman" w:hAnsi="Times New Roman" w:cs="Times New Roman"/>
                <w:sz w:val="24"/>
                <w:szCs w:val="24"/>
              </w:rPr>
              <w:t xml:space="preserve"> </w:t>
            </w:r>
            <w:r w:rsidR="00143131" w:rsidRPr="00143131">
              <w:rPr>
                <w:rFonts w:ascii="Times New Roman" w:hAnsi="Times New Roman" w:cs="Times New Roman"/>
                <w:sz w:val="24"/>
                <w:szCs w:val="24"/>
              </w:rPr>
              <w:t>https://amonr.ru/download/economika/2021/%D0%BF%D0%BE%D1%81%D1%82%D0%B0%D0%BD%D0%BE%D0%B2%D0%BB%D0%B5%D0%BD%D0%B8%D0%B5%20605%20%D0%BE%D1%82%2029.09.2021.pdf</w:t>
            </w:r>
          </w:p>
        </w:tc>
      </w:tr>
      <w:tr w:rsidR="00187806" w:rsidRPr="00F93452" w:rsidTr="009C7FE1">
        <w:tc>
          <w:tcPr>
            <w:tcW w:w="846" w:type="dxa"/>
          </w:tcPr>
          <w:p w:rsidR="00187806" w:rsidRPr="002B0F3E" w:rsidRDefault="00187806" w:rsidP="009C7FE1">
            <w:pPr>
              <w:jc w:val="center"/>
              <w:rPr>
                <w:rFonts w:ascii="Times New Roman" w:hAnsi="Times New Roman" w:cs="Times New Roman"/>
                <w:sz w:val="24"/>
                <w:szCs w:val="24"/>
              </w:rPr>
            </w:pPr>
            <w:r w:rsidRPr="002B0F3E">
              <w:rPr>
                <w:rFonts w:ascii="Times New Roman" w:hAnsi="Times New Roman" w:cs="Times New Roman"/>
                <w:sz w:val="24"/>
                <w:szCs w:val="24"/>
              </w:rPr>
              <w:t>1.8</w:t>
            </w:r>
          </w:p>
        </w:tc>
        <w:tc>
          <w:tcPr>
            <w:tcW w:w="8930" w:type="dxa"/>
          </w:tcPr>
          <w:p w:rsidR="00187806" w:rsidRDefault="00187806" w:rsidP="009C7FE1">
            <w:pPr>
              <w:jc w:val="both"/>
              <w:rPr>
                <w:rFonts w:ascii="Times New Roman" w:hAnsi="Times New Roman" w:cs="Times New Roman"/>
                <w:sz w:val="24"/>
                <w:szCs w:val="24"/>
              </w:rPr>
            </w:pPr>
            <w:r w:rsidRPr="002B0F3E">
              <w:rPr>
                <w:rFonts w:ascii="Times New Roman" w:hAnsi="Times New Roman" w:cs="Times New Roman"/>
                <w:sz w:val="24"/>
                <w:szCs w:val="24"/>
              </w:rPr>
              <w:t>Дата, номер, наименование муниципального НПА, устанавливающего порядок проведения экспертизы муниципальных НПА, затрагивающих вопросы осуществления предпринимательской и инвестиционной деятельности (далее – экспертиза)</w:t>
            </w:r>
          </w:p>
          <w:p w:rsidR="002B0F3E" w:rsidRPr="002B0F3E" w:rsidRDefault="002B0F3E" w:rsidP="007329EA">
            <w:pPr>
              <w:jc w:val="both"/>
              <w:rPr>
                <w:rFonts w:ascii="Times New Roman" w:hAnsi="Times New Roman" w:cs="Times New Roman"/>
                <w:sz w:val="24"/>
                <w:szCs w:val="24"/>
              </w:rPr>
            </w:pPr>
            <w:r w:rsidRPr="00762D5C">
              <w:rPr>
                <w:rFonts w:ascii="Times New Roman" w:hAnsi="Times New Roman" w:cs="Times New Roman"/>
                <w:b/>
                <w:sz w:val="24"/>
                <w:szCs w:val="24"/>
              </w:rPr>
              <w:t xml:space="preserve">Ссылка </w:t>
            </w:r>
            <w:r w:rsidRPr="00E00168">
              <w:rPr>
                <w:rFonts w:ascii="Times New Roman" w:hAnsi="Times New Roman" w:cs="Times New Roman"/>
                <w:b/>
                <w:sz w:val="24"/>
                <w:szCs w:val="24"/>
              </w:rPr>
              <w:t>на страницу официального сайта муниципального образования</w:t>
            </w:r>
            <w:r>
              <w:rPr>
                <w:rFonts w:ascii="Times New Roman" w:hAnsi="Times New Roman" w:cs="Times New Roman"/>
                <w:b/>
                <w:sz w:val="24"/>
                <w:szCs w:val="24"/>
              </w:rPr>
              <w:t>, где</w:t>
            </w:r>
            <w:r w:rsidR="007329EA">
              <w:rPr>
                <w:rFonts w:ascii="Times New Roman" w:hAnsi="Times New Roman" w:cs="Times New Roman"/>
                <w:b/>
                <w:sz w:val="24"/>
                <w:szCs w:val="24"/>
              </w:rPr>
              <w:t> </w:t>
            </w:r>
            <w:r>
              <w:rPr>
                <w:rFonts w:ascii="Times New Roman" w:hAnsi="Times New Roman" w:cs="Times New Roman"/>
                <w:b/>
                <w:sz w:val="24"/>
                <w:szCs w:val="24"/>
              </w:rPr>
              <w:t>размещен</w:t>
            </w:r>
            <w:r w:rsidRPr="00762D5C">
              <w:rPr>
                <w:rFonts w:ascii="Times New Roman" w:hAnsi="Times New Roman" w:cs="Times New Roman"/>
                <w:b/>
                <w:sz w:val="24"/>
                <w:szCs w:val="24"/>
              </w:rPr>
              <w:t xml:space="preserve"> текст в последней редакции</w:t>
            </w:r>
            <w:r>
              <w:rPr>
                <w:rFonts w:ascii="Times New Roman" w:hAnsi="Times New Roman" w:cs="Times New Roman"/>
                <w:b/>
                <w:sz w:val="24"/>
                <w:szCs w:val="24"/>
              </w:rPr>
              <w:t>.</w:t>
            </w:r>
          </w:p>
        </w:tc>
        <w:tc>
          <w:tcPr>
            <w:tcW w:w="4820" w:type="dxa"/>
          </w:tcPr>
          <w:p w:rsidR="00187806" w:rsidRPr="00F93452" w:rsidRDefault="00C90958" w:rsidP="00C90958">
            <w:pPr>
              <w:jc w:val="both"/>
              <w:rPr>
                <w:rFonts w:ascii="Times New Roman" w:hAnsi="Times New Roman" w:cs="Times New Roman"/>
                <w:sz w:val="24"/>
                <w:szCs w:val="24"/>
                <w:highlight w:val="cyan"/>
              </w:rPr>
            </w:pPr>
            <w:r w:rsidRPr="00C90958">
              <w:rPr>
                <w:rFonts w:ascii="Times New Roman" w:hAnsi="Times New Roman" w:cs="Times New Roman"/>
                <w:sz w:val="24"/>
                <w:szCs w:val="24"/>
              </w:rPr>
              <w:t xml:space="preserve">Постановление администрации муниципального образования Новопокровский район от 07.02.2022 №60 «Об утверждении Порядка проведения экспертизы муниципальных нормативных правовых актов муниципального образования Новопокровский район, затрагивающих  вопросы осуществления </w:t>
            </w:r>
            <w:r w:rsidRPr="00C90958">
              <w:rPr>
                <w:rFonts w:ascii="Times New Roman" w:hAnsi="Times New Roman" w:cs="Times New Roman"/>
                <w:sz w:val="24"/>
                <w:szCs w:val="24"/>
              </w:rPr>
              <w:lastRenderedPageBreak/>
              <w:t>предпринимательской и инвестиционной деятельности</w:t>
            </w:r>
            <w:r>
              <w:rPr>
                <w:rFonts w:ascii="Times New Roman" w:hAnsi="Times New Roman" w:cs="Times New Roman"/>
                <w:sz w:val="24"/>
                <w:szCs w:val="24"/>
              </w:rPr>
              <w:t xml:space="preserve">» </w:t>
            </w:r>
            <w:r w:rsidRPr="00C90958">
              <w:rPr>
                <w:rFonts w:ascii="Times New Roman" w:hAnsi="Times New Roman" w:cs="Times New Roman"/>
                <w:sz w:val="24"/>
                <w:szCs w:val="24"/>
              </w:rPr>
              <w:t>https://amonr.ru/download/economika/2022-/%D0%BF%D0%BE%D1%81%D1%82%D0%B0%D0%BD%D0%BE%D0%B2%D0%BB%D0%B5%D0%BD%D0%B8%D0%B5%2060%20%D0%BE%D1%8207.02.2022.pdf</w:t>
            </w:r>
          </w:p>
        </w:tc>
      </w:tr>
      <w:tr w:rsidR="005F1B37" w:rsidRPr="00F93452" w:rsidTr="009C7FE1">
        <w:tc>
          <w:tcPr>
            <w:tcW w:w="846" w:type="dxa"/>
          </w:tcPr>
          <w:p w:rsidR="005F1B37" w:rsidRPr="00FE33CC" w:rsidRDefault="005F1B37" w:rsidP="002B0F3E">
            <w:pPr>
              <w:jc w:val="center"/>
              <w:rPr>
                <w:rFonts w:ascii="Times New Roman" w:hAnsi="Times New Roman" w:cs="Times New Roman"/>
                <w:sz w:val="24"/>
                <w:szCs w:val="24"/>
              </w:rPr>
            </w:pPr>
            <w:r w:rsidRPr="00FE33CC">
              <w:rPr>
                <w:rFonts w:ascii="Times New Roman" w:hAnsi="Times New Roman" w:cs="Times New Roman"/>
                <w:sz w:val="24"/>
                <w:szCs w:val="24"/>
              </w:rPr>
              <w:lastRenderedPageBreak/>
              <w:t>1.</w:t>
            </w:r>
            <w:r w:rsidR="002B0F3E" w:rsidRPr="00FE33CC">
              <w:rPr>
                <w:rFonts w:ascii="Times New Roman" w:hAnsi="Times New Roman" w:cs="Times New Roman"/>
                <w:sz w:val="24"/>
                <w:szCs w:val="24"/>
              </w:rPr>
              <w:t>8</w:t>
            </w:r>
            <w:r w:rsidRPr="00FE33CC">
              <w:rPr>
                <w:rFonts w:ascii="Times New Roman" w:hAnsi="Times New Roman" w:cs="Times New Roman"/>
                <w:sz w:val="24"/>
                <w:szCs w:val="24"/>
              </w:rPr>
              <w:t>.1</w:t>
            </w:r>
          </w:p>
        </w:tc>
        <w:tc>
          <w:tcPr>
            <w:tcW w:w="8930" w:type="dxa"/>
          </w:tcPr>
          <w:p w:rsidR="002B0F3E" w:rsidRDefault="005F1B37" w:rsidP="005F1B37">
            <w:pPr>
              <w:jc w:val="both"/>
              <w:rPr>
                <w:rFonts w:ascii="Times New Roman" w:hAnsi="Times New Roman" w:cs="Times New Roman"/>
                <w:i/>
                <w:sz w:val="24"/>
                <w:szCs w:val="24"/>
              </w:rPr>
            </w:pPr>
            <w:r w:rsidRPr="002B0F3E">
              <w:rPr>
                <w:rFonts w:ascii="Times New Roman" w:hAnsi="Times New Roman" w:cs="Times New Roman"/>
                <w:sz w:val="24"/>
                <w:szCs w:val="24"/>
              </w:rPr>
              <w:t>Нормативно закреплено проведение экспертизы муниципальных НПА в</w:t>
            </w:r>
            <w:r w:rsidR="007329EA">
              <w:rPr>
                <w:rFonts w:ascii="Times New Roman" w:hAnsi="Times New Roman" w:cs="Times New Roman"/>
                <w:sz w:val="24"/>
                <w:szCs w:val="24"/>
              </w:rPr>
              <w:t> </w:t>
            </w:r>
            <w:r w:rsidRPr="002B0F3E">
              <w:rPr>
                <w:rFonts w:ascii="Times New Roman" w:hAnsi="Times New Roman" w:cs="Times New Roman"/>
                <w:sz w:val="24"/>
                <w:szCs w:val="24"/>
              </w:rPr>
              <w:t xml:space="preserve">установленной предметной области, принятых </w:t>
            </w:r>
            <w:r w:rsidRPr="00FE33CC">
              <w:rPr>
                <w:rFonts w:ascii="Times New Roman" w:hAnsi="Times New Roman" w:cs="Times New Roman"/>
                <w:b/>
                <w:sz w:val="24"/>
                <w:szCs w:val="24"/>
              </w:rPr>
              <w:t>представительным органом</w:t>
            </w:r>
            <w:r w:rsidR="00322BCF">
              <w:rPr>
                <w:rFonts w:ascii="Times New Roman" w:hAnsi="Times New Roman" w:cs="Times New Roman"/>
                <w:sz w:val="24"/>
                <w:szCs w:val="24"/>
              </w:rPr>
              <w:t xml:space="preserve"> муниципального образования</w:t>
            </w:r>
            <w:r w:rsidRPr="002B0F3E">
              <w:rPr>
                <w:rFonts w:ascii="Times New Roman" w:hAnsi="Times New Roman" w:cs="Times New Roman"/>
                <w:i/>
                <w:sz w:val="24"/>
                <w:szCs w:val="24"/>
              </w:rPr>
              <w:t xml:space="preserve">(да/нет) </w:t>
            </w:r>
          </w:p>
          <w:p w:rsidR="005F1B37" w:rsidRPr="002B0F3E" w:rsidRDefault="00322BCF" w:rsidP="00322BCF">
            <w:pPr>
              <w:jc w:val="both"/>
              <w:rPr>
                <w:rFonts w:ascii="Times New Roman" w:hAnsi="Times New Roman" w:cs="Times New Roman"/>
                <w:sz w:val="24"/>
                <w:szCs w:val="24"/>
              </w:rPr>
            </w:pPr>
            <w:r>
              <w:rPr>
                <w:rFonts w:ascii="Times New Roman" w:hAnsi="Times New Roman" w:cs="Times New Roman"/>
                <w:sz w:val="24"/>
                <w:szCs w:val="24"/>
              </w:rPr>
              <w:t>Указывается д</w:t>
            </w:r>
            <w:r w:rsidR="00FE33CC" w:rsidRPr="00507F49">
              <w:rPr>
                <w:rFonts w:ascii="Times New Roman" w:hAnsi="Times New Roman" w:cs="Times New Roman"/>
                <w:sz w:val="24"/>
                <w:szCs w:val="24"/>
              </w:rPr>
              <w:t xml:space="preserve">ата, </w:t>
            </w:r>
            <w:r w:rsidR="00FE33CC">
              <w:rPr>
                <w:rFonts w:ascii="Times New Roman" w:hAnsi="Times New Roman" w:cs="Times New Roman"/>
                <w:sz w:val="24"/>
                <w:szCs w:val="24"/>
              </w:rPr>
              <w:t>н</w:t>
            </w:r>
            <w:r w:rsidR="00FE33CC" w:rsidRPr="00507F49">
              <w:rPr>
                <w:rFonts w:ascii="Times New Roman" w:hAnsi="Times New Roman" w:cs="Times New Roman"/>
                <w:sz w:val="24"/>
                <w:szCs w:val="24"/>
              </w:rPr>
              <w:t xml:space="preserve">омер, наименование </w:t>
            </w:r>
            <w:r w:rsidR="00FE33CC" w:rsidRPr="009B09F3">
              <w:rPr>
                <w:rFonts w:ascii="Times New Roman" w:hAnsi="Times New Roman" w:cs="Times New Roman"/>
                <w:sz w:val="24"/>
                <w:szCs w:val="24"/>
              </w:rPr>
              <w:t>муниципальн</w:t>
            </w:r>
            <w:r w:rsidR="00FE33CC">
              <w:rPr>
                <w:rFonts w:ascii="Times New Roman" w:hAnsi="Times New Roman" w:cs="Times New Roman"/>
                <w:sz w:val="24"/>
                <w:szCs w:val="24"/>
              </w:rPr>
              <w:t>ого</w:t>
            </w:r>
            <w:r w:rsidR="00FE33CC" w:rsidRPr="009B09F3">
              <w:rPr>
                <w:rFonts w:ascii="Times New Roman" w:hAnsi="Times New Roman" w:cs="Times New Roman"/>
                <w:sz w:val="24"/>
                <w:szCs w:val="24"/>
              </w:rPr>
              <w:t xml:space="preserve"> НПА (соглашени</w:t>
            </w:r>
            <w:r w:rsidR="00FE33CC">
              <w:rPr>
                <w:rFonts w:ascii="Times New Roman" w:hAnsi="Times New Roman" w:cs="Times New Roman"/>
                <w:sz w:val="24"/>
                <w:szCs w:val="24"/>
              </w:rPr>
              <w:t>я</w:t>
            </w:r>
            <w:r w:rsidR="00FE33CC" w:rsidRPr="009B09F3">
              <w:rPr>
                <w:rFonts w:ascii="Times New Roman" w:hAnsi="Times New Roman" w:cs="Times New Roman"/>
                <w:sz w:val="24"/>
                <w:szCs w:val="24"/>
              </w:rPr>
              <w:t>), которым закреплено «сог</w:t>
            </w:r>
            <w:r w:rsidR="00FE33CC">
              <w:rPr>
                <w:rFonts w:ascii="Times New Roman" w:hAnsi="Times New Roman" w:cs="Times New Roman"/>
                <w:sz w:val="24"/>
                <w:szCs w:val="24"/>
              </w:rPr>
              <w:t>ласие» представительног</w:t>
            </w:r>
            <w:r>
              <w:rPr>
                <w:rFonts w:ascii="Times New Roman" w:hAnsi="Times New Roman" w:cs="Times New Roman"/>
                <w:sz w:val="24"/>
                <w:szCs w:val="24"/>
              </w:rPr>
              <w:t xml:space="preserve">о органа и </w:t>
            </w:r>
            <w:r w:rsidRPr="00322BCF">
              <w:rPr>
                <w:rFonts w:ascii="Times New Roman" w:hAnsi="Times New Roman" w:cs="Times New Roman"/>
                <w:b/>
                <w:sz w:val="24"/>
                <w:szCs w:val="24"/>
              </w:rPr>
              <w:t>с</w:t>
            </w:r>
            <w:r w:rsidR="00FE33CC" w:rsidRPr="00322BCF">
              <w:rPr>
                <w:rFonts w:ascii="Times New Roman" w:hAnsi="Times New Roman" w:cs="Times New Roman"/>
                <w:b/>
                <w:sz w:val="24"/>
                <w:szCs w:val="24"/>
              </w:rPr>
              <w:t>с</w:t>
            </w:r>
            <w:r w:rsidR="00FE33CC" w:rsidRPr="00762D5C">
              <w:rPr>
                <w:rFonts w:ascii="Times New Roman" w:hAnsi="Times New Roman" w:cs="Times New Roman"/>
                <w:b/>
                <w:sz w:val="24"/>
                <w:szCs w:val="24"/>
              </w:rPr>
              <w:t xml:space="preserve">ылка </w:t>
            </w:r>
            <w:r w:rsidR="00FE33CC" w:rsidRPr="00E00168">
              <w:rPr>
                <w:rFonts w:ascii="Times New Roman" w:hAnsi="Times New Roman" w:cs="Times New Roman"/>
                <w:b/>
                <w:sz w:val="24"/>
                <w:szCs w:val="24"/>
              </w:rPr>
              <w:t>на страницу официального сайта муниципального образования</w:t>
            </w:r>
            <w:r w:rsidR="00FE33CC">
              <w:rPr>
                <w:rFonts w:ascii="Times New Roman" w:hAnsi="Times New Roman" w:cs="Times New Roman"/>
                <w:b/>
                <w:sz w:val="24"/>
                <w:szCs w:val="24"/>
              </w:rPr>
              <w:t>, где размещен</w:t>
            </w:r>
            <w:r w:rsidR="00FE33CC" w:rsidRPr="00762D5C">
              <w:rPr>
                <w:rFonts w:ascii="Times New Roman" w:hAnsi="Times New Roman" w:cs="Times New Roman"/>
                <w:b/>
                <w:sz w:val="24"/>
                <w:szCs w:val="24"/>
              </w:rPr>
              <w:t xml:space="preserve"> текст в последней редакции</w:t>
            </w:r>
          </w:p>
        </w:tc>
        <w:tc>
          <w:tcPr>
            <w:tcW w:w="4820" w:type="dxa"/>
          </w:tcPr>
          <w:p w:rsidR="005F1B37" w:rsidRPr="002B0F3E" w:rsidRDefault="00C90958" w:rsidP="00595F26">
            <w:pPr>
              <w:jc w:val="both"/>
              <w:rPr>
                <w:rFonts w:ascii="Times New Roman" w:hAnsi="Times New Roman" w:cs="Times New Roman"/>
                <w:sz w:val="24"/>
                <w:szCs w:val="24"/>
              </w:rPr>
            </w:pPr>
            <w:r>
              <w:rPr>
                <w:rFonts w:ascii="Times New Roman" w:hAnsi="Times New Roman" w:cs="Times New Roman"/>
                <w:sz w:val="24"/>
                <w:szCs w:val="24"/>
              </w:rPr>
              <w:t xml:space="preserve">Да, </w:t>
            </w:r>
            <w:r w:rsidR="00595F26">
              <w:rPr>
                <w:rFonts w:ascii="Times New Roman" w:hAnsi="Times New Roman" w:cs="Times New Roman"/>
                <w:sz w:val="24"/>
                <w:szCs w:val="24"/>
              </w:rPr>
              <w:t xml:space="preserve">Решение Совета муниципального образования Новопокровский район от 27.08.2020 № 370 «Об оценке регулирующего воздействия проектов решений Совета муниципального образования Новопокровский район и экспертизе решений Совета муниципального образования Новопокровский район» </w:t>
            </w:r>
            <w:r w:rsidR="00595F26" w:rsidRPr="005132D8">
              <w:rPr>
                <w:rFonts w:ascii="Times New Roman" w:hAnsi="Times New Roman" w:cs="Times New Roman"/>
                <w:sz w:val="24"/>
                <w:szCs w:val="24"/>
              </w:rPr>
              <w:t>https://amonr.ru/economy/otsenka-reguliruyushchego-vozdeystviya/zakonodatelnaya-baza/normativnye-akty-mo-novopokrovskiy-rayon/</w:t>
            </w:r>
          </w:p>
        </w:tc>
      </w:tr>
      <w:tr w:rsidR="00187806" w:rsidRPr="00F93452" w:rsidTr="009C7FE1">
        <w:tc>
          <w:tcPr>
            <w:tcW w:w="846" w:type="dxa"/>
          </w:tcPr>
          <w:p w:rsidR="00187806" w:rsidRPr="00FD3D4B" w:rsidRDefault="00187806" w:rsidP="009C7FE1">
            <w:pPr>
              <w:jc w:val="center"/>
              <w:rPr>
                <w:rFonts w:ascii="Times New Roman" w:hAnsi="Times New Roman" w:cs="Times New Roman"/>
                <w:sz w:val="24"/>
                <w:szCs w:val="24"/>
              </w:rPr>
            </w:pPr>
            <w:r w:rsidRPr="00FD3D4B">
              <w:rPr>
                <w:rFonts w:ascii="Times New Roman" w:hAnsi="Times New Roman" w:cs="Times New Roman"/>
                <w:sz w:val="24"/>
                <w:szCs w:val="24"/>
              </w:rPr>
              <w:t>1.9</w:t>
            </w:r>
          </w:p>
        </w:tc>
        <w:tc>
          <w:tcPr>
            <w:tcW w:w="8930" w:type="dxa"/>
          </w:tcPr>
          <w:p w:rsidR="00187806" w:rsidRPr="00FD3D4B" w:rsidRDefault="00187806" w:rsidP="007329EA">
            <w:pPr>
              <w:jc w:val="both"/>
              <w:rPr>
                <w:rFonts w:ascii="Times New Roman" w:hAnsi="Times New Roman" w:cs="Times New Roman"/>
                <w:sz w:val="24"/>
                <w:szCs w:val="24"/>
              </w:rPr>
            </w:pPr>
            <w:r w:rsidRPr="00FD3D4B">
              <w:rPr>
                <w:rFonts w:ascii="Times New Roman" w:hAnsi="Times New Roman" w:cs="Times New Roman"/>
                <w:sz w:val="24"/>
                <w:szCs w:val="24"/>
              </w:rPr>
              <w:t>Утверждены формы документов, необходимых для проведения ОРВ и экспертизы в</w:t>
            </w:r>
            <w:r w:rsidR="007329EA">
              <w:rPr>
                <w:rFonts w:ascii="Times New Roman" w:hAnsi="Times New Roman" w:cs="Times New Roman"/>
                <w:sz w:val="24"/>
                <w:szCs w:val="24"/>
              </w:rPr>
              <w:t> </w:t>
            </w:r>
            <w:r w:rsidRPr="00FD3D4B">
              <w:rPr>
                <w:rFonts w:ascii="Times New Roman" w:hAnsi="Times New Roman" w:cs="Times New Roman"/>
                <w:sz w:val="24"/>
                <w:szCs w:val="24"/>
              </w:rPr>
              <w:t xml:space="preserve">муниципальном образовании </w:t>
            </w:r>
            <w:r w:rsidRPr="00FD3D4B">
              <w:rPr>
                <w:rFonts w:ascii="Times New Roman" w:hAnsi="Times New Roman" w:cs="Times New Roman"/>
                <w:i/>
                <w:sz w:val="24"/>
                <w:szCs w:val="24"/>
              </w:rPr>
              <w:t>(да/нет) (перечислить формы)</w:t>
            </w:r>
          </w:p>
        </w:tc>
        <w:tc>
          <w:tcPr>
            <w:tcW w:w="4820" w:type="dxa"/>
          </w:tcPr>
          <w:p w:rsidR="00595F26" w:rsidRDefault="00595F26" w:rsidP="00595F26">
            <w:pPr>
              <w:jc w:val="both"/>
              <w:rPr>
                <w:rFonts w:ascii="Times New Roman" w:hAnsi="Times New Roman" w:cs="Times New Roman"/>
                <w:sz w:val="24"/>
                <w:szCs w:val="24"/>
              </w:rPr>
            </w:pPr>
            <w:r>
              <w:rPr>
                <w:rFonts w:ascii="Times New Roman" w:hAnsi="Times New Roman" w:cs="Times New Roman"/>
                <w:sz w:val="24"/>
                <w:szCs w:val="24"/>
              </w:rPr>
              <w:t>Да, форма сводного отчета,</w:t>
            </w:r>
          </w:p>
          <w:p w:rsidR="00595F26" w:rsidRDefault="00595F26" w:rsidP="00595F26">
            <w:pPr>
              <w:jc w:val="both"/>
              <w:rPr>
                <w:rFonts w:ascii="Times New Roman" w:hAnsi="Times New Roman" w:cs="Times New Roman"/>
                <w:sz w:val="24"/>
                <w:szCs w:val="24"/>
              </w:rPr>
            </w:pPr>
            <w:r>
              <w:rPr>
                <w:rFonts w:ascii="Times New Roman" w:hAnsi="Times New Roman" w:cs="Times New Roman"/>
                <w:sz w:val="24"/>
                <w:szCs w:val="24"/>
              </w:rPr>
              <w:t>форма уведомления о проведении публичных консультаций,</w:t>
            </w:r>
          </w:p>
          <w:p w:rsidR="00595F26" w:rsidRDefault="00595F26" w:rsidP="00595F26">
            <w:pPr>
              <w:jc w:val="both"/>
              <w:rPr>
                <w:rFonts w:ascii="Times New Roman" w:hAnsi="Times New Roman" w:cs="Times New Roman"/>
                <w:sz w:val="24"/>
                <w:szCs w:val="24"/>
              </w:rPr>
            </w:pPr>
            <w:r>
              <w:rPr>
                <w:rFonts w:ascii="Times New Roman" w:hAnsi="Times New Roman" w:cs="Times New Roman"/>
                <w:sz w:val="24"/>
                <w:szCs w:val="24"/>
              </w:rPr>
              <w:t>форма перечня вопросов для проведения публичных консультаций,</w:t>
            </w:r>
          </w:p>
          <w:p w:rsidR="00595F26" w:rsidRDefault="00595F26" w:rsidP="00595F26">
            <w:pPr>
              <w:jc w:val="both"/>
              <w:rPr>
                <w:rFonts w:ascii="Times New Roman" w:hAnsi="Times New Roman" w:cs="Times New Roman"/>
                <w:sz w:val="24"/>
                <w:szCs w:val="24"/>
              </w:rPr>
            </w:pPr>
            <w:r>
              <w:rPr>
                <w:rFonts w:ascii="Times New Roman" w:hAnsi="Times New Roman" w:cs="Times New Roman"/>
                <w:sz w:val="24"/>
                <w:szCs w:val="24"/>
              </w:rPr>
              <w:t>форма заключения об ОРВ,</w:t>
            </w:r>
          </w:p>
          <w:p w:rsidR="00595F26" w:rsidRDefault="00595F26" w:rsidP="00595F26">
            <w:pPr>
              <w:jc w:val="both"/>
              <w:rPr>
                <w:rFonts w:ascii="Times New Roman" w:hAnsi="Times New Roman" w:cs="Times New Roman"/>
                <w:sz w:val="24"/>
                <w:szCs w:val="24"/>
              </w:rPr>
            </w:pPr>
            <w:r>
              <w:rPr>
                <w:rFonts w:ascii="Times New Roman" w:hAnsi="Times New Roman" w:cs="Times New Roman"/>
                <w:sz w:val="24"/>
                <w:szCs w:val="24"/>
              </w:rPr>
              <w:t xml:space="preserve">форма таблицы разногласий, </w:t>
            </w:r>
          </w:p>
          <w:p w:rsidR="00595F26" w:rsidRDefault="00595F26" w:rsidP="00595F26">
            <w:pPr>
              <w:jc w:val="both"/>
              <w:rPr>
                <w:rFonts w:ascii="Times New Roman" w:hAnsi="Times New Roman" w:cs="Times New Roman"/>
                <w:sz w:val="24"/>
                <w:szCs w:val="24"/>
              </w:rPr>
            </w:pPr>
            <w:r>
              <w:rPr>
                <w:rFonts w:ascii="Times New Roman" w:hAnsi="Times New Roman" w:cs="Times New Roman"/>
                <w:sz w:val="24"/>
                <w:szCs w:val="24"/>
              </w:rPr>
              <w:t>перечень вопросов для участников публичных консультаций,</w:t>
            </w:r>
          </w:p>
          <w:p w:rsidR="00595F26" w:rsidRDefault="00595F26" w:rsidP="00595F26">
            <w:pPr>
              <w:jc w:val="both"/>
              <w:rPr>
                <w:rFonts w:ascii="Times New Roman" w:hAnsi="Times New Roman" w:cs="Times New Roman"/>
                <w:sz w:val="24"/>
                <w:szCs w:val="24"/>
              </w:rPr>
            </w:pPr>
            <w:r>
              <w:rPr>
                <w:rFonts w:ascii="Times New Roman" w:hAnsi="Times New Roman" w:cs="Times New Roman"/>
                <w:sz w:val="24"/>
                <w:szCs w:val="24"/>
              </w:rPr>
              <w:t xml:space="preserve">форма заключения о проведении экспертизы, </w:t>
            </w:r>
          </w:p>
          <w:p w:rsidR="00187806" w:rsidRPr="00FD3D4B" w:rsidRDefault="00595F26" w:rsidP="00595F26">
            <w:pPr>
              <w:jc w:val="both"/>
              <w:rPr>
                <w:rFonts w:ascii="Times New Roman" w:hAnsi="Times New Roman" w:cs="Times New Roman"/>
                <w:sz w:val="24"/>
                <w:szCs w:val="24"/>
              </w:rPr>
            </w:pPr>
            <w:r>
              <w:rPr>
                <w:rFonts w:ascii="Times New Roman" w:hAnsi="Times New Roman" w:cs="Times New Roman"/>
                <w:sz w:val="24"/>
                <w:szCs w:val="24"/>
              </w:rPr>
              <w:t>таблица разногласий</w:t>
            </w:r>
          </w:p>
        </w:tc>
      </w:tr>
      <w:tr w:rsidR="00187806" w:rsidRPr="00F93452" w:rsidTr="009C7FE1">
        <w:tc>
          <w:tcPr>
            <w:tcW w:w="846" w:type="dxa"/>
          </w:tcPr>
          <w:p w:rsidR="00187806" w:rsidRPr="00FD3D4B" w:rsidRDefault="00187806" w:rsidP="009C7FE1">
            <w:pPr>
              <w:jc w:val="center"/>
              <w:rPr>
                <w:rFonts w:ascii="Times New Roman" w:hAnsi="Times New Roman" w:cs="Times New Roman"/>
                <w:sz w:val="24"/>
                <w:szCs w:val="24"/>
              </w:rPr>
            </w:pPr>
            <w:r w:rsidRPr="00FD3D4B">
              <w:rPr>
                <w:rFonts w:ascii="Times New Roman" w:hAnsi="Times New Roman" w:cs="Times New Roman"/>
                <w:sz w:val="24"/>
                <w:szCs w:val="24"/>
              </w:rPr>
              <w:t>1.10</w:t>
            </w:r>
          </w:p>
        </w:tc>
        <w:tc>
          <w:tcPr>
            <w:tcW w:w="8930" w:type="dxa"/>
          </w:tcPr>
          <w:p w:rsidR="00187806" w:rsidRDefault="00187806" w:rsidP="009C7FE1">
            <w:pPr>
              <w:jc w:val="both"/>
              <w:rPr>
                <w:rFonts w:ascii="Times New Roman" w:hAnsi="Times New Roman" w:cs="Times New Roman"/>
                <w:sz w:val="24"/>
                <w:szCs w:val="24"/>
              </w:rPr>
            </w:pPr>
            <w:r w:rsidRPr="00FD3D4B">
              <w:rPr>
                <w:rFonts w:ascii="Times New Roman" w:hAnsi="Times New Roman" w:cs="Times New Roman"/>
                <w:sz w:val="24"/>
                <w:szCs w:val="24"/>
              </w:rPr>
              <w:t>Дата, номер, наименование Положения о консультативном совете по ОРВ и</w:t>
            </w:r>
            <w:r w:rsidR="007329EA">
              <w:rPr>
                <w:rFonts w:ascii="Times New Roman" w:hAnsi="Times New Roman" w:cs="Times New Roman"/>
                <w:sz w:val="24"/>
                <w:szCs w:val="24"/>
              </w:rPr>
              <w:t> </w:t>
            </w:r>
            <w:r w:rsidRPr="00FD3D4B">
              <w:rPr>
                <w:rFonts w:ascii="Times New Roman" w:hAnsi="Times New Roman" w:cs="Times New Roman"/>
                <w:sz w:val="24"/>
                <w:szCs w:val="24"/>
              </w:rPr>
              <w:t>экспертизе муниципальных НПА</w:t>
            </w:r>
            <w:r w:rsidR="00FD3D4B">
              <w:rPr>
                <w:rFonts w:ascii="Times New Roman" w:hAnsi="Times New Roman" w:cs="Times New Roman"/>
                <w:sz w:val="24"/>
                <w:szCs w:val="24"/>
              </w:rPr>
              <w:t>.</w:t>
            </w:r>
          </w:p>
          <w:p w:rsidR="00FD3D4B" w:rsidRPr="00FD3D4B" w:rsidRDefault="00FD3D4B" w:rsidP="007329EA">
            <w:pPr>
              <w:jc w:val="both"/>
              <w:rPr>
                <w:rFonts w:ascii="Times New Roman" w:hAnsi="Times New Roman" w:cs="Times New Roman"/>
                <w:sz w:val="24"/>
                <w:szCs w:val="24"/>
              </w:rPr>
            </w:pPr>
            <w:r w:rsidRPr="00762D5C">
              <w:rPr>
                <w:rFonts w:ascii="Times New Roman" w:hAnsi="Times New Roman" w:cs="Times New Roman"/>
                <w:b/>
                <w:sz w:val="24"/>
                <w:szCs w:val="24"/>
              </w:rPr>
              <w:lastRenderedPageBreak/>
              <w:t xml:space="preserve">Ссылка </w:t>
            </w:r>
            <w:r w:rsidRPr="00E00168">
              <w:rPr>
                <w:rFonts w:ascii="Times New Roman" w:hAnsi="Times New Roman" w:cs="Times New Roman"/>
                <w:b/>
                <w:sz w:val="24"/>
                <w:szCs w:val="24"/>
              </w:rPr>
              <w:t>на страницу официального сайта муниципального образования</w:t>
            </w:r>
            <w:r>
              <w:rPr>
                <w:rFonts w:ascii="Times New Roman" w:hAnsi="Times New Roman" w:cs="Times New Roman"/>
                <w:b/>
                <w:sz w:val="24"/>
                <w:szCs w:val="24"/>
              </w:rPr>
              <w:t>, где</w:t>
            </w:r>
            <w:r w:rsidR="007329EA">
              <w:rPr>
                <w:rFonts w:ascii="Times New Roman" w:hAnsi="Times New Roman" w:cs="Times New Roman"/>
                <w:b/>
                <w:sz w:val="24"/>
                <w:szCs w:val="24"/>
              </w:rPr>
              <w:t> </w:t>
            </w:r>
            <w:r>
              <w:rPr>
                <w:rFonts w:ascii="Times New Roman" w:hAnsi="Times New Roman" w:cs="Times New Roman"/>
                <w:b/>
                <w:sz w:val="24"/>
                <w:szCs w:val="24"/>
              </w:rPr>
              <w:t>размещен</w:t>
            </w:r>
            <w:r w:rsidRPr="00762D5C">
              <w:rPr>
                <w:rFonts w:ascii="Times New Roman" w:hAnsi="Times New Roman" w:cs="Times New Roman"/>
                <w:b/>
                <w:sz w:val="24"/>
                <w:szCs w:val="24"/>
              </w:rPr>
              <w:t xml:space="preserve"> текст в последней редакции</w:t>
            </w:r>
          </w:p>
        </w:tc>
        <w:tc>
          <w:tcPr>
            <w:tcW w:w="4820" w:type="dxa"/>
          </w:tcPr>
          <w:p w:rsidR="00187806" w:rsidRPr="00F93452" w:rsidRDefault="00106D6B" w:rsidP="00106D6B">
            <w:pPr>
              <w:jc w:val="both"/>
              <w:rPr>
                <w:rFonts w:ascii="Times New Roman" w:hAnsi="Times New Roman" w:cs="Times New Roman"/>
                <w:sz w:val="24"/>
                <w:szCs w:val="24"/>
                <w:highlight w:val="cyan"/>
              </w:rPr>
            </w:pPr>
            <w:r w:rsidRPr="00701BAD">
              <w:rPr>
                <w:rFonts w:ascii="Times New Roman" w:hAnsi="Times New Roman" w:cs="Times New Roman"/>
                <w:sz w:val="24"/>
                <w:szCs w:val="24"/>
              </w:rPr>
              <w:lastRenderedPageBreak/>
              <w:t xml:space="preserve">Постановление администрации муниципального образования </w:t>
            </w:r>
            <w:r w:rsidRPr="00701BAD">
              <w:rPr>
                <w:rFonts w:ascii="Times New Roman" w:hAnsi="Times New Roman" w:cs="Times New Roman"/>
                <w:sz w:val="24"/>
                <w:szCs w:val="24"/>
              </w:rPr>
              <w:lastRenderedPageBreak/>
              <w:t>Новопокровский район  от 4 августа 2015 года №624 "Об образовании консультативного совета по оценке регулирующего воздействия и экспертизе муниципальных нормативных правовых актов муниципального образования Новопокровский район»</w:t>
            </w:r>
            <w:r>
              <w:t xml:space="preserve"> </w:t>
            </w:r>
            <w:r w:rsidRPr="00106D6B">
              <w:rPr>
                <w:rFonts w:ascii="Times New Roman" w:hAnsi="Times New Roman" w:cs="Times New Roman"/>
                <w:sz w:val="24"/>
                <w:szCs w:val="24"/>
              </w:rPr>
              <w:t>https://amonr.ru/economy/otsenka-reguliruyushchego-vozdeystviya/zakonodatelnaya-baza/normativnye-akty-mo-novopokrovskiy-rayon/</w:t>
            </w:r>
          </w:p>
        </w:tc>
      </w:tr>
      <w:tr w:rsidR="00187806" w:rsidRPr="00F93452" w:rsidTr="009C7FE1">
        <w:tc>
          <w:tcPr>
            <w:tcW w:w="846" w:type="dxa"/>
          </w:tcPr>
          <w:p w:rsidR="00187806" w:rsidRPr="00FD3D4B" w:rsidRDefault="00187806" w:rsidP="009C7FE1">
            <w:pPr>
              <w:jc w:val="center"/>
              <w:rPr>
                <w:rFonts w:ascii="Times New Roman" w:hAnsi="Times New Roman" w:cs="Times New Roman"/>
                <w:sz w:val="24"/>
                <w:szCs w:val="24"/>
              </w:rPr>
            </w:pPr>
            <w:r w:rsidRPr="00FD3D4B">
              <w:rPr>
                <w:rFonts w:ascii="Times New Roman" w:hAnsi="Times New Roman" w:cs="Times New Roman"/>
                <w:sz w:val="24"/>
                <w:szCs w:val="24"/>
              </w:rPr>
              <w:lastRenderedPageBreak/>
              <w:t>1.11</w:t>
            </w:r>
          </w:p>
        </w:tc>
        <w:tc>
          <w:tcPr>
            <w:tcW w:w="8930" w:type="dxa"/>
          </w:tcPr>
          <w:p w:rsidR="00187806" w:rsidRPr="00FD3D4B" w:rsidRDefault="00187806" w:rsidP="009C7FE1">
            <w:pPr>
              <w:jc w:val="both"/>
              <w:rPr>
                <w:rFonts w:ascii="Times New Roman" w:hAnsi="Times New Roman" w:cs="Times New Roman"/>
                <w:sz w:val="24"/>
                <w:szCs w:val="24"/>
              </w:rPr>
            </w:pPr>
            <w:r w:rsidRPr="00FD3D4B">
              <w:rPr>
                <w:rFonts w:ascii="Times New Roman" w:hAnsi="Times New Roman" w:cs="Times New Roman"/>
                <w:sz w:val="24"/>
                <w:szCs w:val="24"/>
              </w:rPr>
              <w:t>Наименование уполномоченного органа, ответственного за проведение процедур ОРВ и экспертизы</w:t>
            </w:r>
            <w:r w:rsidR="00FD3D4B" w:rsidRPr="00FD3D4B">
              <w:rPr>
                <w:rFonts w:ascii="Times New Roman" w:hAnsi="Times New Roman" w:cs="Times New Roman"/>
                <w:sz w:val="24"/>
                <w:szCs w:val="24"/>
              </w:rPr>
              <w:t xml:space="preserve"> в муниципальном образовании</w:t>
            </w:r>
            <w:r w:rsidRPr="00FD3D4B">
              <w:rPr>
                <w:rFonts w:ascii="Times New Roman" w:hAnsi="Times New Roman" w:cs="Times New Roman"/>
                <w:sz w:val="24"/>
                <w:szCs w:val="24"/>
              </w:rPr>
              <w:t xml:space="preserve">, </w:t>
            </w:r>
            <w:r w:rsidRPr="00FD3D4B">
              <w:rPr>
                <w:rFonts w:ascii="Times New Roman" w:hAnsi="Times New Roman" w:cs="Times New Roman"/>
                <w:b/>
                <w:sz w:val="24"/>
                <w:szCs w:val="24"/>
              </w:rPr>
              <w:t>адрес электронной почты</w:t>
            </w:r>
          </w:p>
        </w:tc>
        <w:tc>
          <w:tcPr>
            <w:tcW w:w="4820" w:type="dxa"/>
          </w:tcPr>
          <w:p w:rsidR="00187806" w:rsidRPr="00F93452" w:rsidRDefault="00106D6B" w:rsidP="009C7FE1">
            <w:pPr>
              <w:jc w:val="both"/>
              <w:rPr>
                <w:rFonts w:ascii="Times New Roman" w:hAnsi="Times New Roman" w:cs="Times New Roman"/>
                <w:sz w:val="24"/>
                <w:szCs w:val="24"/>
                <w:highlight w:val="cyan"/>
              </w:rPr>
            </w:pPr>
            <w:r>
              <w:rPr>
                <w:rFonts w:ascii="Times New Roman" w:hAnsi="Times New Roman" w:cs="Times New Roman"/>
                <w:sz w:val="24"/>
                <w:szCs w:val="24"/>
              </w:rPr>
              <w:t xml:space="preserve">Отдел экономики, торговли, инвестиций администрации муниципального образования Новопокровский район, </w:t>
            </w:r>
            <w:hyperlink r:id="rId6" w:history="1">
              <w:r w:rsidRPr="00701BAD">
                <w:rPr>
                  <w:rStyle w:val="aa"/>
                  <w:rFonts w:ascii="Times New Roman" w:hAnsi="Times New Roman" w:cs="Times New Roman"/>
                  <w:sz w:val="24"/>
                  <w:szCs w:val="24"/>
                  <w:lang w:val="en-US"/>
                </w:rPr>
                <w:t>econnovop</w:t>
              </w:r>
              <w:r w:rsidRPr="00701BAD">
                <w:rPr>
                  <w:rStyle w:val="aa"/>
                  <w:rFonts w:ascii="Times New Roman" w:hAnsi="Times New Roman" w:cs="Times New Roman"/>
                  <w:sz w:val="24"/>
                  <w:szCs w:val="24"/>
                </w:rPr>
                <w:t>@</w:t>
              </w:r>
              <w:r w:rsidRPr="00701BAD">
                <w:rPr>
                  <w:rStyle w:val="aa"/>
                  <w:rFonts w:ascii="Times New Roman" w:hAnsi="Times New Roman" w:cs="Times New Roman"/>
                  <w:sz w:val="24"/>
                  <w:szCs w:val="24"/>
                  <w:lang w:val="en-US"/>
                </w:rPr>
                <w:t>yandex</w:t>
              </w:r>
              <w:r w:rsidRPr="00701BAD">
                <w:rPr>
                  <w:rStyle w:val="aa"/>
                  <w:rFonts w:ascii="Times New Roman" w:hAnsi="Times New Roman" w:cs="Times New Roman"/>
                  <w:sz w:val="24"/>
                  <w:szCs w:val="24"/>
                </w:rPr>
                <w:t>.</w:t>
              </w:r>
              <w:r w:rsidRPr="00701BAD">
                <w:rPr>
                  <w:rStyle w:val="aa"/>
                  <w:rFonts w:ascii="Times New Roman" w:hAnsi="Times New Roman" w:cs="Times New Roman"/>
                  <w:sz w:val="24"/>
                  <w:szCs w:val="24"/>
                  <w:lang w:val="en-US"/>
                </w:rPr>
                <w:t>ru</w:t>
              </w:r>
            </w:hyperlink>
            <w:r w:rsidRPr="00701BAD">
              <w:rPr>
                <w:rFonts w:ascii="Times New Roman" w:hAnsi="Times New Roman" w:cs="Times New Roman"/>
                <w:sz w:val="24"/>
                <w:szCs w:val="24"/>
              </w:rPr>
              <w:t>;</w:t>
            </w:r>
          </w:p>
        </w:tc>
      </w:tr>
      <w:tr w:rsidR="00187806" w:rsidRPr="00F93452" w:rsidTr="009C7FE1">
        <w:tc>
          <w:tcPr>
            <w:tcW w:w="846" w:type="dxa"/>
          </w:tcPr>
          <w:p w:rsidR="00187806" w:rsidRPr="0078204F" w:rsidRDefault="00187806" w:rsidP="0078204F">
            <w:pPr>
              <w:jc w:val="center"/>
              <w:rPr>
                <w:rFonts w:ascii="Times New Roman" w:hAnsi="Times New Roman" w:cs="Times New Roman"/>
                <w:sz w:val="24"/>
                <w:szCs w:val="24"/>
              </w:rPr>
            </w:pPr>
            <w:r w:rsidRPr="0078204F">
              <w:rPr>
                <w:rFonts w:ascii="Times New Roman" w:hAnsi="Times New Roman" w:cs="Times New Roman"/>
                <w:sz w:val="24"/>
                <w:szCs w:val="24"/>
              </w:rPr>
              <w:t>1.1</w:t>
            </w:r>
            <w:r w:rsidR="0078204F" w:rsidRPr="0078204F">
              <w:rPr>
                <w:rFonts w:ascii="Times New Roman" w:hAnsi="Times New Roman" w:cs="Times New Roman"/>
                <w:sz w:val="24"/>
                <w:szCs w:val="24"/>
              </w:rPr>
              <w:t>1.1</w:t>
            </w:r>
          </w:p>
        </w:tc>
        <w:tc>
          <w:tcPr>
            <w:tcW w:w="8930" w:type="dxa"/>
          </w:tcPr>
          <w:p w:rsidR="00187806" w:rsidRPr="0078204F" w:rsidRDefault="00187806" w:rsidP="0078204F">
            <w:pPr>
              <w:jc w:val="both"/>
              <w:rPr>
                <w:rFonts w:ascii="Times New Roman" w:hAnsi="Times New Roman" w:cs="Times New Roman"/>
                <w:sz w:val="24"/>
                <w:szCs w:val="24"/>
              </w:rPr>
            </w:pPr>
            <w:r w:rsidRPr="0078204F">
              <w:rPr>
                <w:rFonts w:ascii="Times New Roman" w:hAnsi="Times New Roman" w:cs="Times New Roman"/>
                <w:sz w:val="24"/>
                <w:szCs w:val="24"/>
              </w:rPr>
              <w:t>ФИО, должность</w:t>
            </w:r>
            <w:r w:rsidR="0078204F">
              <w:rPr>
                <w:rFonts w:ascii="Times New Roman" w:hAnsi="Times New Roman" w:cs="Times New Roman"/>
                <w:sz w:val="24"/>
                <w:szCs w:val="24"/>
              </w:rPr>
              <w:t>,</w:t>
            </w:r>
            <w:r w:rsidR="00106D6B">
              <w:rPr>
                <w:rFonts w:ascii="Times New Roman" w:hAnsi="Times New Roman" w:cs="Times New Roman"/>
                <w:sz w:val="24"/>
                <w:szCs w:val="24"/>
              </w:rPr>
              <w:t xml:space="preserve"> </w:t>
            </w:r>
            <w:r w:rsidR="0078204F" w:rsidRPr="0078204F">
              <w:rPr>
                <w:rFonts w:ascii="Times New Roman" w:hAnsi="Times New Roman" w:cs="Times New Roman"/>
                <w:sz w:val="24"/>
                <w:szCs w:val="24"/>
              </w:rPr>
              <w:t>контактный телефон</w:t>
            </w:r>
            <w:r w:rsidR="00106D6B">
              <w:rPr>
                <w:rFonts w:ascii="Times New Roman" w:hAnsi="Times New Roman" w:cs="Times New Roman"/>
                <w:sz w:val="24"/>
                <w:szCs w:val="24"/>
              </w:rPr>
              <w:t xml:space="preserve"> </w:t>
            </w:r>
            <w:r w:rsidRPr="0078204F">
              <w:rPr>
                <w:rFonts w:ascii="Times New Roman" w:hAnsi="Times New Roman" w:cs="Times New Roman"/>
                <w:sz w:val="24"/>
                <w:szCs w:val="24"/>
              </w:rPr>
              <w:t>лица, ответственного за организацию работы по проведению ОРВ и экспертизы, а также руководителя соответствую</w:t>
            </w:r>
            <w:r w:rsidR="0078204F">
              <w:rPr>
                <w:rFonts w:ascii="Times New Roman" w:hAnsi="Times New Roman" w:cs="Times New Roman"/>
                <w:sz w:val="24"/>
                <w:szCs w:val="24"/>
              </w:rPr>
              <w:t>щего структурного подразделения</w:t>
            </w:r>
          </w:p>
        </w:tc>
        <w:tc>
          <w:tcPr>
            <w:tcW w:w="4820" w:type="dxa"/>
          </w:tcPr>
          <w:p w:rsidR="00106D6B" w:rsidRPr="00701BAD" w:rsidRDefault="00106D6B" w:rsidP="00106D6B">
            <w:pPr>
              <w:jc w:val="both"/>
              <w:rPr>
                <w:rFonts w:ascii="Times New Roman" w:hAnsi="Times New Roman" w:cs="Times New Roman"/>
                <w:sz w:val="24"/>
                <w:szCs w:val="24"/>
              </w:rPr>
            </w:pPr>
            <w:r>
              <w:rPr>
                <w:rFonts w:ascii="Times New Roman" w:hAnsi="Times New Roman" w:cs="Times New Roman"/>
                <w:sz w:val="24"/>
                <w:szCs w:val="24"/>
              </w:rPr>
              <w:t>Главный специалист</w:t>
            </w:r>
            <w:r w:rsidRPr="00701BAD">
              <w:rPr>
                <w:rFonts w:ascii="Times New Roman" w:hAnsi="Times New Roman" w:cs="Times New Roman"/>
                <w:sz w:val="24"/>
                <w:szCs w:val="24"/>
              </w:rPr>
              <w:t xml:space="preserve"> отдела экономики, </w:t>
            </w:r>
            <w:r>
              <w:rPr>
                <w:rFonts w:ascii="Times New Roman" w:hAnsi="Times New Roman" w:cs="Times New Roman"/>
                <w:sz w:val="24"/>
                <w:szCs w:val="24"/>
              </w:rPr>
              <w:t>торговли,</w:t>
            </w:r>
            <w:r w:rsidRPr="00701BAD">
              <w:rPr>
                <w:rFonts w:ascii="Times New Roman" w:hAnsi="Times New Roman" w:cs="Times New Roman"/>
                <w:sz w:val="24"/>
                <w:szCs w:val="24"/>
              </w:rPr>
              <w:t xml:space="preserve"> инвестиций администрации муниципального образования Новопокровский район </w:t>
            </w:r>
            <w:r>
              <w:rPr>
                <w:rFonts w:ascii="Times New Roman" w:hAnsi="Times New Roman" w:cs="Times New Roman"/>
                <w:sz w:val="24"/>
                <w:szCs w:val="24"/>
              </w:rPr>
              <w:t>Недилько Светлана Владимировна</w:t>
            </w:r>
            <w:r w:rsidRPr="00701BAD">
              <w:rPr>
                <w:rFonts w:ascii="Times New Roman" w:hAnsi="Times New Roman" w:cs="Times New Roman"/>
                <w:sz w:val="24"/>
                <w:szCs w:val="24"/>
              </w:rPr>
              <w:t xml:space="preserve">, тел.: 8(86149) 7-23-81, </w:t>
            </w:r>
            <w:r w:rsidRPr="00701BAD">
              <w:rPr>
                <w:rFonts w:ascii="Times New Roman" w:hAnsi="Times New Roman" w:cs="Times New Roman"/>
                <w:sz w:val="24"/>
                <w:szCs w:val="24"/>
                <w:lang w:val="en-US"/>
              </w:rPr>
              <w:t>e</w:t>
            </w:r>
            <w:r w:rsidRPr="00701BAD">
              <w:rPr>
                <w:rFonts w:ascii="Times New Roman" w:hAnsi="Times New Roman" w:cs="Times New Roman"/>
                <w:sz w:val="24"/>
                <w:szCs w:val="24"/>
              </w:rPr>
              <w:t>-</w:t>
            </w:r>
            <w:r w:rsidRPr="00701BAD">
              <w:rPr>
                <w:rFonts w:ascii="Times New Roman" w:hAnsi="Times New Roman" w:cs="Times New Roman"/>
                <w:sz w:val="24"/>
                <w:szCs w:val="24"/>
                <w:lang w:val="en-US"/>
              </w:rPr>
              <w:t>mail</w:t>
            </w:r>
            <w:r w:rsidRPr="00701BAD">
              <w:rPr>
                <w:rFonts w:ascii="Times New Roman" w:hAnsi="Times New Roman" w:cs="Times New Roman"/>
                <w:sz w:val="24"/>
                <w:szCs w:val="24"/>
              </w:rPr>
              <w:t xml:space="preserve">: </w:t>
            </w:r>
            <w:hyperlink r:id="rId7" w:history="1">
              <w:r w:rsidRPr="00701BAD">
                <w:rPr>
                  <w:rStyle w:val="aa"/>
                  <w:rFonts w:ascii="Times New Roman" w:hAnsi="Times New Roman" w:cs="Times New Roman"/>
                  <w:sz w:val="24"/>
                  <w:szCs w:val="24"/>
                  <w:lang w:val="en-US"/>
                </w:rPr>
                <w:t>econnovop</w:t>
              </w:r>
              <w:r w:rsidRPr="00701BAD">
                <w:rPr>
                  <w:rStyle w:val="aa"/>
                  <w:rFonts w:ascii="Times New Roman" w:hAnsi="Times New Roman" w:cs="Times New Roman"/>
                  <w:sz w:val="24"/>
                  <w:szCs w:val="24"/>
                </w:rPr>
                <w:t>@</w:t>
              </w:r>
              <w:r w:rsidRPr="00701BAD">
                <w:rPr>
                  <w:rStyle w:val="aa"/>
                  <w:rFonts w:ascii="Times New Roman" w:hAnsi="Times New Roman" w:cs="Times New Roman"/>
                  <w:sz w:val="24"/>
                  <w:szCs w:val="24"/>
                  <w:lang w:val="en-US"/>
                </w:rPr>
                <w:t>yandex</w:t>
              </w:r>
              <w:r w:rsidRPr="00701BAD">
                <w:rPr>
                  <w:rStyle w:val="aa"/>
                  <w:rFonts w:ascii="Times New Roman" w:hAnsi="Times New Roman" w:cs="Times New Roman"/>
                  <w:sz w:val="24"/>
                  <w:szCs w:val="24"/>
                </w:rPr>
                <w:t>.</w:t>
              </w:r>
              <w:r w:rsidRPr="00701BAD">
                <w:rPr>
                  <w:rStyle w:val="aa"/>
                  <w:rFonts w:ascii="Times New Roman" w:hAnsi="Times New Roman" w:cs="Times New Roman"/>
                  <w:sz w:val="24"/>
                  <w:szCs w:val="24"/>
                  <w:lang w:val="en-US"/>
                </w:rPr>
                <w:t>ru</w:t>
              </w:r>
            </w:hyperlink>
            <w:r w:rsidRPr="00701BAD">
              <w:rPr>
                <w:rFonts w:ascii="Times New Roman" w:hAnsi="Times New Roman" w:cs="Times New Roman"/>
                <w:sz w:val="24"/>
                <w:szCs w:val="24"/>
              </w:rPr>
              <w:t>;</w:t>
            </w:r>
          </w:p>
          <w:p w:rsidR="00106D6B" w:rsidRPr="00701BAD" w:rsidRDefault="00106D6B" w:rsidP="00106D6B">
            <w:pPr>
              <w:jc w:val="both"/>
              <w:rPr>
                <w:rFonts w:ascii="Times New Roman" w:hAnsi="Times New Roman" w:cs="Times New Roman"/>
                <w:sz w:val="24"/>
                <w:szCs w:val="24"/>
              </w:rPr>
            </w:pPr>
          </w:p>
          <w:p w:rsidR="00187806" w:rsidRPr="00F93452" w:rsidRDefault="00106D6B" w:rsidP="00106D6B">
            <w:pPr>
              <w:jc w:val="both"/>
              <w:rPr>
                <w:rFonts w:ascii="Times New Roman" w:hAnsi="Times New Roman" w:cs="Times New Roman"/>
                <w:sz w:val="24"/>
                <w:szCs w:val="24"/>
                <w:highlight w:val="cyan"/>
              </w:rPr>
            </w:pPr>
            <w:r w:rsidRPr="00701BAD">
              <w:rPr>
                <w:rFonts w:ascii="Times New Roman" w:hAnsi="Times New Roman" w:cs="Times New Roman"/>
                <w:sz w:val="24"/>
                <w:szCs w:val="24"/>
              </w:rPr>
              <w:t xml:space="preserve">Начальник отдела экономики, </w:t>
            </w:r>
            <w:r>
              <w:rPr>
                <w:rFonts w:ascii="Times New Roman" w:hAnsi="Times New Roman" w:cs="Times New Roman"/>
                <w:sz w:val="24"/>
                <w:szCs w:val="24"/>
              </w:rPr>
              <w:t>торговли,</w:t>
            </w:r>
            <w:r w:rsidRPr="00701BAD">
              <w:rPr>
                <w:rFonts w:ascii="Times New Roman" w:hAnsi="Times New Roman" w:cs="Times New Roman"/>
                <w:sz w:val="24"/>
                <w:szCs w:val="24"/>
              </w:rPr>
              <w:t xml:space="preserve"> инвестиций администрации муниципального образования Новопокровский район Уваров Андрей Николаевич, тел.: 8(86149) 7-</w:t>
            </w:r>
            <w:r>
              <w:rPr>
                <w:rFonts w:ascii="Times New Roman" w:hAnsi="Times New Roman" w:cs="Times New Roman"/>
                <w:sz w:val="24"/>
                <w:szCs w:val="24"/>
              </w:rPr>
              <w:t>23</w:t>
            </w:r>
            <w:r w:rsidRPr="00701BAD">
              <w:rPr>
                <w:rFonts w:ascii="Times New Roman" w:hAnsi="Times New Roman" w:cs="Times New Roman"/>
                <w:sz w:val="24"/>
                <w:szCs w:val="24"/>
              </w:rPr>
              <w:t>-</w:t>
            </w:r>
            <w:r>
              <w:rPr>
                <w:rFonts w:ascii="Times New Roman" w:hAnsi="Times New Roman" w:cs="Times New Roman"/>
                <w:sz w:val="24"/>
                <w:szCs w:val="24"/>
              </w:rPr>
              <w:t>81</w:t>
            </w:r>
          </w:p>
        </w:tc>
      </w:tr>
      <w:tr w:rsidR="00187806" w:rsidRPr="00F93452" w:rsidTr="009C7FE1">
        <w:tc>
          <w:tcPr>
            <w:tcW w:w="846" w:type="dxa"/>
          </w:tcPr>
          <w:p w:rsidR="00187806" w:rsidRPr="0078204F" w:rsidRDefault="00187806" w:rsidP="0078204F">
            <w:pPr>
              <w:jc w:val="center"/>
              <w:rPr>
                <w:rFonts w:ascii="Times New Roman" w:hAnsi="Times New Roman" w:cs="Times New Roman"/>
                <w:sz w:val="24"/>
                <w:szCs w:val="24"/>
              </w:rPr>
            </w:pPr>
            <w:r w:rsidRPr="0078204F">
              <w:rPr>
                <w:rFonts w:ascii="Times New Roman" w:hAnsi="Times New Roman" w:cs="Times New Roman"/>
                <w:sz w:val="24"/>
                <w:szCs w:val="24"/>
              </w:rPr>
              <w:t>1.1</w:t>
            </w:r>
            <w:r w:rsidR="0078204F" w:rsidRPr="0078204F">
              <w:rPr>
                <w:rFonts w:ascii="Times New Roman" w:hAnsi="Times New Roman" w:cs="Times New Roman"/>
                <w:sz w:val="24"/>
                <w:szCs w:val="24"/>
              </w:rPr>
              <w:t>2</w:t>
            </w:r>
          </w:p>
        </w:tc>
        <w:tc>
          <w:tcPr>
            <w:tcW w:w="8930" w:type="dxa"/>
          </w:tcPr>
          <w:p w:rsidR="00187806" w:rsidRPr="0078204F" w:rsidRDefault="00187806" w:rsidP="009C7FE1">
            <w:pPr>
              <w:jc w:val="both"/>
              <w:rPr>
                <w:rFonts w:ascii="Times New Roman" w:hAnsi="Times New Roman" w:cs="Times New Roman"/>
                <w:sz w:val="24"/>
                <w:szCs w:val="24"/>
              </w:rPr>
            </w:pPr>
            <w:r w:rsidRPr="0078204F">
              <w:rPr>
                <w:rFonts w:ascii="Times New Roman" w:hAnsi="Times New Roman" w:cs="Times New Roman"/>
                <w:sz w:val="24"/>
                <w:szCs w:val="24"/>
              </w:rPr>
              <w:t>Количество заключенных соглашений о взаимодействии при проведении процедур ОРВ и экспертизы с общественными организациями, Уполномоченным по защите прав предпринимателей в Краснодарском крае, иными участниками публичных консультаций</w:t>
            </w:r>
          </w:p>
        </w:tc>
        <w:tc>
          <w:tcPr>
            <w:tcW w:w="4820" w:type="dxa"/>
          </w:tcPr>
          <w:p w:rsidR="00187806" w:rsidRPr="00F93452" w:rsidRDefault="00106D6B" w:rsidP="009C7FE1">
            <w:pPr>
              <w:jc w:val="both"/>
              <w:rPr>
                <w:rFonts w:ascii="Times New Roman" w:hAnsi="Times New Roman" w:cs="Times New Roman"/>
                <w:sz w:val="24"/>
                <w:szCs w:val="24"/>
                <w:highlight w:val="cyan"/>
              </w:rPr>
            </w:pPr>
            <w:r w:rsidRPr="00106D6B">
              <w:rPr>
                <w:rFonts w:ascii="Times New Roman" w:hAnsi="Times New Roman" w:cs="Times New Roman"/>
                <w:sz w:val="24"/>
                <w:szCs w:val="24"/>
              </w:rPr>
              <w:t>5</w:t>
            </w:r>
          </w:p>
        </w:tc>
      </w:tr>
      <w:tr w:rsidR="00187806" w:rsidRPr="00F93452" w:rsidTr="009C7FE1">
        <w:tc>
          <w:tcPr>
            <w:tcW w:w="846" w:type="dxa"/>
          </w:tcPr>
          <w:p w:rsidR="00187806" w:rsidRPr="0078204F" w:rsidRDefault="00187806" w:rsidP="0078204F">
            <w:pPr>
              <w:jc w:val="center"/>
              <w:rPr>
                <w:rFonts w:ascii="Times New Roman" w:hAnsi="Times New Roman" w:cs="Times New Roman"/>
                <w:sz w:val="24"/>
                <w:szCs w:val="24"/>
              </w:rPr>
            </w:pPr>
            <w:r w:rsidRPr="0078204F">
              <w:rPr>
                <w:rFonts w:ascii="Times New Roman" w:hAnsi="Times New Roman" w:cs="Times New Roman"/>
                <w:sz w:val="24"/>
                <w:szCs w:val="24"/>
              </w:rPr>
              <w:t>1.1</w:t>
            </w:r>
            <w:r w:rsidR="0078204F" w:rsidRPr="0078204F">
              <w:rPr>
                <w:rFonts w:ascii="Times New Roman" w:hAnsi="Times New Roman" w:cs="Times New Roman"/>
                <w:sz w:val="24"/>
                <w:szCs w:val="24"/>
              </w:rPr>
              <w:t>2.1</w:t>
            </w:r>
          </w:p>
        </w:tc>
        <w:tc>
          <w:tcPr>
            <w:tcW w:w="8930" w:type="dxa"/>
          </w:tcPr>
          <w:p w:rsidR="00187806" w:rsidRPr="0078204F" w:rsidRDefault="00187806" w:rsidP="009C7FE1">
            <w:pPr>
              <w:jc w:val="both"/>
              <w:rPr>
                <w:rFonts w:ascii="Times New Roman" w:hAnsi="Times New Roman" w:cs="Times New Roman"/>
                <w:sz w:val="24"/>
                <w:szCs w:val="24"/>
              </w:rPr>
            </w:pPr>
            <w:r w:rsidRPr="0078204F">
              <w:rPr>
                <w:rFonts w:ascii="Times New Roman" w:hAnsi="Times New Roman" w:cs="Times New Roman"/>
                <w:sz w:val="24"/>
                <w:szCs w:val="24"/>
              </w:rPr>
              <w:t xml:space="preserve">Даты и номера заключенных соглашений о взаимодействии (с указанием наименований организаций, иных лиц) </w:t>
            </w:r>
          </w:p>
        </w:tc>
        <w:tc>
          <w:tcPr>
            <w:tcW w:w="4820" w:type="dxa"/>
          </w:tcPr>
          <w:p w:rsidR="00106D6B" w:rsidRPr="00701BAD" w:rsidRDefault="00106D6B" w:rsidP="00106D6B">
            <w:pPr>
              <w:jc w:val="both"/>
              <w:rPr>
                <w:rFonts w:ascii="Times New Roman" w:hAnsi="Times New Roman" w:cs="Times New Roman"/>
                <w:sz w:val="24"/>
                <w:szCs w:val="24"/>
              </w:rPr>
            </w:pPr>
            <w:r w:rsidRPr="00701BAD">
              <w:rPr>
                <w:rFonts w:ascii="Times New Roman" w:hAnsi="Times New Roman" w:cs="Times New Roman"/>
                <w:sz w:val="24"/>
                <w:szCs w:val="24"/>
              </w:rPr>
              <w:t xml:space="preserve">1. 08.06.2017 с Новопокровской РТО Профсоюза работников агропромышленного комплекса Российской </w:t>
            </w:r>
            <w:r w:rsidRPr="00701BAD">
              <w:rPr>
                <w:rFonts w:ascii="Times New Roman" w:hAnsi="Times New Roman" w:cs="Times New Roman"/>
                <w:sz w:val="24"/>
                <w:szCs w:val="24"/>
              </w:rPr>
              <w:lastRenderedPageBreak/>
              <w:t>Федерации</w:t>
            </w:r>
          </w:p>
          <w:p w:rsidR="00106D6B" w:rsidRDefault="00106D6B" w:rsidP="00106D6B">
            <w:pPr>
              <w:jc w:val="both"/>
              <w:rPr>
                <w:rFonts w:ascii="Times New Roman" w:hAnsi="Times New Roman" w:cs="Times New Roman"/>
                <w:sz w:val="24"/>
                <w:szCs w:val="24"/>
              </w:rPr>
            </w:pPr>
            <w:r w:rsidRPr="00701BAD">
              <w:rPr>
                <w:rFonts w:ascii="Times New Roman" w:hAnsi="Times New Roman" w:cs="Times New Roman"/>
                <w:sz w:val="24"/>
                <w:szCs w:val="24"/>
              </w:rPr>
              <w:t xml:space="preserve">2. </w:t>
            </w:r>
            <w:r>
              <w:rPr>
                <w:rFonts w:ascii="Times New Roman" w:hAnsi="Times New Roman" w:cs="Times New Roman"/>
                <w:sz w:val="24"/>
                <w:szCs w:val="24"/>
              </w:rPr>
              <w:t>15</w:t>
            </w:r>
            <w:r w:rsidRPr="00701BAD">
              <w:rPr>
                <w:rFonts w:ascii="Times New Roman" w:hAnsi="Times New Roman" w:cs="Times New Roman"/>
                <w:sz w:val="24"/>
                <w:szCs w:val="24"/>
              </w:rPr>
              <w:t>.06.20</w:t>
            </w:r>
            <w:r>
              <w:rPr>
                <w:rFonts w:ascii="Times New Roman" w:hAnsi="Times New Roman" w:cs="Times New Roman"/>
                <w:sz w:val="24"/>
                <w:szCs w:val="24"/>
              </w:rPr>
              <w:t>20</w:t>
            </w:r>
            <w:r w:rsidRPr="00701BAD">
              <w:rPr>
                <w:rFonts w:ascii="Times New Roman" w:hAnsi="Times New Roman" w:cs="Times New Roman"/>
                <w:sz w:val="24"/>
                <w:szCs w:val="24"/>
              </w:rPr>
              <w:t xml:space="preserve"> с общественным представителем в муниципальном образовании Новопокровский район Уполномоченного по защите прав предпринимателей в Краснодарском крае ИП </w:t>
            </w:r>
            <w:r>
              <w:rPr>
                <w:rFonts w:ascii="Times New Roman" w:hAnsi="Times New Roman" w:cs="Times New Roman"/>
                <w:sz w:val="24"/>
                <w:szCs w:val="24"/>
              </w:rPr>
              <w:t xml:space="preserve"> Вороновой Е.В.</w:t>
            </w:r>
          </w:p>
          <w:p w:rsidR="00106D6B" w:rsidRPr="00701BAD" w:rsidRDefault="00106D6B" w:rsidP="00106D6B">
            <w:pPr>
              <w:jc w:val="both"/>
              <w:rPr>
                <w:rFonts w:ascii="Times New Roman" w:hAnsi="Times New Roman" w:cs="Times New Roman"/>
                <w:sz w:val="24"/>
                <w:szCs w:val="24"/>
              </w:rPr>
            </w:pPr>
            <w:r w:rsidRPr="00701BAD">
              <w:rPr>
                <w:rFonts w:ascii="Times New Roman" w:hAnsi="Times New Roman" w:cs="Times New Roman"/>
                <w:sz w:val="24"/>
                <w:szCs w:val="24"/>
              </w:rPr>
              <w:t xml:space="preserve">3. 14.06.2017 с </w:t>
            </w:r>
            <w:r w:rsidRPr="00851E06">
              <w:rPr>
                <w:rFonts w:ascii="Times New Roman" w:hAnsi="Times New Roman" w:cs="Times New Roman"/>
                <w:sz w:val="24"/>
                <w:szCs w:val="24"/>
              </w:rPr>
              <w:t>общественным представителем</w:t>
            </w:r>
            <w:r w:rsidRPr="00701BAD">
              <w:rPr>
                <w:rFonts w:ascii="Times New Roman" w:hAnsi="Times New Roman" w:cs="Times New Roman"/>
                <w:sz w:val="24"/>
                <w:szCs w:val="24"/>
              </w:rPr>
              <w:t xml:space="preserve"> от индивидуальных предпринимателей муниципального образования Новопокровский район ИП Петровым Д.С.</w:t>
            </w:r>
          </w:p>
          <w:p w:rsidR="00106D6B" w:rsidRPr="00701BAD" w:rsidRDefault="00106D6B" w:rsidP="00106D6B">
            <w:pPr>
              <w:jc w:val="both"/>
              <w:rPr>
                <w:rFonts w:ascii="Times New Roman" w:hAnsi="Times New Roman" w:cs="Times New Roman"/>
                <w:sz w:val="24"/>
                <w:szCs w:val="24"/>
              </w:rPr>
            </w:pPr>
            <w:r w:rsidRPr="00701BAD">
              <w:rPr>
                <w:rFonts w:ascii="Times New Roman" w:hAnsi="Times New Roman" w:cs="Times New Roman"/>
                <w:sz w:val="24"/>
                <w:szCs w:val="24"/>
              </w:rPr>
              <w:t>4. 15.06.2017 с общественным представителем от индивидуальных предпринимателей муниципального образования Новопокровский район ИП Шинкаренко С.Г.</w:t>
            </w:r>
          </w:p>
          <w:p w:rsidR="00187806" w:rsidRPr="00F93452" w:rsidRDefault="00106D6B" w:rsidP="00106D6B">
            <w:pPr>
              <w:jc w:val="both"/>
              <w:rPr>
                <w:rFonts w:ascii="Times New Roman" w:hAnsi="Times New Roman" w:cs="Times New Roman"/>
                <w:sz w:val="24"/>
                <w:szCs w:val="24"/>
                <w:highlight w:val="cyan"/>
              </w:rPr>
            </w:pPr>
            <w:r w:rsidRPr="00701BAD">
              <w:rPr>
                <w:rFonts w:ascii="Times New Roman" w:hAnsi="Times New Roman" w:cs="Times New Roman"/>
                <w:sz w:val="24"/>
                <w:szCs w:val="24"/>
              </w:rPr>
              <w:t>5. 15.06.2017 с  общественным представителем от крестьянских фермерских хозяйств муниципального образования Новопокровский район главой КФХ Вороновым Н.С.</w:t>
            </w:r>
          </w:p>
        </w:tc>
      </w:tr>
      <w:tr w:rsidR="00187806" w:rsidRPr="00F93452" w:rsidTr="009C7FE1">
        <w:tc>
          <w:tcPr>
            <w:tcW w:w="846" w:type="dxa"/>
          </w:tcPr>
          <w:p w:rsidR="00187806" w:rsidRPr="0078204F" w:rsidRDefault="00187806" w:rsidP="0078204F">
            <w:pPr>
              <w:jc w:val="center"/>
              <w:rPr>
                <w:rFonts w:ascii="Times New Roman" w:hAnsi="Times New Roman" w:cs="Times New Roman"/>
                <w:sz w:val="24"/>
                <w:szCs w:val="24"/>
              </w:rPr>
            </w:pPr>
            <w:r w:rsidRPr="0078204F">
              <w:rPr>
                <w:rFonts w:ascii="Times New Roman" w:hAnsi="Times New Roman" w:cs="Times New Roman"/>
                <w:sz w:val="24"/>
                <w:szCs w:val="24"/>
              </w:rPr>
              <w:lastRenderedPageBreak/>
              <w:t>1.1</w:t>
            </w:r>
            <w:r w:rsidR="0078204F" w:rsidRPr="0078204F">
              <w:rPr>
                <w:rFonts w:ascii="Times New Roman" w:hAnsi="Times New Roman" w:cs="Times New Roman"/>
                <w:sz w:val="24"/>
                <w:szCs w:val="24"/>
              </w:rPr>
              <w:t>3</w:t>
            </w:r>
          </w:p>
        </w:tc>
        <w:tc>
          <w:tcPr>
            <w:tcW w:w="8930" w:type="dxa"/>
          </w:tcPr>
          <w:p w:rsidR="00187806" w:rsidRPr="0078204F" w:rsidRDefault="00187806" w:rsidP="007329EA">
            <w:pPr>
              <w:jc w:val="both"/>
              <w:rPr>
                <w:rFonts w:ascii="Times New Roman" w:hAnsi="Times New Roman" w:cs="Times New Roman"/>
                <w:sz w:val="24"/>
                <w:szCs w:val="24"/>
              </w:rPr>
            </w:pPr>
            <w:r w:rsidRPr="0078204F">
              <w:rPr>
                <w:rFonts w:ascii="Times New Roman" w:hAnsi="Times New Roman" w:cs="Times New Roman"/>
                <w:sz w:val="24"/>
                <w:szCs w:val="24"/>
              </w:rPr>
              <w:t>Дата и номер соглашения о взаимодействии, заключенного с Уполномоченным по</w:t>
            </w:r>
            <w:r w:rsidR="007329EA">
              <w:rPr>
                <w:rFonts w:ascii="Times New Roman" w:hAnsi="Times New Roman" w:cs="Times New Roman"/>
                <w:sz w:val="24"/>
                <w:szCs w:val="24"/>
              </w:rPr>
              <w:t> </w:t>
            </w:r>
            <w:r w:rsidRPr="0078204F">
              <w:rPr>
                <w:rFonts w:ascii="Times New Roman" w:hAnsi="Times New Roman" w:cs="Times New Roman"/>
                <w:sz w:val="24"/>
                <w:szCs w:val="24"/>
              </w:rPr>
              <w:t>защите прав предпринимателей в Краснодарском крае (его представителем в МО)</w:t>
            </w:r>
          </w:p>
        </w:tc>
        <w:tc>
          <w:tcPr>
            <w:tcW w:w="4820" w:type="dxa"/>
          </w:tcPr>
          <w:p w:rsidR="00187806" w:rsidRPr="00F93452" w:rsidRDefault="001C5181" w:rsidP="009C7FE1">
            <w:pPr>
              <w:jc w:val="both"/>
              <w:rPr>
                <w:rFonts w:ascii="Times New Roman" w:hAnsi="Times New Roman" w:cs="Times New Roman"/>
                <w:sz w:val="24"/>
                <w:szCs w:val="24"/>
                <w:highlight w:val="cyan"/>
              </w:rPr>
            </w:pPr>
            <w:r>
              <w:rPr>
                <w:rFonts w:ascii="Times New Roman" w:hAnsi="Times New Roman" w:cs="Times New Roman"/>
                <w:sz w:val="24"/>
                <w:szCs w:val="24"/>
              </w:rPr>
              <w:t>15</w:t>
            </w:r>
            <w:r w:rsidRPr="00701BAD">
              <w:rPr>
                <w:rFonts w:ascii="Times New Roman" w:hAnsi="Times New Roman" w:cs="Times New Roman"/>
                <w:sz w:val="24"/>
                <w:szCs w:val="24"/>
              </w:rPr>
              <w:t>.06.20</w:t>
            </w:r>
            <w:r>
              <w:rPr>
                <w:rFonts w:ascii="Times New Roman" w:hAnsi="Times New Roman" w:cs="Times New Roman"/>
                <w:sz w:val="24"/>
                <w:szCs w:val="24"/>
              </w:rPr>
              <w:t>20</w:t>
            </w:r>
            <w:r w:rsidRPr="00701BAD">
              <w:rPr>
                <w:rFonts w:ascii="Times New Roman" w:hAnsi="Times New Roman" w:cs="Times New Roman"/>
                <w:sz w:val="24"/>
                <w:szCs w:val="24"/>
              </w:rPr>
              <w:t xml:space="preserve"> с общественным представителем в муниципальном образовании Новопокровский район Уполномоченного по защите прав предпринимателей в Краснодарском крае ИП </w:t>
            </w:r>
            <w:r>
              <w:rPr>
                <w:rFonts w:ascii="Times New Roman" w:hAnsi="Times New Roman" w:cs="Times New Roman"/>
                <w:sz w:val="24"/>
                <w:szCs w:val="24"/>
              </w:rPr>
              <w:t>Вороновой Е.В.</w:t>
            </w:r>
          </w:p>
        </w:tc>
      </w:tr>
      <w:tr w:rsidR="00187806" w:rsidRPr="00F93452" w:rsidTr="009C7FE1">
        <w:tc>
          <w:tcPr>
            <w:tcW w:w="846" w:type="dxa"/>
          </w:tcPr>
          <w:p w:rsidR="00187806" w:rsidRPr="0078204F" w:rsidRDefault="00187806" w:rsidP="0078204F">
            <w:pPr>
              <w:jc w:val="center"/>
              <w:rPr>
                <w:rFonts w:ascii="Times New Roman" w:hAnsi="Times New Roman" w:cs="Times New Roman"/>
                <w:sz w:val="24"/>
                <w:szCs w:val="24"/>
              </w:rPr>
            </w:pPr>
            <w:r w:rsidRPr="0078204F">
              <w:rPr>
                <w:rFonts w:ascii="Times New Roman" w:hAnsi="Times New Roman" w:cs="Times New Roman"/>
                <w:sz w:val="24"/>
                <w:szCs w:val="24"/>
              </w:rPr>
              <w:t>1.1</w:t>
            </w:r>
            <w:r w:rsidR="0078204F" w:rsidRPr="0078204F">
              <w:rPr>
                <w:rFonts w:ascii="Times New Roman" w:hAnsi="Times New Roman" w:cs="Times New Roman"/>
                <w:sz w:val="24"/>
                <w:szCs w:val="24"/>
              </w:rPr>
              <w:t>4</w:t>
            </w:r>
          </w:p>
        </w:tc>
        <w:tc>
          <w:tcPr>
            <w:tcW w:w="8930" w:type="dxa"/>
          </w:tcPr>
          <w:p w:rsidR="00187806" w:rsidRPr="0078204F" w:rsidRDefault="00187806" w:rsidP="007329EA">
            <w:pPr>
              <w:tabs>
                <w:tab w:val="left" w:pos="1920"/>
              </w:tabs>
              <w:jc w:val="both"/>
              <w:rPr>
                <w:rFonts w:ascii="Times New Roman" w:hAnsi="Times New Roman" w:cs="Times New Roman"/>
                <w:sz w:val="24"/>
                <w:szCs w:val="24"/>
              </w:rPr>
            </w:pPr>
            <w:r w:rsidRPr="0078204F">
              <w:rPr>
                <w:rFonts w:ascii="Times New Roman" w:hAnsi="Times New Roman" w:cs="Times New Roman"/>
                <w:sz w:val="24"/>
                <w:szCs w:val="24"/>
              </w:rPr>
              <w:t>Количество общественных организаций (иных участников публичных консультаций), с которыми заключены соглашения о взаимодействии при</w:t>
            </w:r>
            <w:r w:rsidR="007329EA">
              <w:rPr>
                <w:rFonts w:ascii="Times New Roman" w:hAnsi="Times New Roman" w:cs="Times New Roman"/>
                <w:sz w:val="24"/>
                <w:szCs w:val="24"/>
              </w:rPr>
              <w:t> </w:t>
            </w:r>
            <w:r w:rsidRPr="0078204F">
              <w:rPr>
                <w:rFonts w:ascii="Times New Roman" w:hAnsi="Times New Roman" w:cs="Times New Roman"/>
                <w:sz w:val="24"/>
                <w:szCs w:val="24"/>
              </w:rPr>
              <w:t>проведении процедур ОРВ и экспертизы, вошедших в состав Консультативного совета</w:t>
            </w:r>
          </w:p>
        </w:tc>
        <w:tc>
          <w:tcPr>
            <w:tcW w:w="4820" w:type="dxa"/>
          </w:tcPr>
          <w:p w:rsidR="00187806" w:rsidRPr="00F93452" w:rsidRDefault="001C5181" w:rsidP="009C7FE1">
            <w:pPr>
              <w:jc w:val="both"/>
              <w:rPr>
                <w:rFonts w:ascii="Times New Roman" w:hAnsi="Times New Roman" w:cs="Times New Roman"/>
                <w:sz w:val="24"/>
                <w:szCs w:val="24"/>
                <w:highlight w:val="cyan"/>
              </w:rPr>
            </w:pPr>
            <w:r w:rsidRPr="001C5181">
              <w:rPr>
                <w:rFonts w:ascii="Times New Roman" w:hAnsi="Times New Roman" w:cs="Times New Roman"/>
                <w:sz w:val="24"/>
                <w:szCs w:val="24"/>
              </w:rPr>
              <w:t>5</w:t>
            </w:r>
          </w:p>
        </w:tc>
      </w:tr>
      <w:tr w:rsidR="00187806" w:rsidRPr="00F93452" w:rsidTr="009C7FE1">
        <w:tc>
          <w:tcPr>
            <w:tcW w:w="846" w:type="dxa"/>
            <w:vMerge w:val="restart"/>
          </w:tcPr>
          <w:p w:rsidR="00187806" w:rsidRPr="0078204F" w:rsidRDefault="00187806" w:rsidP="0078204F">
            <w:pPr>
              <w:jc w:val="center"/>
              <w:rPr>
                <w:rFonts w:ascii="Times New Roman" w:hAnsi="Times New Roman" w:cs="Times New Roman"/>
                <w:sz w:val="24"/>
                <w:szCs w:val="24"/>
              </w:rPr>
            </w:pPr>
            <w:r w:rsidRPr="0078204F">
              <w:rPr>
                <w:rFonts w:ascii="Times New Roman" w:hAnsi="Times New Roman" w:cs="Times New Roman"/>
                <w:sz w:val="24"/>
                <w:szCs w:val="24"/>
              </w:rPr>
              <w:t>1.1</w:t>
            </w:r>
            <w:r w:rsidR="0078204F" w:rsidRPr="0078204F">
              <w:rPr>
                <w:rFonts w:ascii="Times New Roman" w:hAnsi="Times New Roman" w:cs="Times New Roman"/>
                <w:sz w:val="24"/>
                <w:szCs w:val="24"/>
              </w:rPr>
              <w:t>5</w:t>
            </w:r>
          </w:p>
        </w:tc>
        <w:tc>
          <w:tcPr>
            <w:tcW w:w="8930" w:type="dxa"/>
          </w:tcPr>
          <w:p w:rsidR="00187806" w:rsidRPr="0078204F" w:rsidRDefault="00187806" w:rsidP="009C7FE1">
            <w:pPr>
              <w:jc w:val="both"/>
              <w:rPr>
                <w:rFonts w:ascii="Times New Roman" w:hAnsi="Times New Roman" w:cs="Times New Roman"/>
                <w:sz w:val="24"/>
                <w:szCs w:val="24"/>
              </w:rPr>
            </w:pPr>
            <w:r w:rsidRPr="0078204F">
              <w:rPr>
                <w:rFonts w:ascii="Times New Roman" w:hAnsi="Times New Roman" w:cs="Times New Roman"/>
                <w:sz w:val="24"/>
                <w:szCs w:val="24"/>
              </w:rPr>
              <w:t>Информация о проведении ОРВ и экспертизы, в том числе, о проведении публичных консультаций, размещена в открытом доступе:</w:t>
            </w:r>
          </w:p>
        </w:tc>
        <w:tc>
          <w:tcPr>
            <w:tcW w:w="4820" w:type="dxa"/>
          </w:tcPr>
          <w:p w:rsidR="00187806" w:rsidRPr="00F93452" w:rsidRDefault="00D60C3E" w:rsidP="009C7FE1">
            <w:pPr>
              <w:jc w:val="center"/>
              <w:rPr>
                <w:rFonts w:ascii="Times New Roman" w:hAnsi="Times New Roman" w:cs="Times New Roman"/>
                <w:sz w:val="24"/>
                <w:szCs w:val="24"/>
                <w:highlight w:val="cyan"/>
              </w:rPr>
            </w:pPr>
            <w:r w:rsidRPr="00D60C3E">
              <w:rPr>
                <w:rFonts w:ascii="Times New Roman" w:hAnsi="Times New Roman" w:cs="Times New Roman"/>
                <w:sz w:val="24"/>
                <w:szCs w:val="24"/>
              </w:rPr>
              <w:t>Х</w:t>
            </w:r>
          </w:p>
        </w:tc>
      </w:tr>
      <w:tr w:rsidR="00187806" w:rsidRPr="00F93452" w:rsidTr="009C7FE1">
        <w:tc>
          <w:tcPr>
            <w:tcW w:w="846" w:type="dxa"/>
            <w:vMerge/>
          </w:tcPr>
          <w:p w:rsidR="00187806" w:rsidRPr="0078204F" w:rsidRDefault="00187806" w:rsidP="009C7FE1">
            <w:pPr>
              <w:jc w:val="center"/>
              <w:rPr>
                <w:rFonts w:ascii="Times New Roman" w:hAnsi="Times New Roman" w:cs="Times New Roman"/>
                <w:sz w:val="24"/>
                <w:szCs w:val="24"/>
              </w:rPr>
            </w:pPr>
          </w:p>
        </w:tc>
        <w:tc>
          <w:tcPr>
            <w:tcW w:w="8930" w:type="dxa"/>
          </w:tcPr>
          <w:p w:rsidR="00187806" w:rsidRPr="0078204F" w:rsidRDefault="00187806" w:rsidP="009C7FE1">
            <w:pPr>
              <w:jc w:val="both"/>
              <w:rPr>
                <w:rFonts w:ascii="Times New Roman" w:hAnsi="Times New Roman" w:cs="Times New Roman"/>
                <w:sz w:val="24"/>
                <w:szCs w:val="24"/>
              </w:rPr>
            </w:pPr>
            <w:r w:rsidRPr="0078204F">
              <w:rPr>
                <w:rFonts w:ascii="Times New Roman" w:hAnsi="Times New Roman" w:cs="Times New Roman"/>
                <w:sz w:val="24"/>
                <w:szCs w:val="24"/>
              </w:rPr>
              <w:t>специализированные разделы легкодоступны, удобны в использовании, систематизированы (разделены на подразделы)</w:t>
            </w:r>
            <w:r w:rsidRPr="0078204F">
              <w:rPr>
                <w:rFonts w:ascii="Times New Roman" w:hAnsi="Times New Roman" w:cs="Times New Roman"/>
                <w:i/>
                <w:sz w:val="24"/>
                <w:szCs w:val="24"/>
              </w:rPr>
              <w:t xml:space="preserve"> (да/нет)</w:t>
            </w:r>
          </w:p>
        </w:tc>
        <w:tc>
          <w:tcPr>
            <w:tcW w:w="4820" w:type="dxa"/>
          </w:tcPr>
          <w:p w:rsidR="00187806" w:rsidRPr="00F93452" w:rsidRDefault="001C5181" w:rsidP="009C7FE1">
            <w:pPr>
              <w:jc w:val="both"/>
              <w:rPr>
                <w:rFonts w:ascii="Times New Roman" w:hAnsi="Times New Roman" w:cs="Times New Roman"/>
                <w:sz w:val="24"/>
                <w:szCs w:val="24"/>
                <w:highlight w:val="cyan"/>
              </w:rPr>
            </w:pPr>
            <w:r w:rsidRPr="001C5181">
              <w:rPr>
                <w:rFonts w:ascii="Times New Roman" w:hAnsi="Times New Roman" w:cs="Times New Roman"/>
                <w:sz w:val="24"/>
                <w:szCs w:val="24"/>
              </w:rPr>
              <w:t>да</w:t>
            </w:r>
          </w:p>
        </w:tc>
      </w:tr>
      <w:tr w:rsidR="00187806" w:rsidRPr="00F93452" w:rsidTr="009C7FE1">
        <w:tc>
          <w:tcPr>
            <w:tcW w:w="846" w:type="dxa"/>
            <w:vMerge/>
          </w:tcPr>
          <w:p w:rsidR="00187806" w:rsidRPr="0078204F" w:rsidRDefault="00187806" w:rsidP="009C7FE1">
            <w:pPr>
              <w:jc w:val="center"/>
              <w:rPr>
                <w:rFonts w:ascii="Times New Roman" w:hAnsi="Times New Roman" w:cs="Times New Roman"/>
                <w:sz w:val="24"/>
                <w:szCs w:val="24"/>
              </w:rPr>
            </w:pPr>
          </w:p>
        </w:tc>
        <w:tc>
          <w:tcPr>
            <w:tcW w:w="8930" w:type="dxa"/>
          </w:tcPr>
          <w:p w:rsidR="00DE0631" w:rsidRDefault="00187806" w:rsidP="009C7FE1">
            <w:pPr>
              <w:jc w:val="both"/>
              <w:rPr>
                <w:rFonts w:ascii="Times New Roman" w:hAnsi="Times New Roman" w:cs="Times New Roman"/>
                <w:sz w:val="24"/>
                <w:szCs w:val="24"/>
              </w:rPr>
            </w:pPr>
            <w:r w:rsidRPr="0078204F">
              <w:rPr>
                <w:rFonts w:ascii="Times New Roman" w:hAnsi="Times New Roman" w:cs="Times New Roman"/>
                <w:sz w:val="24"/>
                <w:szCs w:val="24"/>
              </w:rPr>
              <w:t>Надлежащим образом используются все утвержденные формы документов, предусмотренные Порядками проведения ОРВ и экспертизы (документы, размещенные в специализированных разделах, соответствуют установленной форме)</w:t>
            </w:r>
          </w:p>
          <w:p w:rsidR="00DE0631" w:rsidRPr="00DE0631" w:rsidRDefault="00DE0631" w:rsidP="009C7FE1">
            <w:pPr>
              <w:jc w:val="both"/>
              <w:rPr>
                <w:rFonts w:ascii="Times New Roman" w:hAnsi="Times New Roman" w:cs="Times New Roman"/>
                <w:b/>
                <w:sz w:val="24"/>
                <w:szCs w:val="24"/>
              </w:rPr>
            </w:pPr>
            <w:r w:rsidRPr="00DE0631">
              <w:rPr>
                <w:rFonts w:ascii="Times New Roman" w:hAnsi="Times New Roman" w:cs="Times New Roman"/>
                <w:b/>
                <w:sz w:val="24"/>
                <w:szCs w:val="24"/>
              </w:rPr>
              <w:t>Рекомендуем уделить особое внимание заполнению сводных отчетов</w:t>
            </w:r>
            <w:r>
              <w:rPr>
                <w:rFonts w:ascii="Times New Roman" w:hAnsi="Times New Roman" w:cs="Times New Roman"/>
                <w:b/>
                <w:sz w:val="24"/>
                <w:szCs w:val="24"/>
              </w:rPr>
              <w:t xml:space="preserve"> и</w:t>
            </w:r>
            <w:r w:rsidR="007329EA">
              <w:rPr>
                <w:rFonts w:ascii="Times New Roman" w:hAnsi="Times New Roman" w:cs="Times New Roman"/>
                <w:b/>
                <w:sz w:val="24"/>
                <w:szCs w:val="24"/>
              </w:rPr>
              <w:t> </w:t>
            </w:r>
            <w:r>
              <w:rPr>
                <w:rFonts w:ascii="Times New Roman" w:hAnsi="Times New Roman" w:cs="Times New Roman"/>
                <w:b/>
                <w:sz w:val="24"/>
                <w:szCs w:val="24"/>
              </w:rPr>
              <w:t>оформлению заключений</w:t>
            </w:r>
            <w:r w:rsidRPr="00DE0631">
              <w:rPr>
                <w:rFonts w:ascii="Times New Roman" w:hAnsi="Times New Roman" w:cs="Times New Roman"/>
                <w:b/>
                <w:sz w:val="24"/>
                <w:szCs w:val="24"/>
                <w:vertAlign w:val="superscript"/>
              </w:rPr>
              <w:t>4</w:t>
            </w:r>
            <w:r>
              <w:rPr>
                <w:rFonts w:ascii="Times New Roman" w:hAnsi="Times New Roman" w:cs="Times New Roman"/>
                <w:b/>
                <w:sz w:val="24"/>
                <w:szCs w:val="24"/>
              </w:rPr>
              <w:t>.</w:t>
            </w:r>
          </w:p>
          <w:p w:rsidR="00187806" w:rsidRPr="0078204F" w:rsidRDefault="00187806" w:rsidP="009C7FE1">
            <w:pPr>
              <w:jc w:val="both"/>
              <w:rPr>
                <w:rFonts w:ascii="Times New Roman" w:hAnsi="Times New Roman" w:cs="Times New Roman"/>
                <w:sz w:val="24"/>
                <w:szCs w:val="24"/>
              </w:rPr>
            </w:pPr>
            <w:r w:rsidRPr="0078204F">
              <w:rPr>
                <w:rFonts w:ascii="Times New Roman" w:hAnsi="Times New Roman" w:cs="Times New Roman"/>
                <w:i/>
                <w:sz w:val="24"/>
                <w:szCs w:val="24"/>
              </w:rPr>
              <w:t>(да/нет)</w:t>
            </w:r>
          </w:p>
        </w:tc>
        <w:tc>
          <w:tcPr>
            <w:tcW w:w="4820" w:type="dxa"/>
          </w:tcPr>
          <w:p w:rsidR="00187806" w:rsidRPr="00F93452" w:rsidRDefault="001C5181" w:rsidP="009C7FE1">
            <w:pPr>
              <w:jc w:val="both"/>
              <w:rPr>
                <w:rFonts w:ascii="Times New Roman" w:hAnsi="Times New Roman" w:cs="Times New Roman"/>
                <w:sz w:val="24"/>
                <w:szCs w:val="24"/>
                <w:highlight w:val="cyan"/>
              </w:rPr>
            </w:pPr>
            <w:r w:rsidRPr="001C5181">
              <w:rPr>
                <w:rFonts w:ascii="Times New Roman" w:hAnsi="Times New Roman" w:cs="Times New Roman"/>
                <w:sz w:val="24"/>
                <w:szCs w:val="24"/>
              </w:rPr>
              <w:t>да</w:t>
            </w:r>
          </w:p>
        </w:tc>
      </w:tr>
      <w:tr w:rsidR="00187806" w:rsidRPr="00F93452" w:rsidTr="009C7FE1">
        <w:tc>
          <w:tcPr>
            <w:tcW w:w="846" w:type="dxa"/>
            <w:vMerge/>
          </w:tcPr>
          <w:p w:rsidR="00187806" w:rsidRPr="0078204F" w:rsidRDefault="00187806" w:rsidP="009C7FE1">
            <w:pPr>
              <w:jc w:val="center"/>
              <w:rPr>
                <w:rFonts w:ascii="Times New Roman" w:hAnsi="Times New Roman" w:cs="Times New Roman"/>
                <w:sz w:val="24"/>
                <w:szCs w:val="24"/>
              </w:rPr>
            </w:pPr>
          </w:p>
        </w:tc>
        <w:tc>
          <w:tcPr>
            <w:tcW w:w="8930" w:type="dxa"/>
          </w:tcPr>
          <w:p w:rsidR="00187806" w:rsidRPr="0078204F" w:rsidRDefault="00187806" w:rsidP="009C7FE1">
            <w:pPr>
              <w:jc w:val="both"/>
              <w:rPr>
                <w:rFonts w:ascii="Times New Roman" w:hAnsi="Times New Roman" w:cs="Times New Roman"/>
                <w:sz w:val="24"/>
                <w:szCs w:val="24"/>
              </w:rPr>
            </w:pPr>
            <w:r w:rsidRPr="0078204F">
              <w:rPr>
                <w:rFonts w:ascii="Times New Roman" w:hAnsi="Times New Roman" w:cs="Times New Roman"/>
                <w:sz w:val="24"/>
                <w:szCs w:val="24"/>
              </w:rPr>
              <w:t xml:space="preserve">предусмотренные Порядком проведения ОРВ и экспертизы документы размещаются в специализированных разделах в полном объеме </w:t>
            </w:r>
            <w:r w:rsidRPr="0078204F">
              <w:rPr>
                <w:rFonts w:ascii="Times New Roman" w:hAnsi="Times New Roman" w:cs="Times New Roman"/>
                <w:i/>
                <w:sz w:val="24"/>
                <w:szCs w:val="24"/>
              </w:rPr>
              <w:t>(да/нет)</w:t>
            </w:r>
          </w:p>
        </w:tc>
        <w:tc>
          <w:tcPr>
            <w:tcW w:w="4820" w:type="dxa"/>
          </w:tcPr>
          <w:p w:rsidR="00187806" w:rsidRPr="00F93452" w:rsidRDefault="006E5EBD" w:rsidP="009C7FE1">
            <w:pPr>
              <w:jc w:val="both"/>
              <w:rPr>
                <w:rFonts w:ascii="Times New Roman" w:hAnsi="Times New Roman" w:cs="Times New Roman"/>
                <w:sz w:val="24"/>
                <w:szCs w:val="24"/>
                <w:highlight w:val="cyan"/>
              </w:rPr>
            </w:pPr>
            <w:r w:rsidRPr="006E5EBD">
              <w:rPr>
                <w:rFonts w:ascii="Times New Roman" w:hAnsi="Times New Roman" w:cs="Times New Roman"/>
                <w:sz w:val="24"/>
                <w:szCs w:val="24"/>
              </w:rPr>
              <w:t>да</w:t>
            </w:r>
          </w:p>
        </w:tc>
      </w:tr>
      <w:tr w:rsidR="00187806" w:rsidRPr="00F93452" w:rsidTr="009C7FE1">
        <w:tc>
          <w:tcPr>
            <w:tcW w:w="846" w:type="dxa"/>
            <w:vMerge/>
          </w:tcPr>
          <w:p w:rsidR="00187806" w:rsidRPr="0078204F" w:rsidRDefault="00187806" w:rsidP="009C7FE1">
            <w:pPr>
              <w:jc w:val="center"/>
              <w:rPr>
                <w:rFonts w:ascii="Times New Roman" w:hAnsi="Times New Roman" w:cs="Times New Roman"/>
                <w:sz w:val="24"/>
                <w:szCs w:val="24"/>
              </w:rPr>
            </w:pPr>
          </w:p>
        </w:tc>
        <w:tc>
          <w:tcPr>
            <w:tcW w:w="8930" w:type="dxa"/>
          </w:tcPr>
          <w:p w:rsidR="00187806" w:rsidRPr="0078204F" w:rsidRDefault="00187806" w:rsidP="009C7FE1">
            <w:pPr>
              <w:jc w:val="both"/>
              <w:rPr>
                <w:rFonts w:ascii="Times New Roman" w:hAnsi="Times New Roman" w:cs="Times New Roman"/>
                <w:sz w:val="24"/>
                <w:szCs w:val="24"/>
              </w:rPr>
            </w:pPr>
            <w:r w:rsidRPr="0078204F">
              <w:rPr>
                <w:rFonts w:ascii="Times New Roman" w:hAnsi="Times New Roman" w:cs="Times New Roman"/>
                <w:sz w:val="24"/>
                <w:szCs w:val="24"/>
              </w:rPr>
              <w:t>предусмотренные Порядком проведения ОРВ и экспертизы документы размещаются в специализированных разделах своевременно (с указанием даты их размещения), прослеживается хронология проведения процедур</w:t>
            </w:r>
            <w:r w:rsidRPr="0078204F">
              <w:rPr>
                <w:rFonts w:ascii="Times New Roman" w:hAnsi="Times New Roman" w:cs="Times New Roman"/>
                <w:i/>
                <w:sz w:val="24"/>
                <w:szCs w:val="24"/>
              </w:rPr>
              <w:t>(да/нет)</w:t>
            </w:r>
          </w:p>
        </w:tc>
        <w:tc>
          <w:tcPr>
            <w:tcW w:w="4820" w:type="dxa"/>
          </w:tcPr>
          <w:p w:rsidR="00187806" w:rsidRPr="00F93452" w:rsidRDefault="006E5EBD" w:rsidP="009C7FE1">
            <w:pPr>
              <w:jc w:val="both"/>
              <w:rPr>
                <w:rFonts w:ascii="Times New Roman" w:hAnsi="Times New Roman" w:cs="Times New Roman"/>
                <w:sz w:val="24"/>
                <w:szCs w:val="24"/>
                <w:highlight w:val="cyan"/>
              </w:rPr>
            </w:pPr>
            <w:r w:rsidRPr="006E5EBD">
              <w:rPr>
                <w:rFonts w:ascii="Times New Roman" w:hAnsi="Times New Roman" w:cs="Times New Roman"/>
                <w:sz w:val="24"/>
                <w:szCs w:val="24"/>
              </w:rPr>
              <w:t>да</w:t>
            </w:r>
          </w:p>
        </w:tc>
      </w:tr>
      <w:tr w:rsidR="00187806" w:rsidRPr="00F93452" w:rsidTr="009C7FE1">
        <w:tc>
          <w:tcPr>
            <w:tcW w:w="846" w:type="dxa"/>
          </w:tcPr>
          <w:p w:rsidR="00187806" w:rsidRPr="00D60C3E" w:rsidRDefault="00187806" w:rsidP="00D60C3E">
            <w:pPr>
              <w:jc w:val="center"/>
              <w:rPr>
                <w:rFonts w:ascii="Times New Roman" w:hAnsi="Times New Roman" w:cs="Times New Roman"/>
                <w:sz w:val="24"/>
                <w:szCs w:val="24"/>
              </w:rPr>
            </w:pPr>
            <w:r w:rsidRPr="00D60C3E">
              <w:rPr>
                <w:rFonts w:ascii="Times New Roman" w:hAnsi="Times New Roman" w:cs="Times New Roman"/>
                <w:sz w:val="24"/>
                <w:szCs w:val="24"/>
              </w:rPr>
              <w:t>1.1</w:t>
            </w:r>
            <w:r w:rsidR="00D60C3E" w:rsidRPr="00D60C3E">
              <w:rPr>
                <w:rFonts w:ascii="Times New Roman" w:hAnsi="Times New Roman" w:cs="Times New Roman"/>
                <w:sz w:val="24"/>
                <w:szCs w:val="24"/>
              </w:rPr>
              <w:t>6</w:t>
            </w:r>
          </w:p>
        </w:tc>
        <w:tc>
          <w:tcPr>
            <w:tcW w:w="8930" w:type="dxa"/>
          </w:tcPr>
          <w:p w:rsidR="00187806" w:rsidRPr="00D60C3E" w:rsidRDefault="00187806" w:rsidP="00D60C3E">
            <w:pPr>
              <w:jc w:val="both"/>
              <w:rPr>
                <w:rFonts w:ascii="Times New Roman" w:hAnsi="Times New Roman" w:cs="Times New Roman"/>
                <w:sz w:val="24"/>
                <w:szCs w:val="24"/>
              </w:rPr>
            </w:pPr>
            <w:r w:rsidRPr="00D60C3E">
              <w:rPr>
                <w:rFonts w:ascii="Times New Roman" w:hAnsi="Times New Roman" w:cs="Times New Roman"/>
                <w:sz w:val="24"/>
                <w:szCs w:val="24"/>
              </w:rPr>
              <w:t>Подраздел «Законодательная база» специализированн</w:t>
            </w:r>
            <w:r w:rsidR="00D60C3E">
              <w:rPr>
                <w:rFonts w:ascii="Times New Roman" w:hAnsi="Times New Roman" w:cs="Times New Roman"/>
                <w:sz w:val="24"/>
                <w:szCs w:val="24"/>
              </w:rPr>
              <w:t>ого</w:t>
            </w:r>
            <w:r w:rsidRPr="00D60C3E">
              <w:rPr>
                <w:rFonts w:ascii="Times New Roman" w:hAnsi="Times New Roman" w:cs="Times New Roman"/>
                <w:sz w:val="24"/>
                <w:szCs w:val="24"/>
              </w:rPr>
              <w:t xml:space="preserve"> раздел</w:t>
            </w:r>
            <w:r w:rsidR="00D60C3E">
              <w:rPr>
                <w:rFonts w:ascii="Times New Roman" w:hAnsi="Times New Roman" w:cs="Times New Roman"/>
                <w:sz w:val="24"/>
                <w:szCs w:val="24"/>
              </w:rPr>
              <w:t>а</w:t>
            </w:r>
            <w:r w:rsidRPr="00D60C3E">
              <w:rPr>
                <w:rFonts w:ascii="Times New Roman" w:hAnsi="Times New Roman" w:cs="Times New Roman"/>
                <w:sz w:val="24"/>
                <w:szCs w:val="24"/>
              </w:rPr>
              <w:t xml:space="preserve"> содержат актуальную информацию</w:t>
            </w:r>
            <w:r w:rsidR="00D60C3E">
              <w:rPr>
                <w:rFonts w:ascii="Times New Roman" w:hAnsi="Times New Roman" w:cs="Times New Roman"/>
                <w:sz w:val="24"/>
                <w:szCs w:val="24"/>
              </w:rPr>
              <w:t xml:space="preserve"> (НПА </w:t>
            </w:r>
            <w:r w:rsidR="00D60C3E" w:rsidRPr="00D60C3E">
              <w:rPr>
                <w:rFonts w:ascii="Times New Roman" w:hAnsi="Times New Roman" w:cs="Times New Roman"/>
                <w:i/>
                <w:sz w:val="24"/>
                <w:szCs w:val="24"/>
              </w:rPr>
              <w:t>размещены в действующей редакции</w:t>
            </w:r>
            <w:r w:rsidR="00D60C3E">
              <w:rPr>
                <w:rFonts w:ascii="Times New Roman" w:hAnsi="Times New Roman" w:cs="Times New Roman"/>
                <w:i/>
                <w:sz w:val="24"/>
                <w:szCs w:val="24"/>
              </w:rPr>
              <w:t>)(да/нет)</w:t>
            </w:r>
          </w:p>
        </w:tc>
        <w:tc>
          <w:tcPr>
            <w:tcW w:w="4820" w:type="dxa"/>
          </w:tcPr>
          <w:p w:rsidR="00187806" w:rsidRPr="00F93452" w:rsidRDefault="006E5EBD" w:rsidP="009C7FE1">
            <w:pPr>
              <w:jc w:val="both"/>
              <w:rPr>
                <w:rFonts w:ascii="Times New Roman" w:hAnsi="Times New Roman" w:cs="Times New Roman"/>
                <w:sz w:val="24"/>
                <w:szCs w:val="24"/>
                <w:highlight w:val="cyan"/>
              </w:rPr>
            </w:pPr>
            <w:r w:rsidRPr="006E5EBD">
              <w:rPr>
                <w:rFonts w:ascii="Times New Roman" w:hAnsi="Times New Roman" w:cs="Times New Roman"/>
                <w:sz w:val="24"/>
                <w:szCs w:val="24"/>
              </w:rPr>
              <w:t>да</w:t>
            </w:r>
          </w:p>
        </w:tc>
      </w:tr>
      <w:tr w:rsidR="00187806" w:rsidRPr="00F93452" w:rsidTr="009C7FE1">
        <w:tc>
          <w:tcPr>
            <w:tcW w:w="846" w:type="dxa"/>
          </w:tcPr>
          <w:p w:rsidR="00187806" w:rsidRPr="00727E5A" w:rsidRDefault="00727E5A" w:rsidP="009C7FE1">
            <w:pPr>
              <w:jc w:val="center"/>
              <w:rPr>
                <w:rFonts w:ascii="Times New Roman" w:hAnsi="Times New Roman" w:cs="Times New Roman"/>
                <w:sz w:val="24"/>
                <w:szCs w:val="24"/>
              </w:rPr>
            </w:pPr>
            <w:r w:rsidRPr="00727E5A">
              <w:rPr>
                <w:rFonts w:ascii="Times New Roman" w:hAnsi="Times New Roman" w:cs="Times New Roman"/>
                <w:sz w:val="24"/>
                <w:szCs w:val="24"/>
              </w:rPr>
              <w:t>1.17</w:t>
            </w:r>
          </w:p>
        </w:tc>
        <w:tc>
          <w:tcPr>
            <w:tcW w:w="8930" w:type="dxa"/>
          </w:tcPr>
          <w:p w:rsidR="00187806" w:rsidRPr="00727E5A" w:rsidRDefault="00187806" w:rsidP="009C7FE1">
            <w:pPr>
              <w:jc w:val="both"/>
              <w:rPr>
                <w:rFonts w:ascii="Times New Roman" w:hAnsi="Times New Roman" w:cs="Times New Roman"/>
                <w:sz w:val="24"/>
                <w:szCs w:val="24"/>
              </w:rPr>
            </w:pPr>
            <w:r w:rsidRPr="00727E5A">
              <w:rPr>
                <w:rFonts w:ascii="Times New Roman" w:hAnsi="Times New Roman" w:cs="Times New Roman"/>
                <w:sz w:val="24"/>
                <w:szCs w:val="24"/>
              </w:rPr>
              <w:t>Обеспечен упрощенный доступ в специализированные разделы посредством размещения их на главной странице официальных сайтов, либо размещения соответствующих активных баннеров (ссылок)</w:t>
            </w:r>
            <w:r w:rsidRPr="00727E5A">
              <w:rPr>
                <w:rFonts w:ascii="Times New Roman" w:hAnsi="Times New Roman" w:cs="Times New Roman"/>
                <w:i/>
                <w:sz w:val="24"/>
                <w:szCs w:val="24"/>
              </w:rPr>
              <w:t xml:space="preserve"> (да/нет)</w:t>
            </w:r>
          </w:p>
        </w:tc>
        <w:tc>
          <w:tcPr>
            <w:tcW w:w="4820" w:type="dxa"/>
          </w:tcPr>
          <w:p w:rsidR="00187806" w:rsidRPr="00F93452" w:rsidRDefault="006E5EBD" w:rsidP="009C7FE1">
            <w:pPr>
              <w:jc w:val="both"/>
              <w:rPr>
                <w:rFonts w:ascii="Times New Roman" w:hAnsi="Times New Roman" w:cs="Times New Roman"/>
                <w:sz w:val="24"/>
                <w:szCs w:val="24"/>
                <w:highlight w:val="cyan"/>
              </w:rPr>
            </w:pPr>
            <w:r w:rsidRPr="006E5EBD">
              <w:rPr>
                <w:rFonts w:ascii="Times New Roman" w:hAnsi="Times New Roman" w:cs="Times New Roman"/>
                <w:sz w:val="24"/>
                <w:szCs w:val="24"/>
              </w:rPr>
              <w:t>да</w:t>
            </w:r>
          </w:p>
        </w:tc>
      </w:tr>
      <w:tr w:rsidR="00187806" w:rsidRPr="00F93452" w:rsidTr="009C7FE1">
        <w:tc>
          <w:tcPr>
            <w:tcW w:w="846" w:type="dxa"/>
            <w:vMerge w:val="restart"/>
          </w:tcPr>
          <w:p w:rsidR="00187806" w:rsidRPr="00727E5A" w:rsidRDefault="00187806" w:rsidP="00727E5A">
            <w:pPr>
              <w:jc w:val="center"/>
              <w:rPr>
                <w:rFonts w:ascii="Times New Roman" w:hAnsi="Times New Roman" w:cs="Times New Roman"/>
                <w:sz w:val="24"/>
                <w:szCs w:val="24"/>
              </w:rPr>
            </w:pPr>
            <w:r w:rsidRPr="00727E5A">
              <w:rPr>
                <w:rFonts w:ascii="Times New Roman" w:hAnsi="Times New Roman" w:cs="Times New Roman"/>
                <w:sz w:val="24"/>
                <w:szCs w:val="24"/>
              </w:rPr>
              <w:t>1.</w:t>
            </w:r>
            <w:r w:rsidR="00727E5A" w:rsidRPr="00727E5A">
              <w:rPr>
                <w:rFonts w:ascii="Times New Roman" w:hAnsi="Times New Roman" w:cs="Times New Roman"/>
                <w:sz w:val="24"/>
                <w:szCs w:val="24"/>
              </w:rPr>
              <w:t>1</w:t>
            </w:r>
            <w:r w:rsidR="00727E5A">
              <w:rPr>
                <w:rFonts w:ascii="Times New Roman" w:hAnsi="Times New Roman" w:cs="Times New Roman"/>
                <w:sz w:val="24"/>
                <w:szCs w:val="24"/>
              </w:rPr>
              <w:t>7.1</w:t>
            </w:r>
          </w:p>
        </w:tc>
        <w:tc>
          <w:tcPr>
            <w:tcW w:w="8930" w:type="dxa"/>
          </w:tcPr>
          <w:p w:rsidR="00187806" w:rsidRPr="00727E5A" w:rsidRDefault="00187806" w:rsidP="009C7FE1">
            <w:pPr>
              <w:jc w:val="both"/>
              <w:rPr>
                <w:rFonts w:ascii="Times New Roman" w:hAnsi="Times New Roman" w:cs="Times New Roman"/>
                <w:sz w:val="24"/>
                <w:szCs w:val="24"/>
              </w:rPr>
            </w:pPr>
            <w:r w:rsidRPr="00727E5A">
              <w:rPr>
                <w:rFonts w:ascii="Times New Roman" w:hAnsi="Times New Roman" w:cs="Times New Roman"/>
                <w:sz w:val="24"/>
                <w:szCs w:val="24"/>
              </w:rPr>
              <w:t>Прямые ссылки на специализированные разделы сайта муниципального образования для проведения указанных процедур, в том числе:</w:t>
            </w:r>
          </w:p>
        </w:tc>
        <w:tc>
          <w:tcPr>
            <w:tcW w:w="4820" w:type="dxa"/>
          </w:tcPr>
          <w:p w:rsidR="00187806" w:rsidRPr="00F93452" w:rsidRDefault="00727E5A" w:rsidP="009C7FE1">
            <w:pPr>
              <w:jc w:val="center"/>
              <w:rPr>
                <w:rFonts w:ascii="Times New Roman" w:hAnsi="Times New Roman" w:cs="Times New Roman"/>
                <w:sz w:val="24"/>
                <w:szCs w:val="24"/>
                <w:highlight w:val="cyan"/>
              </w:rPr>
            </w:pPr>
            <w:r w:rsidRPr="00727E5A">
              <w:rPr>
                <w:rFonts w:ascii="Times New Roman" w:hAnsi="Times New Roman" w:cs="Times New Roman"/>
                <w:sz w:val="24"/>
                <w:szCs w:val="24"/>
              </w:rPr>
              <w:t>Х</w:t>
            </w:r>
          </w:p>
        </w:tc>
      </w:tr>
      <w:tr w:rsidR="00187806" w:rsidRPr="00F93452" w:rsidTr="009C7FE1">
        <w:tc>
          <w:tcPr>
            <w:tcW w:w="846" w:type="dxa"/>
            <w:vMerge/>
          </w:tcPr>
          <w:p w:rsidR="00187806" w:rsidRPr="00727E5A" w:rsidRDefault="00187806" w:rsidP="009C7FE1">
            <w:pPr>
              <w:jc w:val="center"/>
              <w:rPr>
                <w:rFonts w:ascii="Times New Roman" w:hAnsi="Times New Roman" w:cs="Times New Roman"/>
                <w:sz w:val="24"/>
                <w:szCs w:val="24"/>
              </w:rPr>
            </w:pPr>
          </w:p>
        </w:tc>
        <w:tc>
          <w:tcPr>
            <w:tcW w:w="8930" w:type="dxa"/>
          </w:tcPr>
          <w:p w:rsidR="00187806" w:rsidRPr="00727E5A" w:rsidRDefault="00187806" w:rsidP="009C7FE1">
            <w:pPr>
              <w:jc w:val="both"/>
              <w:rPr>
                <w:rFonts w:ascii="Times New Roman" w:hAnsi="Times New Roman" w:cs="Times New Roman"/>
                <w:sz w:val="24"/>
                <w:szCs w:val="24"/>
              </w:rPr>
            </w:pPr>
            <w:r w:rsidRPr="00727E5A">
              <w:rPr>
                <w:rFonts w:ascii="Times New Roman" w:hAnsi="Times New Roman" w:cs="Times New Roman"/>
                <w:sz w:val="24"/>
                <w:szCs w:val="24"/>
              </w:rPr>
              <w:t>на специализированный раздел по ОРВ</w:t>
            </w:r>
          </w:p>
        </w:tc>
        <w:tc>
          <w:tcPr>
            <w:tcW w:w="4820" w:type="dxa"/>
          </w:tcPr>
          <w:p w:rsidR="00187806" w:rsidRPr="00F93452" w:rsidRDefault="006E5EBD" w:rsidP="009C7FE1">
            <w:pPr>
              <w:jc w:val="both"/>
              <w:rPr>
                <w:rFonts w:ascii="Times New Roman" w:hAnsi="Times New Roman" w:cs="Times New Roman"/>
                <w:sz w:val="24"/>
                <w:szCs w:val="24"/>
                <w:highlight w:val="cyan"/>
              </w:rPr>
            </w:pPr>
            <w:r w:rsidRPr="006E5EBD">
              <w:rPr>
                <w:rFonts w:ascii="Times New Roman" w:hAnsi="Times New Roman" w:cs="Times New Roman"/>
                <w:sz w:val="24"/>
                <w:szCs w:val="24"/>
              </w:rPr>
              <w:t>https://amonr.ru/economy/otsenka-reguliruyushchego-vozdeystviya/</w:t>
            </w:r>
          </w:p>
        </w:tc>
      </w:tr>
      <w:tr w:rsidR="00187806" w:rsidRPr="00F93452" w:rsidTr="009C7FE1">
        <w:tc>
          <w:tcPr>
            <w:tcW w:w="846" w:type="dxa"/>
            <w:vMerge/>
          </w:tcPr>
          <w:p w:rsidR="00187806" w:rsidRPr="00727E5A" w:rsidRDefault="00187806" w:rsidP="009C7FE1">
            <w:pPr>
              <w:jc w:val="center"/>
              <w:rPr>
                <w:rFonts w:ascii="Times New Roman" w:hAnsi="Times New Roman" w:cs="Times New Roman"/>
                <w:sz w:val="24"/>
                <w:szCs w:val="24"/>
              </w:rPr>
            </w:pPr>
          </w:p>
        </w:tc>
        <w:tc>
          <w:tcPr>
            <w:tcW w:w="8930" w:type="dxa"/>
          </w:tcPr>
          <w:p w:rsidR="00187806" w:rsidRPr="00727E5A" w:rsidRDefault="00187806" w:rsidP="009C7FE1">
            <w:pPr>
              <w:jc w:val="both"/>
              <w:rPr>
                <w:rFonts w:ascii="Times New Roman" w:hAnsi="Times New Roman" w:cs="Times New Roman"/>
                <w:sz w:val="24"/>
                <w:szCs w:val="24"/>
              </w:rPr>
            </w:pPr>
            <w:r w:rsidRPr="00727E5A">
              <w:rPr>
                <w:rFonts w:ascii="Times New Roman" w:hAnsi="Times New Roman" w:cs="Times New Roman"/>
                <w:sz w:val="24"/>
                <w:szCs w:val="24"/>
              </w:rPr>
              <w:t>на специализированный раздел по экспертизе НПА</w:t>
            </w:r>
          </w:p>
        </w:tc>
        <w:tc>
          <w:tcPr>
            <w:tcW w:w="4820" w:type="dxa"/>
          </w:tcPr>
          <w:p w:rsidR="00187806" w:rsidRPr="00F93452" w:rsidRDefault="006E5EBD" w:rsidP="009C7FE1">
            <w:pPr>
              <w:jc w:val="both"/>
              <w:rPr>
                <w:rFonts w:ascii="Times New Roman" w:hAnsi="Times New Roman" w:cs="Times New Roman"/>
                <w:sz w:val="24"/>
                <w:szCs w:val="24"/>
                <w:highlight w:val="cyan"/>
              </w:rPr>
            </w:pPr>
            <w:r w:rsidRPr="006E5EBD">
              <w:rPr>
                <w:rFonts w:ascii="Times New Roman" w:hAnsi="Times New Roman" w:cs="Times New Roman"/>
                <w:sz w:val="24"/>
                <w:szCs w:val="24"/>
              </w:rPr>
              <w:t>https://amonr.ru/economy/ekspertiza-munitsipalnykh-normativnykh-pravovykh-aktov/</w:t>
            </w:r>
          </w:p>
        </w:tc>
      </w:tr>
      <w:tr w:rsidR="00187806" w:rsidRPr="00F93452" w:rsidTr="009C7FE1">
        <w:tc>
          <w:tcPr>
            <w:tcW w:w="846" w:type="dxa"/>
          </w:tcPr>
          <w:p w:rsidR="00187806" w:rsidRPr="00727E5A" w:rsidRDefault="00187806" w:rsidP="00727E5A">
            <w:pPr>
              <w:jc w:val="center"/>
              <w:rPr>
                <w:rFonts w:ascii="Times New Roman" w:hAnsi="Times New Roman" w:cs="Times New Roman"/>
                <w:sz w:val="24"/>
                <w:szCs w:val="24"/>
              </w:rPr>
            </w:pPr>
            <w:r w:rsidRPr="00727E5A">
              <w:rPr>
                <w:rFonts w:ascii="Times New Roman" w:hAnsi="Times New Roman" w:cs="Times New Roman"/>
                <w:sz w:val="24"/>
                <w:szCs w:val="24"/>
              </w:rPr>
              <w:t>1.</w:t>
            </w:r>
            <w:r w:rsidR="00727E5A" w:rsidRPr="00727E5A">
              <w:rPr>
                <w:rFonts w:ascii="Times New Roman" w:hAnsi="Times New Roman" w:cs="Times New Roman"/>
                <w:sz w:val="24"/>
                <w:szCs w:val="24"/>
              </w:rPr>
              <w:t>18</w:t>
            </w:r>
          </w:p>
        </w:tc>
        <w:tc>
          <w:tcPr>
            <w:tcW w:w="8930" w:type="dxa"/>
          </w:tcPr>
          <w:p w:rsidR="00187806" w:rsidRPr="00BB393D" w:rsidRDefault="00187806" w:rsidP="007329EA">
            <w:pPr>
              <w:jc w:val="both"/>
              <w:rPr>
                <w:rFonts w:ascii="Times New Roman" w:hAnsi="Times New Roman" w:cs="Times New Roman"/>
                <w:sz w:val="24"/>
                <w:szCs w:val="24"/>
              </w:rPr>
            </w:pPr>
            <w:r w:rsidRPr="00BB393D">
              <w:rPr>
                <w:rFonts w:ascii="Times New Roman" w:hAnsi="Times New Roman" w:cs="Times New Roman"/>
                <w:sz w:val="24"/>
                <w:szCs w:val="24"/>
              </w:rPr>
              <w:t xml:space="preserve">В департамент инвестиций и развития малого и среднего предпринимательства Краснодарского края </w:t>
            </w:r>
            <w:r w:rsidR="00727E5A" w:rsidRPr="00BB393D">
              <w:rPr>
                <w:rFonts w:ascii="Times New Roman" w:hAnsi="Times New Roman" w:cs="Times New Roman"/>
                <w:sz w:val="24"/>
                <w:szCs w:val="24"/>
              </w:rPr>
              <w:t xml:space="preserve">в 2022 году </w:t>
            </w:r>
            <w:r w:rsidRPr="00BB393D">
              <w:rPr>
                <w:rFonts w:ascii="Times New Roman" w:hAnsi="Times New Roman" w:cs="Times New Roman"/>
                <w:sz w:val="24"/>
                <w:szCs w:val="24"/>
              </w:rPr>
              <w:t>представлялись «Лучшие практики проведения ОРВ», в которых приведены практические примеры проведения ОРВ проектов и</w:t>
            </w:r>
            <w:r w:rsidR="007329EA" w:rsidRPr="00BB393D">
              <w:rPr>
                <w:rFonts w:ascii="Times New Roman" w:hAnsi="Times New Roman" w:cs="Times New Roman"/>
                <w:sz w:val="24"/>
                <w:szCs w:val="24"/>
              </w:rPr>
              <w:t> </w:t>
            </w:r>
            <w:r w:rsidRPr="00BB393D">
              <w:rPr>
                <w:rFonts w:ascii="Times New Roman" w:hAnsi="Times New Roman" w:cs="Times New Roman"/>
                <w:sz w:val="24"/>
                <w:szCs w:val="24"/>
              </w:rPr>
              <w:t xml:space="preserve">экспертизы муниципальных НПА для размещения в разделе «Лучшие практики ОРВ» на портале </w:t>
            </w:r>
            <w:hyperlink r:id="rId8" w:history="1">
              <w:r w:rsidRPr="00BB393D">
                <w:rPr>
                  <w:rFonts w:ascii="Times New Roman" w:hAnsi="Times New Roman" w:cs="Times New Roman"/>
                  <w:sz w:val="24"/>
                  <w:szCs w:val="24"/>
                </w:rPr>
                <w:t>www.orv.gov.ru</w:t>
              </w:r>
            </w:hyperlink>
            <w:r w:rsidRPr="00BB393D">
              <w:rPr>
                <w:rFonts w:ascii="Times New Roman" w:hAnsi="Times New Roman" w:cs="Times New Roman"/>
                <w:i/>
                <w:sz w:val="24"/>
                <w:szCs w:val="24"/>
              </w:rPr>
              <w:t>(да/нет) (указывается дата представления)</w:t>
            </w:r>
          </w:p>
        </w:tc>
        <w:tc>
          <w:tcPr>
            <w:tcW w:w="4820" w:type="dxa"/>
          </w:tcPr>
          <w:p w:rsidR="00187806" w:rsidRPr="00BB393D" w:rsidRDefault="00BB393D" w:rsidP="009C7FE1">
            <w:pPr>
              <w:jc w:val="both"/>
              <w:rPr>
                <w:rFonts w:ascii="Times New Roman" w:hAnsi="Times New Roman" w:cs="Times New Roman"/>
                <w:sz w:val="24"/>
                <w:szCs w:val="24"/>
              </w:rPr>
            </w:pPr>
            <w:r w:rsidRPr="00BB393D">
              <w:rPr>
                <w:rFonts w:ascii="Times New Roman" w:hAnsi="Times New Roman" w:cs="Times New Roman"/>
                <w:sz w:val="24"/>
                <w:szCs w:val="24"/>
              </w:rPr>
              <w:t>нет</w:t>
            </w:r>
          </w:p>
        </w:tc>
      </w:tr>
      <w:tr w:rsidR="00187806" w:rsidRPr="00F93452" w:rsidTr="009C7FE1">
        <w:tc>
          <w:tcPr>
            <w:tcW w:w="14596" w:type="dxa"/>
            <w:gridSpan w:val="3"/>
          </w:tcPr>
          <w:p w:rsidR="00187806" w:rsidRPr="00FC22A1" w:rsidRDefault="00187806" w:rsidP="009C7FE1">
            <w:pPr>
              <w:jc w:val="center"/>
              <w:rPr>
                <w:rFonts w:ascii="Times New Roman" w:hAnsi="Times New Roman" w:cs="Times New Roman"/>
                <w:sz w:val="24"/>
                <w:szCs w:val="24"/>
                <w:vertAlign w:val="superscript"/>
              </w:rPr>
            </w:pPr>
            <w:r w:rsidRPr="00FC22A1">
              <w:rPr>
                <w:rFonts w:ascii="Times New Roman" w:hAnsi="Times New Roman" w:cs="Times New Roman"/>
                <w:b/>
                <w:sz w:val="24"/>
                <w:szCs w:val="24"/>
              </w:rPr>
              <w:t>2. Проведение ОРВ</w:t>
            </w:r>
          </w:p>
        </w:tc>
      </w:tr>
      <w:tr w:rsidR="00187806" w:rsidRPr="00F93452" w:rsidTr="009C7FE1">
        <w:tc>
          <w:tcPr>
            <w:tcW w:w="846" w:type="dxa"/>
          </w:tcPr>
          <w:p w:rsidR="00187806" w:rsidRPr="00FC22A1" w:rsidRDefault="00187806" w:rsidP="009C7FE1">
            <w:pPr>
              <w:jc w:val="center"/>
              <w:rPr>
                <w:rFonts w:ascii="Times New Roman" w:hAnsi="Times New Roman" w:cs="Times New Roman"/>
                <w:sz w:val="24"/>
                <w:szCs w:val="24"/>
              </w:rPr>
            </w:pPr>
            <w:r w:rsidRPr="00FC22A1">
              <w:rPr>
                <w:rFonts w:ascii="Times New Roman" w:hAnsi="Times New Roman" w:cs="Times New Roman"/>
                <w:sz w:val="24"/>
                <w:szCs w:val="24"/>
              </w:rPr>
              <w:t>2.1</w:t>
            </w:r>
          </w:p>
        </w:tc>
        <w:tc>
          <w:tcPr>
            <w:tcW w:w="8930" w:type="dxa"/>
          </w:tcPr>
          <w:p w:rsidR="00187806" w:rsidRPr="00FC22A1" w:rsidRDefault="00187806" w:rsidP="00DE0631">
            <w:pPr>
              <w:jc w:val="both"/>
              <w:rPr>
                <w:rFonts w:ascii="Times New Roman" w:hAnsi="Times New Roman" w:cs="Times New Roman"/>
                <w:sz w:val="24"/>
                <w:szCs w:val="24"/>
              </w:rPr>
            </w:pPr>
            <w:r w:rsidRPr="00FC22A1">
              <w:rPr>
                <w:rFonts w:ascii="Times New Roman" w:hAnsi="Times New Roman" w:cs="Times New Roman"/>
                <w:sz w:val="24"/>
                <w:szCs w:val="24"/>
              </w:rPr>
              <w:t>На систематической основе в установленной предметной области проводится ОРВ проектов муниципальных НПА</w:t>
            </w:r>
            <w:r w:rsidR="00DE0631">
              <w:rPr>
                <w:rFonts w:ascii="Times New Roman" w:hAnsi="Times New Roman" w:cs="Times New Roman"/>
                <w:b/>
                <w:sz w:val="28"/>
                <w:szCs w:val="28"/>
                <w:vertAlign w:val="superscript"/>
              </w:rPr>
              <w:t>5</w:t>
            </w:r>
            <w:r w:rsidRPr="00FC22A1">
              <w:rPr>
                <w:rFonts w:ascii="Times New Roman" w:hAnsi="Times New Roman" w:cs="Times New Roman"/>
                <w:i/>
                <w:sz w:val="24"/>
                <w:szCs w:val="24"/>
              </w:rPr>
              <w:t>(да/нет)</w:t>
            </w:r>
          </w:p>
        </w:tc>
        <w:tc>
          <w:tcPr>
            <w:tcW w:w="4820" w:type="dxa"/>
          </w:tcPr>
          <w:p w:rsidR="00187806" w:rsidRPr="00F93452" w:rsidRDefault="00FD0A88" w:rsidP="009C7FE1">
            <w:pPr>
              <w:jc w:val="both"/>
              <w:rPr>
                <w:rFonts w:ascii="Times New Roman" w:hAnsi="Times New Roman" w:cs="Times New Roman"/>
                <w:sz w:val="24"/>
                <w:szCs w:val="24"/>
                <w:highlight w:val="cyan"/>
              </w:rPr>
            </w:pPr>
            <w:r w:rsidRPr="00FD0A88">
              <w:rPr>
                <w:rFonts w:ascii="Times New Roman" w:hAnsi="Times New Roman" w:cs="Times New Roman"/>
                <w:sz w:val="24"/>
                <w:szCs w:val="24"/>
              </w:rPr>
              <w:t>да</w:t>
            </w:r>
          </w:p>
        </w:tc>
      </w:tr>
      <w:tr w:rsidR="00187806" w:rsidRPr="00F93452" w:rsidTr="009C7FE1">
        <w:tc>
          <w:tcPr>
            <w:tcW w:w="846" w:type="dxa"/>
            <w:vMerge w:val="restart"/>
          </w:tcPr>
          <w:p w:rsidR="00187806" w:rsidRPr="00FC22A1" w:rsidRDefault="00187806" w:rsidP="009C7FE1">
            <w:pPr>
              <w:jc w:val="center"/>
              <w:rPr>
                <w:rFonts w:ascii="Times New Roman" w:hAnsi="Times New Roman" w:cs="Times New Roman"/>
                <w:sz w:val="24"/>
                <w:szCs w:val="24"/>
              </w:rPr>
            </w:pPr>
            <w:r w:rsidRPr="00FC22A1">
              <w:rPr>
                <w:rFonts w:ascii="Times New Roman" w:hAnsi="Times New Roman" w:cs="Times New Roman"/>
                <w:sz w:val="24"/>
                <w:szCs w:val="24"/>
              </w:rPr>
              <w:t>2.2</w:t>
            </w:r>
          </w:p>
        </w:tc>
        <w:tc>
          <w:tcPr>
            <w:tcW w:w="8930" w:type="dxa"/>
          </w:tcPr>
          <w:p w:rsidR="00187806" w:rsidRPr="00FC22A1" w:rsidRDefault="00187806" w:rsidP="00DE0631">
            <w:pPr>
              <w:jc w:val="both"/>
              <w:rPr>
                <w:rFonts w:ascii="Times New Roman" w:hAnsi="Times New Roman" w:cs="Times New Roman"/>
                <w:sz w:val="24"/>
                <w:szCs w:val="24"/>
              </w:rPr>
            </w:pPr>
            <w:r w:rsidRPr="00095D86">
              <w:rPr>
                <w:rFonts w:ascii="Times New Roman" w:hAnsi="Times New Roman" w:cs="Times New Roman"/>
                <w:b/>
                <w:sz w:val="24"/>
                <w:szCs w:val="24"/>
              </w:rPr>
              <w:t>Общее количество</w:t>
            </w:r>
            <w:r w:rsidR="00DE0631">
              <w:rPr>
                <w:rFonts w:ascii="Times New Roman" w:hAnsi="Times New Roman" w:cs="Times New Roman"/>
                <w:b/>
                <w:sz w:val="24"/>
                <w:szCs w:val="24"/>
                <w:vertAlign w:val="superscript"/>
              </w:rPr>
              <w:t>6</w:t>
            </w:r>
            <w:r w:rsidRPr="00FC22A1">
              <w:rPr>
                <w:rFonts w:ascii="Times New Roman" w:hAnsi="Times New Roman" w:cs="Times New Roman"/>
                <w:sz w:val="24"/>
                <w:szCs w:val="24"/>
              </w:rPr>
              <w:t xml:space="preserve"> подготовленных заключений по ОРВ проектов муниципальных</w:t>
            </w:r>
            <w:r w:rsidR="00E01CC9" w:rsidRPr="00FC22A1">
              <w:rPr>
                <w:rFonts w:ascii="Times New Roman" w:hAnsi="Times New Roman" w:cs="Times New Roman"/>
                <w:sz w:val="24"/>
                <w:szCs w:val="24"/>
              </w:rPr>
              <w:t xml:space="preserve"> НПА за 2022</w:t>
            </w:r>
            <w:r w:rsidRPr="00FC22A1">
              <w:rPr>
                <w:rFonts w:ascii="Times New Roman" w:hAnsi="Times New Roman" w:cs="Times New Roman"/>
                <w:sz w:val="24"/>
                <w:szCs w:val="24"/>
              </w:rPr>
              <w:t xml:space="preserve"> год, в том числе:</w:t>
            </w:r>
          </w:p>
        </w:tc>
        <w:tc>
          <w:tcPr>
            <w:tcW w:w="4820" w:type="dxa"/>
          </w:tcPr>
          <w:p w:rsidR="00187806" w:rsidRPr="002D6CB9" w:rsidRDefault="005E3339" w:rsidP="009C7FE1">
            <w:pPr>
              <w:jc w:val="both"/>
              <w:rPr>
                <w:rFonts w:ascii="Times New Roman" w:hAnsi="Times New Roman" w:cs="Times New Roman"/>
                <w:sz w:val="24"/>
                <w:szCs w:val="24"/>
              </w:rPr>
            </w:pPr>
            <w:r>
              <w:rPr>
                <w:rFonts w:ascii="Times New Roman" w:hAnsi="Times New Roman" w:cs="Times New Roman"/>
                <w:sz w:val="24"/>
                <w:szCs w:val="24"/>
              </w:rPr>
              <w:t>3</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E01CC9" w:rsidP="009C7FE1">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2022</w:t>
            </w:r>
            <w:r w:rsidR="00187806" w:rsidRPr="003A65FA">
              <w:rPr>
                <w:rFonts w:ascii="Times New Roman" w:hAnsi="Times New Roman" w:cs="Times New Roman"/>
                <w:sz w:val="24"/>
                <w:szCs w:val="24"/>
              </w:rPr>
              <w:t xml:space="preserve"> г.</w:t>
            </w:r>
          </w:p>
        </w:tc>
        <w:tc>
          <w:tcPr>
            <w:tcW w:w="4820" w:type="dxa"/>
          </w:tcPr>
          <w:p w:rsidR="00187806" w:rsidRPr="002D6CB9" w:rsidRDefault="002D6CB9" w:rsidP="009C7FE1">
            <w:pPr>
              <w:jc w:val="both"/>
              <w:rPr>
                <w:rFonts w:ascii="Times New Roman" w:hAnsi="Times New Roman" w:cs="Times New Roman"/>
                <w:sz w:val="24"/>
                <w:szCs w:val="24"/>
              </w:rPr>
            </w:pPr>
            <w:r w:rsidRPr="002D6CB9">
              <w:rPr>
                <w:rFonts w:ascii="Times New Roman" w:hAnsi="Times New Roman" w:cs="Times New Roman"/>
                <w:sz w:val="24"/>
                <w:szCs w:val="24"/>
              </w:rPr>
              <w:t>2</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DA0FDA" w:rsidP="00E01CC9">
            <w:pPr>
              <w:jc w:val="both"/>
              <w:rPr>
                <w:rFonts w:ascii="Times New Roman" w:hAnsi="Times New Roman" w:cs="Times New Roman"/>
                <w:sz w:val="24"/>
                <w:szCs w:val="24"/>
              </w:rPr>
            </w:pPr>
            <w:r w:rsidRPr="003A65FA">
              <w:rPr>
                <w:rFonts w:ascii="Times New Roman" w:hAnsi="Times New Roman" w:cs="Times New Roman"/>
                <w:sz w:val="24"/>
                <w:szCs w:val="24"/>
              </w:rPr>
              <w:t>за 2 квартал 202</w:t>
            </w:r>
            <w:r w:rsidR="00E01CC9" w:rsidRPr="003A65FA">
              <w:rPr>
                <w:rFonts w:ascii="Times New Roman" w:hAnsi="Times New Roman" w:cs="Times New Roman"/>
                <w:sz w:val="24"/>
                <w:szCs w:val="24"/>
              </w:rPr>
              <w:t>2</w:t>
            </w:r>
            <w:r w:rsidR="00187806" w:rsidRPr="003A65FA">
              <w:rPr>
                <w:rFonts w:ascii="Times New Roman" w:hAnsi="Times New Roman" w:cs="Times New Roman"/>
                <w:sz w:val="24"/>
                <w:szCs w:val="24"/>
              </w:rPr>
              <w:t xml:space="preserve"> г.</w:t>
            </w:r>
          </w:p>
        </w:tc>
        <w:tc>
          <w:tcPr>
            <w:tcW w:w="4820" w:type="dxa"/>
          </w:tcPr>
          <w:p w:rsidR="00187806" w:rsidRPr="002D6CB9" w:rsidRDefault="005E3339" w:rsidP="009C7FE1">
            <w:pPr>
              <w:jc w:val="both"/>
              <w:rPr>
                <w:rFonts w:ascii="Times New Roman" w:hAnsi="Times New Roman" w:cs="Times New Roman"/>
                <w:sz w:val="24"/>
                <w:szCs w:val="24"/>
              </w:rPr>
            </w:pPr>
            <w:r>
              <w:rPr>
                <w:rFonts w:ascii="Times New Roman" w:hAnsi="Times New Roman" w:cs="Times New Roman"/>
                <w:sz w:val="24"/>
                <w:szCs w:val="24"/>
              </w:rPr>
              <w:t>1</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DA0FDA" w:rsidP="00E01CC9">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w:t>
            </w:r>
            <w:r w:rsidR="00E01CC9" w:rsidRPr="003A65FA">
              <w:rPr>
                <w:rFonts w:ascii="Times New Roman" w:hAnsi="Times New Roman" w:cs="Times New Roman"/>
                <w:sz w:val="24"/>
                <w:szCs w:val="24"/>
              </w:rPr>
              <w:t>2</w:t>
            </w:r>
            <w:r w:rsidR="00187806" w:rsidRPr="003A65FA">
              <w:rPr>
                <w:rFonts w:ascii="Times New Roman" w:hAnsi="Times New Roman" w:cs="Times New Roman"/>
                <w:sz w:val="24"/>
                <w:szCs w:val="24"/>
              </w:rPr>
              <w:t xml:space="preserve"> г.</w:t>
            </w:r>
          </w:p>
        </w:tc>
        <w:tc>
          <w:tcPr>
            <w:tcW w:w="4820" w:type="dxa"/>
          </w:tcPr>
          <w:p w:rsidR="00187806" w:rsidRPr="002D6CB9" w:rsidRDefault="002D6CB9" w:rsidP="009C7FE1">
            <w:pPr>
              <w:jc w:val="both"/>
              <w:rPr>
                <w:rFonts w:ascii="Times New Roman" w:hAnsi="Times New Roman" w:cs="Times New Roman"/>
                <w:sz w:val="24"/>
                <w:szCs w:val="24"/>
              </w:rPr>
            </w:pPr>
            <w:r w:rsidRPr="002D6CB9">
              <w:rPr>
                <w:rFonts w:ascii="Times New Roman" w:hAnsi="Times New Roman" w:cs="Times New Roman"/>
                <w:sz w:val="24"/>
                <w:szCs w:val="24"/>
              </w:rPr>
              <w:t>-</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E01CC9" w:rsidP="009C7FE1">
            <w:pPr>
              <w:jc w:val="both"/>
              <w:rPr>
                <w:rFonts w:ascii="Times New Roman" w:hAnsi="Times New Roman" w:cs="Times New Roman"/>
                <w:sz w:val="24"/>
                <w:szCs w:val="24"/>
              </w:rPr>
            </w:pPr>
            <w:r w:rsidRPr="003A65FA">
              <w:rPr>
                <w:rFonts w:ascii="Times New Roman" w:hAnsi="Times New Roman" w:cs="Times New Roman"/>
                <w:sz w:val="24"/>
                <w:szCs w:val="24"/>
              </w:rPr>
              <w:t>за 4 квартал 2022</w:t>
            </w:r>
            <w:r w:rsidR="00187806" w:rsidRPr="003A65FA">
              <w:rPr>
                <w:rFonts w:ascii="Times New Roman" w:hAnsi="Times New Roman" w:cs="Times New Roman"/>
                <w:sz w:val="24"/>
                <w:szCs w:val="24"/>
              </w:rPr>
              <w:t xml:space="preserve"> г.</w:t>
            </w:r>
          </w:p>
        </w:tc>
        <w:tc>
          <w:tcPr>
            <w:tcW w:w="4820" w:type="dxa"/>
          </w:tcPr>
          <w:p w:rsidR="00187806" w:rsidRPr="002D6CB9" w:rsidRDefault="002D6CB9" w:rsidP="009C7FE1">
            <w:pPr>
              <w:jc w:val="both"/>
              <w:rPr>
                <w:rFonts w:ascii="Times New Roman" w:hAnsi="Times New Roman" w:cs="Times New Roman"/>
                <w:sz w:val="24"/>
                <w:szCs w:val="24"/>
              </w:rPr>
            </w:pPr>
            <w:r w:rsidRPr="002D6CB9">
              <w:rPr>
                <w:rFonts w:ascii="Times New Roman" w:hAnsi="Times New Roman" w:cs="Times New Roman"/>
                <w:sz w:val="24"/>
                <w:szCs w:val="24"/>
              </w:rPr>
              <w:t>-</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13750" w:type="dxa"/>
            <w:gridSpan w:val="2"/>
          </w:tcPr>
          <w:p w:rsidR="00187806" w:rsidRPr="002D6CB9" w:rsidRDefault="00187806" w:rsidP="009C7FE1">
            <w:pPr>
              <w:jc w:val="both"/>
              <w:rPr>
                <w:rFonts w:ascii="Times New Roman" w:hAnsi="Times New Roman" w:cs="Times New Roman"/>
                <w:b/>
                <w:sz w:val="24"/>
                <w:szCs w:val="24"/>
              </w:rPr>
            </w:pPr>
            <w:r w:rsidRPr="002D6CB9">
              <w:rPr>
                <w:rFonts w:ascii="Times New Roman" w:hAnsi="Times New Roman" w:cs="Times New Roman"/>
                <w:b/>
                <w:sz w:val="24"/>
                <w:szCs w:val="24"/>
              </w:rPr>
              <w:t>из них:</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187806" w:rsidP="00DA0FDA">
            <w:pPr>
              <w:jc w:val="both"/>
              <w:rPr>
                <w:rFonts w:ascii="Times New Roman" w:hAnsi="Times New Roman" w:cs="Times New Roman"/>
                <w:sz w:val="24"/>
                <w:szCs w:val="24"/>
              </w:rPr>
            </w:pPr>
            <w:r w:rsidRPr="00095D86">
              <w:rPr>
                <w:rFonts w:ascii="Times New Roman" w:hAnsi="Times New Roman" w:cs="Times New Roman"/>
                <w:b/>
                <w:sz w:val="24"/>
                <w:szCs w:val="24"/>
              </w:rPr>
              <w:t>Количество положительных</w:t>
            </w:r>
            <w:r w:rsidRPr="003A65FA">
              <w:rPr>
                <w:rFonts w:ascii="Times New Roman" w:hAnsi="Times New Roman" w:cs="Times New Roman"/>
                <w:sz w:val="24"/>
                <w:szCs w:val="24"/>
              </w:rPr>
              <w:t xml:space="preserve"> заключений за 202</w:t>
            </w:r>
            <w:r w:rsidR="00E01CC9" w:rsidRPr="003A65FA">
              <w:rPr>
                <w:rFonts w:ascii="Times New Roman" w:hAnsi="Times New Roman" w:cs="Times New Roman"/>
                <w:sz w:val="24"/>
                <w:szCs w:val="24"/>
              </w:rPr>
              <w:t>2</w:t>
            </w:r>
            <w:r w:rsidRPr="003A65FA">
              <w:rPr>
                <w:rFonts w:ascii="Times New Roman" w:hAnsi="Times New Roman" w:cs="Times New Roman"/>
                <w:sz w:val="24"/>
                <w:szCs w:val="24"/>
              </w:rPr>
              <w:t xml:space="preserve"> год, в том числе:</w:t>
            </w:r>
          </w:p>
        </w:tc>
        <w:tc>
          <w:tcPr>
            <w:tcW w:w="4820" w:type="dxa"/>
          </w:tcPr>
          <w:p w:rsidR="00187806" w:rsidRPr="002D6CB9" w:rsidRDefault="005E3339" w:rsidP="009C7FE1">
            <w:pPr>
              <w:jc w:val="both"/>
              <w:rPr>
                <w:rFonts w:ascii="Times New Roman" w:hAnsi="Times New Roman" w:cs="Times New Roman"/>
                <w:sz w:val="24"/>
                <w:szCs w:val="24"/>
              </w:rPr>
            </w:pPr>
            <w:r>
              <w:rPr>
                <w:rFonts w:ascii="Times New Roman" w:hAnsi="Times New Roman" w:cs="Times New Roman"/>
                <w:sz w:val="24"/>
                <w:szCs w:val="24"/>
              </w:rPr>
              <w:t>3</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DA0FDA" w:rsidP="00E01CC9">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w:t>
            </w:r>
            <w:r w:rsidR="00E01CC9" w:rsidRPr="003A65FA">
              <w:rPr>
                <w:rFonts w:ascii="Times New Roman" w:hAnsi="Times New Roman" w:cs="Times New Roman"/>
                <w:sz w:val="24"/>
                <w:szCs w:val="24"/>
              </w:rPr>
              <w:t>2</w:t>
            </w:r>
            <w:r w:rsidR="00187806" w:rsidRPr="003A65FA">
              <w:rPr>
                <w:rFonts w:ascii="Times New Roman" w:hAnsi="Times New Roman" w:cs="Times New Roman"/>
                <w:sz w:val="24"/>
                <w:szCs w:val="24"/>
              </w:rPr>
              <w:t xml:space="preserve"> г.</w:t>
            </w:r>
          </w:p>
        </w:tc>
        <w:tc>
          <w:tcPr>
            <w:tcW w:w="4820" w:type="dxa"/>
          </w:tcPr>
          <w:p w:rsidR="00187806" w:rsidRPr="002D6CB9" w:rsidRDefault="002D6CB9" w:rsidP="009C7FE1">
            <w:pPr>
              <w:jc w:val="both"/>
              <w:rPr>
                <w:rFonts w:ascii="Times New Roman" w:hAnsi="Times New Roman" w:cs="Times New Roman"/>
                <w:sz w:val="24"/>
                <w:szCs w:val="24"/>
              </w:rPr>
            </w:pPr>
            <w:r w:rsidRPr="002D6CB9">
              <w:rPr>
                <w:rFonts w:ascii="Times New Roman" w:hAnsi="Times New Roman" w:cs="Times New Roman"/>
                <w:sz w:val="24"/>
                <w:szCs w:val="24"/>
              </w:rPr>
              <w:t>2</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DA0FDA" w:rsidP="009C7FE1">
            <w:pPr>
              <w:jc w:val="both"/>
              <w:rPr>
                <w:rFonts w:ascii="Times New Roman" w:hAnsi="Times New Roman" w:cs="Times New Roman"/>
                <w:sz w:val="24"/>
                <w:szCs w:val="24"/>
              </w:rPr>
            </w:pPr>
            <w:r w:rsidRPr="003A65FA">
              <w:rPr>
                <w:rFonts w:ascii="Times New Roman" w:hAnsi="Times New Roman" w:cs="Times New Roman"/>
                <w:sz w:val="24"/>
                <w:szCs w:val="24"/>
              </w:rPr>
              <w:t xml:space="preserve">за 2 </w:t>
            </w:r>
            <w:r w:rsidR="00E01CC9" w:rsidRPr="003A65FA">
              <w:rPr>
                <w:rFonts w:ascii="Times New Roman" w:hAnsi="Times New Roman" w:cs="Times New Roman"/>
                <w:sz w:val="24"/>
                <w:szCs w:val="24"/>
              </w:rPr>
              <w:t>квартал 2022</w:t>
            </w:r>
            <w:r w:rsidR="00187806" w:rsidRPr="003A65FA">
              <w:rPr>
                <w:rFonts w:ascii="Times New Roman" w:hAnsi="Times New Roman" w:cs="Times New Roman"/>
                <w:sz w:val="24"/>
                <w:szCs w:val="24"/>
              </w:rPr>
              <w:t xml:space="preserve"> г.</w:t>
            </w:r>
          </w:p>
        </w:tc>
        <w:tc>
          <w:tcPr>
            <w:tcW w:w="4820" w:type="dxa"/>
          </w:tcPr>
          <w:p w:rsidR="00187806" w:rsidRPr="002D6CB9" w:rsidRDefault="005E3339" w:rsidP="009C7FE1">
            <w:pPr>
              <w:jc w:val="both"/>
              <w:rPr>
                <w:rFonts w:ascii="Times New Roman" w:hAnsi="Times New Roman" w:cs="Times New Roman"/>
                <w:sz w:val="24"/>
                <w:szCs w:val="24"/>
              </w:rPr>
            </w:pPr>
            <w:r>
              <w:rPr>
                <w:rFonts w:ascii="Times New Roman" w:hAnsi="Times New Roman" w:cs="Times New Roman"/>
                <w:sz w:val="24"/>
                <w:szCs w:val="24"/>
              </w:rPr>
              <w:t>1</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E01CC9" w:rsidP="009C7FE1">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2022</w:t>
            </w:r>
            <w:r w:rsidR="00187806" w:rsidRPr="003A65FA">
              <w:rPr>
                <w:rFonts w:ascii="Times New Roman" w:hAnsi="Times New Roman" w:cs="Times New Roman"/>
                <w:sz w:val="24"/>
                <w:szCs w:val="24"/>
              </w:rPr>
              <w:t xml:space="preserve"> г.</w:t>
            </w:r>
          </w:p>
        </w:tc>
        <w:tc>
          <w:tcPr>
            <w:tcW w:w="4820" w:type="dxa"/>
          </w:tcPr>
          <w:p w:rsidR="00187806" w:rsidRPr="002D6CB9" w:rsidRDefault="002D6CB9" w:rsidP="009C7FE1">
            <w:pPr>
              <w:jc w:val="both"/>
              <w:rPr>
                <w:rFonts w:ascii="Times New Roman" w:hAnsi="Times New Roman" w:cs="Times New Roman"/>
                <w:sz w:val="24"/>
                <w:szCs w:val="24"/>
              </w:rPr>
            </w:pPr>
            <w:r w:rsidRPr="002D6CB9">
              <w:rPr>
                <w:rFonts w:ascii="Times New Roman" w:hAnsi="Times New Roman" w:cs="Times New Roman"/>
                <w:sz w:val="24"/>
                <w:szCs w:val="24"/>
              </w:rPr>
              <w:t>-</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E01CC9" w:rsidP="009C7FE1">
            <w:pPr>
              <w:jc w:val="both"/>
              <w:rPr>
                <w:rFonts w:ascii="Times New Roman" w:hAnsi="Times New Roman" w:cs="Times New Roman"/>
                <w:sz w:val="24"/>
                <w:szCs w:val="24"/>
              </w:rPr>
            </w:pPr>
            <w:r w:rsidRPr="003A65FA">
              <w:rPr>
                <w:rFonts w:ascii="Times New Roman" w:hAnsi="Times New Roman" w:cs="Times New Roman"/>
                <w:sz w:val="24"/>
                <w:szCs w:val="24"/>
              </w:rPr>
              <w:t>за 4 квартал 2022</w:t>
            </w:r>
            <w:r w:rsidR="00187806" w:rsidRPr="003A65FA">
              <w:rPr>
                <w:rFonts w:ascii="Times New Roman" w:hAnsi="Times New Roman" w:cs="Times New Roman"/>
                <w:sz w:val="24"/>
                <w:szCs w:val="24"/>
              </w:rPr>
              <w:t xml:space="preserve"> г.</w:t>
            </w:r>
          </w:p>
        </w:tc>
        <w:tc>
          <w:tcPr>
            <w:tcW w:w="4820" w:type="dxa"/>
          </w:tcPr>
          <w:p w:rsidR="00187806" w:rsidRPr="002D6CB9" w:rsidRDefault="002D6CB9" w:rsidP="009C7FE1">
            <w:pPr>
              <w:jc w:val="both"/>
              <w:rPr>
                <w:rFonts w:ascii="Times New Roman" w:hAnsi="Times New Roman" w:cs="Times New Roman"/>
                <w:sz w:val="24"/>
                <w:szCs w:val="24"/>
              </w:rPr>
            </w:pPr>
            <w:r w:rsidRPr="002D6CB9">
              <w:rPr>
                <w:rFonts w:ascii="Times New Roman" w:hAnsi="Times New Roman" w:cs="Times New Roman"/>
                <w:sz w:val="24"/>
                <w:szCs w:val="24"/>
              </w:rPr>
              <w:t>-</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187806" w:rsidP="009C7FE1">
            <w:pPr>
              <w:jc w:val="both"/>
              <w:rPr>
                <w:rFonts w:ascii="Times New Roman" w:hAnsi="Times New Roman" w:cs="Times New Roman"/>
                <w:sz w:val="24"/>
                <w:szCs w:val="24"/>
              </w:rPr>
            </w:pPr>
            <w:r w:rsidRPr="00095D86">
              <w:rPr>
                <w:rFonts w:ascii="Times New Roman" w:hAnsi="Times New Roman" w:cs="Times New Roman"/>
                <w:b/>
                <w:sz w:val="24"/>
                <w:szCs w:val="24"/>
              </w:rPr>
              <w:t xml:space="preserve">Количество </w:t>
            </w:r>
            <w:r w:rsidR="00B579BA" w:rsidRPr="00095D86">
              <w:rPr>
                <w:rFonts w:ascii="Times New Roman" w:hAnsi="Times New Roman" w:cs="Times New Roman"/>
                <w:b/>
                <w:sz w:val="24"/>
                <w:szCs w:val="24"/>
              </w:rPr>
              <w:t>отрицательных</w:t>
            </w:r>
            <w:r w:rsidR="00B579BA" w:rsidRPr="003A65FA">
              <w:rPr>
                <w:rFonts w:ascii="Times New Roman" w:hAnsi="Times New Roman" w:cs="Times New Roman"/>
                <w:sz w:val="24"/>
                <w:szCs w:val="24"/>
              </w:rPr>
              <w:t xml:space="preserve"> заключений за 2022</w:t>
            </w:r>
            <w:r w:rsidRPr="003A65FA">
              <w:rPr>
                <w:rFonts w:ascii="Times New Roman" w:hAnsi="Times New Roman" w:cs="Times New Roman"/>
                <w:sz w:val="24"/>
                <w:szCs w:val="24"/>
              </w:rPr>
              <w:t xml:space="preserve"> год, в том числе:</w:t>
            </w:r>
          </w:p>
        </w:tc>
        <w:tc>
          <w:tcPr>
            <w:tcW w:w="4820" w:type="dxa"/>
          </w:tcPr>
          <w:p w:rsidR="00187806" w:rsidRPr="002D6CB9" w:rsidRDefault="002D6CB9" w:rsidP="009C7FE1">
            <w:pPr>
              <w:jc w:val="both"/>
              <w:rPr>
                <w:rFonts w:ascii="Times New Roman" w:hAnsi="Times New Roman" w:cs="Times New Roman"/>
                <w:sz w:val="24"/>
                <w:szCs w:val="24"/>
              </w:rPr>
            </w:pPr>
            <w:r w:rsidRPr="002D6CB9">
              <w:rPr>
                <w:rFonts w:ascii="Times New Roman" w:hAnsi="Times New Roman" w:cs="Times New Roman"/>
                <w:sz w:val="24"/>
                <w:szCs w:val="24"/>
              </w:rPr>
              <w:t>0</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187806" w:rsidP="00E01CC9">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w:t>
            </w:r>
            <w:r w:rsidR="00E01CC9" w:rsidRPr="003A65FA">
              <w:rPr>
                <w:rFonts w:ascii="Times New Roman" w:hAnsi="Times New Roman" w:cs="Times New Roman"/>
                <w:sz w:val="24"/>
                <w:szCs w:val="24"/>
              </w:rPr>
              <w:t>2</w:t>
            </w:r>
            <w:r w:rsidRPr="003A65FA">
              <w:rPr>
                <w:rFonts w:ascii="Times New Roman" w:hAnsi="Times New Roman" w:cs="Times New Roman"/>
                <w:sz w:val="24"/>
                <w:szCs w:val="24"/>
              </w:rPr>
              <w:t xml:space="preserve"> г.</w:t>
            </w:r>
          </w:p>
        </w:tc>
        <w:tc>
          <w:tcPr>
            <w:tcW w:w="4820" w:type="dxa"/>
          </w:tcPr>
          <w:p w:rsidR="00187806" w:rsidRPr="002D6CB9" w:rsidRDefault="002D6CB9" w:rsidP="009C7FE1">
            <w:pPr>
              <w:jc w:val="both"/>
              <w:rPr>
                <w:rFonts w:ascii="Times New Roman" w:hAnsi="Times New Roman" w:cs="Times New Roman"/>
                <w:sz w:val="24"/>
                <w:szCs w:val="24"/>
              </w:rPr>
            </w:pPr>
            <w:r w:rsidRPr="002D6CB9">
              <w:rPr>
                <w:rFonts w:ascii="Times New Roman" w:hAnsi="Times New Roman" w:cs="Times New Roman"/>
                <w:sz w:val="24"/>
                <w:szCs w:val="24"/>
              </w:rPr>
              <w:t>0</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187806" w:rsidP="00DA0FDA">
            <w:pPr>
              <w:jc w:val="both"/>
              <w:rPr>
                <w:rFonts w:ascii="Times New Roman" w:hAnsi="Times New Roman" w:cs="Times New Roman"/>
                <w:sz w:val="24"/>
                <w:szCs w:val="24"/>
              </w:rPr>
            </w:pPr>
            <w:r w:rsidRPr="003A65FA">
              <w:rPr>
                <w:rFonts w:ascii="Times New Roman" w:hAnsi="Times New Roman" w:cs="Times New Roman"/>
                <w:sz w:val="24"/>
                <w:szCs w:val="24"/>
              </w:rPr>
              <w:t>за 2 квартал 202</w:t>
            </w:r>
            <w:r w:rsidR="00E01CC9" w:rsidRPr="003A65FA">
              <w:rPr>
                <w:rFonts w:ascii="Times New Roman" w:hAnsi="Times New Roman" w:cs="Times New Roman"/>
                <w:sz w:val="24"/>
                <w:szCs w:val="24"/>
              </w:rPr>
              <w:t>2</w:t>
            </w:r>
            <w:r w:rsidRPr="003A65FA">
              <w:rPr>
                <w:rFonts w:ascii="Times New Roman" w:hAnsi="Times New Roman" w:cs="Times New Roman"/>
                <w:sz w:val="24"/>
                <w:szCs w:val="24"/>
              </w:rPr>
              <w:t xml:space="preserve"> г.</w:t>
            </w:r>
          </w:p>
        </w:tc>
        <w:tc>
          <w:tcPr>
            <w:tcW w:w="4820" w:type="dxa"/>
          </w:tcPr>
          <w:p w:rsidR="00187806" w:rsidRPr="002D6CB9" w:rsidRDefault="005E3339" w:rsidP="009C7FE1">
            <w:pPr>
              <w:jc w:val="both"/>
              <w:rPr>
                <w:rFonts w:ascii="Times New Roman" w:hAnsi="Times New Roman" w:cs="Times New Roman"/>
                <w:sz w:val="24"/>
                <w:szCs w:val="24"/>
              </w:rPr>
            </w:pPr>
            <w:r>
              <w:rPr>
                <w:rFonts w:ascii="Times New Roman" w:hAnsi="Times New Roman" w:cs="Times New Roman"/>
                <w:sz w:val="24"/>
                <w:szCs w:val="24"/>
              </w:rPr>
              <w:t>0</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E01CC9" w:rsidP="009C7FE1">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2022</w:t>
            </w:r>
            <w:r w:rsidR="00187806" w:rsidRPr="003A65FA">
              <w:rPr>
                <w:rFonts w:ascii="Times New Roman" w:hAnsi="Times New Roman" w:cs="Times New Roman"/>
                <w:sz w:val="24"/>
                <w:szCs w:val="24"/>
              </w:rPr>
              <w:t xml:space="preserve"> г.</w:t>
            </w:r>
          </w:p>
        </w:tc>
        <w:tc>
          <w:tcPr>
            <w:tcW w:w="4820" w:type="dxa"/>
          </w:tcPr>
          <w:p w:rsidR="00187806" w:rsidRPr="002D6CB9" w:rsidRDefault="002D6CB9" w:rsidP="009C7FE1">
            <w:pPr>
              <w:jc w:val="both"/>
              <w:rPr>
                <w:rFonts w:ascii="Times New Roman" w:hAnsi="Times New Roman" w:cs="Times New Roman"/>
                <w:sz w:val="24"/>
                <w:szCs w:val="24"/>
              </w:rPr>
            </w:pPr>
            <w:r w:rsidRPr="002D6CB9">
              <w:rPr>
                <w:rFonts w:ascii="Times New Roman" w:hAnsi="Times New Roman" w:cs="Times New Roman"/>
                <w:sz w:val="24"/>
                <w:szCs w:val="24"/>
              </w:rPr>
              <w:t>-</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E01CC9" w:rsidP="009C7FE1">
            <w:pPr>
              <w:jc w:val="both"/>
              <w:rPr>
                <w:rFonts w:ascii="Times New Roman" w:hAnsi="Times New Roman" w:cs="Times New Roman"/>
                <w:sz w:val="24"/>
                <w:szCs w:val="24"/>
              </w:rPr>
            </w:pPr>
            <w:r w:rsidRPr="003A65FA">
              <w:rPr>
                <w:rFonts w:ascii="Times New Roman" w:hAnsi="Times New Roman" w:cs="Times New Roman"/>
                <w:sz w:val="24"/>
                <w:szCs w:val="24"/>
              </w:rPr>
              <w:t>за 4 квартал 2022</w:t>
            </w:r>
            <w:r w:rsidR="00187806" w:rsidRPr="003A65FA">
              <w:rPr>
                <w:rFonts w:ascii="Times New Roman" w:hAnsi="Times New Roman" w:cs="Times New Roman"/>
                <w:sz w:val="24"/>
                <w:szCs w:val="24"/>
              </w:rPr>
              <w:t xml:space="preserve"> г.</w:t>
            </w:r>
          </w:p>
        </w:tc>
        <w:tc>
          <w:tcPr>
            <w:tcW w:w="4820" w:type="dxa"/>
          </w:tcPr>
          <w:p w:rsidR="00187806" w:rsidRPr="002D6CB9" w:rsidRDefault="002D6CB9" w:rsidP="009C7FE1">
            <w:pPr>
              <w:jc w:val="both"/>
              <w:rPr>
                <w:rFonts w:ascii="Times New Roman" w:hAnsi="Times New Roman" w:cs="Times New Roman"/>
                <w:sz w:val="24"/>
                <w:szCs w:val="24"/>
              </w:rPr>
            </w:pPr>
            <w:r w:rsidRPr="002D6CB9">
              <w:rPr>
                <w:rFonts w:ascii="Times New Roman" w:hAnsi="Times New Roman" w:cs="Times New Roman"/>
                <w:sz w:val="24"/>
                <w:szCs w:val="24"/>
              </w:rPr>
              <w:t>-</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187806" w:rsidP="009C7FE1">
            <w:pPr>
              <w:jc w:val="both"/>
              <w:rPr>
                <w:rFonts w:ascii="Times New Roman" w:hAnsi="Times New Roman" w:cs="Times New Roman"/>
                <w:i/>
                <w:sz w:val="24"/>
                <w:szCs w:val="24"/>
              </w:rPr>
            </w:pPr>
            <w:r w:rsidRPr="003A65FA">
              <w:rPr>
                <w:rFonts w:ascii="Times New Roman" w:hAnsi="Times New Roman" w:cs="Times New Roman"/>
                <w:i/>
                <w:sz w:val="24"/>
                <w:szCs w:val="24"/>
              </w:rPr>
              <w:t>Ссылки на отрицательные заключения по результатам ОРВ</w:t>
            </w:r>
          </w:p>
        </w:tc>
        <w:tc>
          <w:tcPr>
            <w:tcW w:w="4820" w:type="dxa"/>
          </w:tcPr>
          <w:p w:rsidR="00187806" w:rsidRPr="002D6CB9" w:rsidRDefault="002D6CB9" w:rsidP="009C7FE1">
            <w:pPr>
              <w:jc w:val="both"/>
              <w:rPr>
                <w:rFonts w:ascii="Times New Roman" w:hAnsi="Times New Roman" w:cs="Times New Roman"/>
                <w:sz w:val="24"/>
                <w:szCs w:val="24"/>
              </w:rPr>
            </w:pPr>
            <w:r w:rsidRPr="002D6CB9">
              <w:rPr>
                <w:rFonts w:ascii="Times New Roman" w:hAnsi="Times New Roman" w:cs="Times New Roman"/>
                <w:sz w:val="24"/>
                <w:szCs w:val="24"/>
              </w:rPr>
              <w:t>-</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9A2097" w:rsidP="00F14926">
            <w:pPr>
              <w:jc w:val="both"/>
              <w:rPr>
                <w:rFonts w:ascii="Times New Roman" w:hAnsi="Times New Roman" w:cs="Times New Roman"/>
                <w:sz w:val="24"/>
                <w:szCs w:val="24"/>
              </w:rPr>
            </w:pPr>
            <w:r>
              <w:rPr>
                <w:rFonts w:ascii="Times New Roman" w:hAnsi="Times New Roman" w:cs="Times New Roman"/>
                <w:b/>
                <w:sz w:val="24"/>
                <w:szCs w:val="24"/>
              </w:rPr>
              <w:t xml:space="preserve">Справочно из числа положительных: </w:t>
            </w:r>
            <w:r w:rsidRPr="009A2097">
              <w:rPr>
                <w:rFonts w:ascii="Times New Roman" w:hAnsi="Times New Roman" w:cs="Times New Roman"/>
                <w:sz w:val="24"/>
                <w:szCs w:val="24"/>
              </w:rPr>
              <w:t>к</w:t>
            </w:r>
            <w:r w:rsidR="00187806" w:rsidRPr="009A2097">
              <w:rPr>
                <w:rFonts w:ascii="Times New Roman" w:hAnsi="Times New Roman" w:cs="Times New Roman"/>
                <w:sz w:val="24"/>
                <w:szCs w:val="24"/>
              </w:rPr>
              <w:t>оличество заключений, выданных в</w:t>
            </w:r>
            <w:r w:rsidR="00F14926">
              <w:rPr>
                <w:rFonts w:ascii="Times New Roman" w:hAnsi="Times New Roman" w:cs="Times New Roman"/>
                <w:sz w:val="24"/>
                <w:szCs w:val="24"/>
              </w:rPr>
              <w:t> </w:t>
            </w:r>
            <w:r w:rsidR="00187806" w:rsidRPr="009A2097">
              <w:rPr>
                <w:rFonts w:ascii="Times New Roman" w:hAnsi="Times New Roman" w:cs="Times New Roman"/>
                <w:sz w:val="24"/>
                <w:szCs w:val="24"/>
              </w:rPr>
              <w:t>результате</w:t>
            </w:r>
            <w:r w:rsidR="00187806" w:rsidRPr="00095D86">
              <w:rPr>
                <w:rFonts w:ascii="Times New Roman" w:hAnsi="Times New Roman" w:cs="Times New Roman"/>
                <w:b/>
                <w:sz w:val="24"/>
                <w:szCs w:val="24"/>
              </w:rPr>
              <w:t xml:space="preserve"> устранения замечаний</w:t>
            </w:r>
            <w:r w:rsidR="00187806" w:rsidRPr="003A65FA">
              <w:rPr>
                <w:rFonts w:ascii="Times New Roman" w:hAnsi="Times New Roman" w:cs="Times New Roman"/>
                <w:sz w:val="24"/>
                <w:szCs w:val="24"/>
              </w:rPr>
              <w:t>, изложенных в отрицательных заключениях, за</w:t>
            </w:r>
            <w:r w:rsidR="00F14926">
              <w:rPr>
                <w:rFonts w:ascii="Times New Roman" w:hAnsi="Times New Roman" w:cs="Times New Roman"/>
                <w:sz w:val="24"/>
                <w:szCs w:val="24"/>
              </w:rPr>
              <w:t> </w:t>
            </w:r>
            <w:r w:rsidR="00187806" w:rsidRPr="003A65FA">
              <w:rPr>
                <w:rFonts w:ascii="Times New Roman" w:hAnsi="Times New Roman" w:cs="Times New Roman"/>
                <w:sz w:val="24"/>
                <w:szCs w:val="24"/>
              </w:rPr>
              <w:t>202</w:t>
            </w:r>
            <w:r w:rsidR="00E01CC9" w:rsidRPr="003A65FA">
              <w:rPr>
                <w:rFonts w:ascii="Times New Roman" w:hAnsi="Times New Roman" w:cs="Times New Roman"/>
                <w:sz w:val="24"/>
                <w:szCs w:val="24"/>
              </w:rPr>
              <w:t>2</w:t>
            </w:r>
            <w:r w:rsidR="00187806" w:rsidRPr="003A65FA">
              <w:rPr>
                <w:rFonts w:ascii="Times New Roman" w:hAnsi="Times New Roman" w:cs="Times New Roman"/>
                <w:sz w:val="24"/>
                <w:szCs w:val="24"/>
              </w:rPr>
              <w:t xml:space="preserve"> год, в том числе:</w:t>
            </w:r>
          </w:p>
        </w:tc>
        <w:tc>
          <w:tcPr>
            <w:tcW w:w="4820" w:type="dxa"/>
          </w:tcPr>
          <w:p w:rsidR="00187806" w:rsidRPr="002D6CB9" w:rsidRDefault="002D6CB9" w:rsidP="009C7FE1">
            <w:pPr>
              <w:jc w:val="both"/>
              <w:rPr>
                <w:rFonts w:ascii="Times New Roman" w:hAnsi="Times New Roman" w:cs="Times New Roman"/>
                <w:sz w:val="24"/>
                <w:szCs w:val="24"/>
              </w:rPr>
            </w:pPr>
            <w:r w:rsidRPr="002D6CB9">
              <w:rPr>
                <w:rFonts w:ascii="Times New Roman" w:hAnsi="Times New Roman" w:cs="Times New Roman"/>
                <w:sz w:val="24"/>
                <w:szCs w:val="24"/>
              </w:rPr>
              <w:t>0</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187806" w:rsidP="00DA0FDA">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w:t>
            </w:r>
            <w:r w:rsidR="00E01CC9" w:rsidRPr="003A65FA">
              <w:rPr>
                <w:rFonts w:ascii="Times New Roman" w:hAnsi="Times New Roman" w:cs="Times New Roman"/>
                <w:sz w:val="24"/>
                <w:szCs w:val="24"/>
              </w:rPr>
              <w:t>2</w:t>
            </w:r>
            <w:r w:rsidRPr="003A65FA">
              <w:rPr>
                <w:rFonts w:ascii="Times New Roman" w:hAnsi="Times New Roman" w:cs="Times New Roman"/>
                <w:sz w:val="24"/>
                <w:szCs w:val="24"/>
              </w:rPr>
              <w:t xml:space="preserve"> г.</w:t>
            </w:r>
          </w:p>
        </w:tc>
        <w:tc>
          <w:tcPr>
            <w:tcW w:w="4820" w:type="dxa"/>
          </w:tcPr>
          <w:p w:rsidR="00187806" w:rsidRPr="002D6CB9" w:rsidRDefault="002D6CB9" w:rsidP="009C7FE1">
            <w:pPr>
              <w:jc w:val="both"/>
              <w:rPr>
                <w:rFonts w:ascii="Times New Roman" w:hAnsi="Times New Roman" w:cs="Times New Roman"/>
                <w:sz w:val="24"/>
                <w:szCs w:val="24"/>
              </w:rPr>
            </w:pPr>
            <w:r w:rsidRPr="002D6CB9">
              <w:rPr>
                <w:rFonts w:ascii="Times New Roman" w:hAnsi="Times New Roman" w:cs="Times New Roman"/>
                <w:sz w:val="24"/>
                <w:szCs w:val="24"/>
              </w:rPr>
              <w:t>0</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E01CC9" w:rsidP="009C7FE1">
            <w:pPr>
              <w:jc w:val="both"/>
              <w:rPr>
                <w:rFonts w:ascii="Times New Roman" w:hAnsi="Times New Roman" w:cs="Times New Roman"/>
                <w:sz w:val="24"/>
                <w:szCs w:val="24"/>
              </w:rPr>
            </w:pPr>
            <w:r w:rsidRPr="003A65FA">
              <w:rPr>
                <w:rFonts w:ascii="Times New Roman" w:hAnsi="Times New Roman" w:cs="Times New Roman"/>
                <w:sz w:val="24"/>
                <w:szCs w:val="24"/>
              </w:rPr>
              <w:t>за 2 квартал 2022</w:t>
            </w:r>
            <w:r w:rsidR="00187806" w:rsidRPr="003A65FA">
              <w:rPr>
                <w:rFonts w:ascii="Times New Roman" w:hAnsi="Times New Roman" w:cs="Times New Roman"/>
                <w:sz w:val="24"/>
                <w:szCs w:val="24"/>
              </w:rPr>
              <w:t xml:space="preserve"> г.</w:t>
            </w:r>
          </w:p>
        </w:tc>
        <w:tc>
          <w:tcPr>
            <w:tcW w:w="4820" w:type="dxa"/>
          </w:tcPr>
          <w:p w:rsidR="00187806" w:rsidRPr="002D6CB9" w:rsidRDefault="005E3339" w:rsidP="009C7FE1">
            <w:pPr>
              <w:jc w:val="both"/>
              <w:rPr>
                <w:rFonts w:ascii="Times New Roman" w:hAnsi="Times New Roman" w:cs="Times New Roman"/>
                <w:sz w:val="24"/>
                <w:szCs w:val="24"/>
              </w:rPr>
            </w:pPr>
            <w:r>
              <w:rPr>
                <w:rFonts w:ascii="Times New Roman" w:hAnsi="Times New Roman" w:cs="Times New Roman"/>
                <w:sz w:val="24"/>
                <w:szCs w:val="24"/>
              </w:rPr>
              <w:t>0</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DA0FDA" w:rsidP="00E01CC9">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w:t>
            </w:r>
            <w:r w:rsidR="00E01CC9" w:rsidRPr="003A65FA">
              <w:rPr>
                <w:rFonts w:ascii="Times New Roman" w:hAnsi="Times New Roman" w:cs="Times New Roman"/>
                <w:sz w:val="24"/>
                <w:szCs w:val="24"/>
              </w:rPr>
              <w:t>2</w:t>
            </w:r>
            <w:r w:rsidR="00187806" w:rsidRPr="003A65FA">
              <w:rPr>
                <w:rFonts w:ascii="Times New Roman" w:hAnsi="Times New Roman" w:cs="Times New Roman"/>
                <w:sz w:val="24"/>
                <w:szCs w:val="24"/>
              </w:rPr>
              <w:t xml:space="preserve"> г.</w:t>
            </w:r>
          </w:p>
        </w:tc>
        <w:tc>
          <w:tcPr>
            <w:tcW w:w="4820" w:type="dxa"/>
          </w:tcPr>
          <w:p w:rsidR="00187806" w:rsidRPr="002D6CB9" w:rsidRDefault="002D6CB9" w:rsidP="009C7FE1">
            <w:pPr>
              <w:jc w:val="both"/>
              <w:rPr>
                <w:rFonts w:ascii="Times New Roman" w:hAnsi="Times New Roman" w:cs="Times New Roman"/>
                <w:sz w:val="24"/>
                <w:szCs w:val="24"/>
              </w:rPr>
            </w:pPr>
            <w:r w:rsidRPr="002D6CB9">
              <w:rPr>
                <w:rFonts w:ascii="Times New Roman" w:hAnsi="Times New Roman" w:cs="Times New Roman"/>
                <w:sz w:val="24"/>
                <w:szCs w:val="24"/>
              </w:rPr>
              <w:t>-</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3A65FA" w:rsidRDefault="00DA0FDA" w:rsidP="00E01CC9">
            <w:pPr>
              <w:jc w:val="both"/>
              <w:rPr>
                <w:rFonts w:ascii="Times New Roman" w:hAnsi="Times New Roman" w:cs="Times New Roman"/>
                <w:sz w:val="24"/>
                <w:szCs w:val="24"/>
              </w:rPr>
            </w:pPr>
            <w:r w:rsidRPr="003A65FA">
              <w:rPr>
                <w:rFonts w:ascii="Times New Roman" w:hAnsi="Times New Roman" w:cs="Times New Roman"/>
                <w:sz w:val="24"/>
                <w:szCs w:val="24"/>
              </w:rPr>
              <w:t>за 4 квартал 202</w:t>
            </w:r>
            <w:r w:rsidR="00E01CC9" w:rsidRPr="003A65FA">
              <w:rPr>
                <w:rFonts w:ascii="Times New Roman" w:hAnsi="Times New Roman" w:cs="Times New Roman"/>
                <w:sz w:val="24"/>
                <w:szCs w:val="24"/>
              </w:rPr>
              <w:t>2</w:t>
            </w:r>
            <w:r w:rsidR="00187806" w:rsidRPr="003A65FA">
              <w:rPr>
                <w:rFonts w:ascii="Times New Roman" w:hAnsi="Times New Roman" w:cs="Times New Roman"/>
                <w:sz w:val="24"/>
                <w:szCs w:val="24"/>
              </w:rPr>
              <w:t xml:space="preserve"> г.</w:t>
            </w:r>
          </w:p>
        </w:tc>
        <w:tc>
          <w:tcPr>
            <w:tcW w:w="4820" w:type="dxa"/>
          </w:tcPr>
          <w:p w:rsidR="00187806" w:rsidRPr="002D6CB9" w:rsidRDefault="002D6CB9" w:rsidP="009C7FE1">
            <w:pPr>
              <w:jc w:val="both"/>
              <w:rPr>
                <w:rFonts w:ascii="Times New Roman" w:hAnsi="Times New Roman" w:cs="Times New Roman"/>
                <w:sz w:val="24"/>
                <w:szCs w:val="24"/>
              </w:rPr>
            </w:pPr>
            <w:r w:rsidRPr="002D6CB9">
              <w:rPr>
                <w:rFonts w:ascii="Times New Roman" w:hAnsi="Times New Roman" w:cs="Times New Roman"/>
                <w:sz w:val="24"/>
                <w:szCs w:val="24"/>
              </w:rPr>
              <w:t>-</w:t>
            </w:r>
          </w:p>
        </w:tc>
      </w:tr>
      <w:tr w:rsidR="00095D86" w:rsidRPr="00F93452" w:rsidTr="009C7FE1">
        <w:tc>
          <w:tcPr>
            <w:tcW w:w="846" w:type="dxa"/>
            <w:vMerge w:val="restart"/>
          </w:tcPr>
          <w:p w:rsidR="00095D86" w:rsidRPr="003A65FA" w:rsidRDefault="00095D86" w:rsidP="009C7FE1">
            <w:pPr>
              <w:jc w:val="center"/>
              <w:rPr>
                <w:rFonts w:ascii="Times New Roman" w:hAnsi="Times New Roman" w:cs="Times New Roman"/>
                <w:sz w:val="24"/>
                <w:szCs w:val="24"/>
              </w:rPr>
            </w:pPr>
            <w:r>
              <w:rPr>
                <w:rFonts w:ascii="Times New Roman" w:hAnsi="Times New Roman" w:cs="Times New Roman"/>
                <w:sz w:val="24"/>
                <w:szCs w:val="24"/>
              </w:rPr>
              <w:t>2.3</w:t>
            </w:r>
          </w:p>
        </w:tc>
        <w:tc>
          <w:tcPr>
            <w:tcW w:w="8930" w:type="dxa"/>
          </w:tcPr>
          <w:p w:rsidR="00095D86" w:rsidRPr="003A65FA" w:rsidRDefault="00095D86" w:rsidP="009C7FE1">
            <w:pPr>
              <w:jc w:val="both"/>
              <w:rPr>
                <w:rFonts w:ascii="Times New Roman" w:hAnsi="Times New Roman" w:cs="Times New Roman"/>
                <w:sz w:val="24"/>
                <w:szCs w:val="24"/>
              </w:rPr>
            </w:pPr>
            <w:r w:rsidRPr="003A65FA">
              <w:rPr>
                <w:rFonts w:ascii="Times New Roman" w:hAnsi="Times New Roman" w:cs="Times New Roman"/>
                <w:sz w:val="24"/>
                <w:szCs w:val="24"/>
              </w:rPr>
              <w:t xml:space="preserve">Количество заключений по ОРВ, подготовленных по проектам муниципальных НПА, разработчиками которых являются </w:t>
            </w:r>
            <w:r w:rsidRPr="00095D86">
              <w:rPr>
                <w:rFonts w:ascii="Times New Roman" w:hAnsi="Times New Roman" w:cs="Times New Roman"/>
                <w:b/>
                <w:sz w:val="24"/>
                <w:szCs w:val="24"/>
              </w:rPr>
              <w:t>структурные подразделения администрации</w:t>
            </w:r>
            <w:r w:rsidRPr="003A65FA">
              <w:rPr>
                <w:rFonts w:ascii="Times New Roman" w:hAnsi="Times New Roman" w:cs="Times New Roman"/>
                <w:sz w:val="24"/>
                <w:szCs w:val="24"/>
              </w:rPr>
              <w:t xml:space="preserve"> МО за 2022 год, в том числе:</w:t>
            </w:r>
          </w:p>
        </w:tc>
        <w:tc>
          <w:tcPr>
            <w:tcW w:w="4820" w:type="dxa"/>
          </w:tcPr>
          <w:p w:rsidR="00095D86" w:rsidRPr="002D6CB9" w:rsidRDefault="005E3339" w:rsidP="009C7FE1">
            <w:pPr>
              <w:jc w:val="both"/>
              <w:rPr>
                <w:rFonts w:ascii="Times New Roman" w:hAnsi="Times New Roman" w:cs="Times New Roman"/>
                <w:sz w:val="24"/>
                <w:szCs w:val="24"/>
              </w:rPr>
            </w:pPr>
            <w:r>
              <w:rPr>
                <w:rFonts w:ascii="Times New Roman" w:hAnsi="Times New Roman" w:cs="Times New Roman"/>
                <w:sz w:val="24"/>
                <w:szCs w:val="24"/>
              </w:rPr>
              <w:t>3</w:t>
            </w:r>
          </w:p>
        </w:tc>
      </w:tr>
      <w:tr w:rsidR="00095D86" w:rsidRPr="00F93452" w:rsidTr="009C7FE1">
        <w:tc>
          <w:tcPr>
            <w:tcW w:w="846" w:type="dxa"/>
            <w:vMerge/>
          </w:tcPr>
          <w:p w:rsidR="00095D86" w:rsidRDefault="00095D86" w:rsidP="00095D86">
            <w:pPr>
              <w:jc w:val="center"/>
              <w:rPr>
                <w:rFonts w:ascii="Times New Roman" w:hAnsi="Times New Roman" w:cs="Times New Roman"/>
                <w:sz w:val="24"/>
                <w:szCs w:val="24"/>
              </w:rPr>
            </w:pPr>
          </w:p>
        </w:tc>
        <w:tc>
          <w:tcPr>
            <w:tcW w:w="8930" w:type="dxa"/>
          </w:tcPr>
          <w:p w:rsidR="00095D86" w:rsidRPr="003A65FA" w:rsidRDefault="00095D86" w:rsidP="00095D86">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2022 г.</w:t>
            </w:r>
          </w:p>
        </w:tc>
        <w:tc>
          <w:tcPr>
            <w:tcW w:w="4820" w:type="dxa"/>
          </w:tcPr>
          <w:p w:rsidR="00095D86" w:rsidRPr="002D6CB9" w:rsidRDefault="002D6CB9" w:rsidP="00095D86">
            <w:pPr>
              <w:jc w:val="both"/>
              <w:rPr>
                <w:rFonts w:ascii="Times New Roman" w:hAnsi="Times New Roman" w:cs="Times New Roman"/>
                <w:sz w:val="24"/>
                <w:szCs w:val="24"/>
              </w:rPr>
            </w:pPr>
            <w:r w:rsidRPr="002D6CB9">
              <w:rPr>
                <w:rFonts w:ascii="Times New Roman" w:hAnsi="Times New Roman" w:cs="Times New Roman"/>
                <w:sz w:val="24"/>
                <w:szCs w:val="24"/>
              </w:rPr>
              <w:t>2</w:t>
            </w:r>
          </w:p>
        </w:tc>
      </w:tr>
      <w:tr w:rsidR="00095D86" w:rsidRPr="00F93452" w:rsidTr="009C7FE1">
        <w:tc>
          <w:tcPr>
            <w:tcW w:w="846" w:type="dxa"/>
            <w:vMerge/>
          </w:tcPr>
          <w:p w:rsidR="00095D86" w:rsidRDefault="00095D86" w:rsidP="00095D86">
            <w:pPr>
              <w:jc w:val="center"/>
              <w:rPr>
                <w:rFonts w:ascii="Times New Roman" w:hAnsi="Times New Roman" w:cs="Times New Roman"/>
                <w:sz w:val="24"/>
                <w:szCs w:val="24"/>
              </w:rPr>
            </w:pPr>
          </w:p>
        </w:tc>
        <w:tc>
          <w:tcPr>
            <w:tcW w:w="8930" w:type="dxa"/>
          </w:tcPr>
          <w:p w:rsidR="00095D86" w:rsidRPr="003A65FA" w:rsidRDefault="00095D86" w:rsidP="00095D86">
            <w:pPr>
              <w:jc w:val="both"/>
              <w:rPr>
                <w:rFonts w:ascii="Times New Roman" w:hAnsi="Times New Roman" w:cs="Times New Roman"/>
                <w:sz w:val="24"/>
                <w:szCs w:val="24"/>
              </w:rPr>
            </w:pPr>
            <w:r w:rsidRPr="003A65FA">
              <w:rPr>
                <w:rFonts w:ascii="Times New Roman" w:hAnsi="Times New Roman" w:cs="Times New Roman"/>
                <w:sz w:val="24"/>
                <w:szCs w:val="24"/>
              </w:rPr>
              <w:t>за 2 квартал 2022 г.</w:t>
            </w:r>
          </w:p>
        </w:tc>
        <w:tc>
          <w:tcPr>
            <w:tcW w:w="4820" w:type="dxa"/>
          </w:tcPr>
          <w:p w:rsidR="00095D86" w:rsidRPr="002D6CB9" w:rsidRDefault="005E3339" w:rsidP="00095D86">
            <w:pPr>
              <w:jc w:val="both"/>
              <w:rPr>
                <w:rFonts w:ascii="Times New Roman" w:hAnsi="Times New Roman" w:cs="Times New Roman"/>
                <w:sz w:val="24"/>
                <w:szCs w:val="24"/>
              </w:rPr>
            </w:pPr>
            <w:r>
              <w:rPr>
                <w:rFonts w:ascii="Times New Roman" w:hAnsi="Times New Roman" w:cs="Times New Roman"/>
                <w:sz w:val="24"/>
                <w:szCs w:val="24"/>
              </w:rPr>
              <w:t>1</w:t>
            </w:r>
          </w:p>
        </w:tc>
      </w:tr>
      <w:tr w:rsidR="00095D86" w:rsidRPr="00F93452" w:rsidTr="009C7FE1">
        <w:tc>
          <w:tcPr>
            <w:tcW w:w="846" w:type="dxa"/>
            <w:vMerge/>
          </w:tcPr>
          <w:p w:rsidR="00095D86" w:rsidRDefault="00095D86" w:rsidP="00095D86">
            <w:pPr>
              <w:jc w:val="center"/>
              <w:rPr>
                <w:rFonts w:ascii="Times New Roman" w:hAnsi="Times New Roman" w:cs="Times New Roman"/>
                <w:sz w:val="24"/>
                <w:szCs w:val="24"/>
              </w:rPr>
            </w:pPr>
          </w:p>
        </w:tc>
        <w:tc>
          <w:tcPr>
            <w:tcW w:w="8930" w:type="dxa"/>
          </w:tcPr>
          <w:p w:rsidR="00095D86" w:rsidRPr="003A65FA" w:rsidRDefault="00095D86" w:rsidP="00095D86">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2022 г.</w:t>
            </w:r>
          </w:p>
        </w:tc>
        <w:tc>
          <w:tcPr>
            <w:tcW w:w="4820" w:type="dxa"/>
          </w:tcPr>
          <w:p w:rsidR="00095D86" w:rsidRPr="002D6CB9" w:rsidRDefault="002D6CB9" w:rsidP="00095D86">
            <w:pPr>
              <w:jc w:val="both"/>
              <w:rPr>
                <w:rFonts w:ascii="Times New Roman" w:hAnsi="Times New Roman" w:cs="Times New Roman"/>
                <w:sz w:val="24"/>
                <w:szCs w:val="24"/>
              </w:rPr>
            </w:pPr>
            <w:r w:rsidRPr="002D6CB9">
              <w:rPr>
                <w:rFonts w:ascii="Times New Roman" w:hAnsi="Times New Roman" w:cs="Times New Roman"/>
                <w:sz w:val="24"/>
                <w:szCs w:val="24"/>
              </w:rPr>
              <w:t>-</w:t>
            </w:r>
          </w:p>
        </w:tc>
      </w:tr>
      <w:tr w:rsidR="00095D86" w:rsidRPr="00F93452" w:rsidTr="009C7FE1">
        <w:tc>
          <w:tcPr>
            <w:tcW w:w="846" w:type="dxa"/>
            <w:vMerge/>
          </w:tcPr>
          <w:p w:rsidR="00095D86" w:rsidRDefault="00095D86" w:rsidP="00095D86">
            <w:pPr>
              <w:jc w:val="center"/>
              <w:rPr>
                <w:rFonts w:ascii="Times New Roman" w:hAnsi="Times New Roman" w:cs="Times New Roman"/>
                <w:sz w:val="24"/>
                <w:szCs w:val="24"/>
              </w:rPr>
            </w:pPr>
          </w:p>
        </w:tc>
        <w:tc>
          <w:tcPr>
            <w:tcW w:w="8930" w:type="dxa"/>
          </w:tcPr>
          <w:p w:rsidR="00095D86" w:rsidRPr="003A65FA" w:rsidRDefault="00095D86" w:rsidP="00095D86">
            <w:pPr>
              <w:jc w:val="both"/>
              <w:rPr>
                <w:rFonts w:ascii="Times New Roman" w:hAnsi="Times New Roman" w:cs="Times New Roman"/>
                <w:sz w:val="24"/>
                <w:szCs w:val="24"/>
              </w:rPr>
            </w:pPr>
            <w:r w:rsidRPr="003A65FA">
              <w:rPr>
                <w:rFonts w:ascii="Times New Roman" w:hAnsi="Times New Roman" w:cs="Times New Roman"/>
                <w:sz w:val="24"/>
                <w:szCs w:val="24"/>
              </w:rPr>
              <w:t>за 4 квартал 2022 г.</w:t>
            </w:r>
          </w:p>
        </w:tc>
        <w:tc>
          <w:tcPr>
            <w:tcW w:w="4820" w:type="dxa"/>
          </w:tcPr>
          <w:p w:rsidR="00095D86" w:rsidRPr="002D6CB9" w:rsidRDefault="002D6CB9" w:rsidP="00095D86">
            <w:pPr>
              <w:jc w:val="both"/>
              <w:rPr>
                <w:rFonts w:ascii="Times New Roman" w:hAnsi="Times New Roman" w:cs="Times New Roman"/>
                <w:sz w:val="24"/>
                <w:szCs w:val="24"/>
              </w:rPr>
            </w:pPr>
            <w:r w:rsidRPr="002D6CB9">
              <w:rPr>
                <w:rFonts w:ascii="Times New Roman" w:hAnsi="Times New Roman" w:cs="Times New Roman"/>
                <w:sz w:val="24"/>
                <w:szCs w:val="24"/>
              </w:rPr>
              <w:t>-</w:t>
            </w:r>
          </w:p>
        </w:tc>
      </w:tr>
      <w:tr w:rsidR="00095D86" w:rsidRPr="00F93452" w:rsidTr="009C7FE1">
        <w:tc>
          <w:tcPr>
            <w:tcW w:w="846" w:type="dxa"/>
            <w:vMerge/>
          </w:tcPr>
          <w:p w:rsidR="00095D86" w:rsidRDefault="00095D86" w:rsidP="00095D86">
            <w:pPr>
              <w:jc w:val="center"/>
              <w:rPr>
                <w:rFonts w:ascii="Times New Roman" w:hAnsi="Times New Roman" w:cs="Times New Roman"/>
                <w:sz w:val="24"/>
                <w:szCs w:val="24"/>
              </w:rPr>
            </w:pPr>
          </w:p>
        </w:tc>
        <w:tc>
          <w:tcPr>
            <w:tcW w:w="8930" w:type="dxa"/>
          </w:tcPr>
          <w:p w:rsidR="00095D86" w:rsidRPr="003A65FA" w:rsidRDefault="00095D86" w:rsidP="00095D86">
            <w:pPr>
              <w:jc w:val="both"/>
              <w:rPr>
                <w:rFonts w:ascii="Times New Roman" w:hAnsi="Times New Roman" w:cs="Times New Roman"/>
                <w:sz w:val="24"/>
                <w:szCs w:val="24"/>
              </w:rPr>
            </w:pPr>
            <w:r w:rsidRPr="003A65FA">
              <w:rPr>
                <w:rFonts w:ascii="Times New Roman" w:hAnsi="Times New Roman" w:cs="Times New Roman"/>
                <w:sz w:val="24"/>
                <w:szCs w:val="24"/>
              </w:rPr>
              <w:t xml:space="preserve">Количество заключений по ОРВ, подготовленных по проектам муниципальных НПА, внесенным </w:t>
            </w:r>
            <w:r w:rsidRPr="00095D86">
              <w:rPr>
                <w:rFonts w:ascii="Times New Roman" w:hAnsi="Times New Roman" w:cs="Times New Roman"/>
                <w:b/>
                <w:sz w:val="24"/>
                <w:szCs w:val="24"/>
              </w:rPr>
              <w:t>представительным органом</w:t>
            </w:r>
            <w:r w:rsidRPr="003A65FA">
              <w:rPr>
                <w:rFonts w:ascii="Times New Roman" w:hAnsi="Times New Roman" w:cs="Times New Roman"/>
                <w:sz w:val="24"/>
                <w:szCs w:val="24"/>
              </w:rPr>
              <w:t xml:space="preserve"> муниципального образования за 2022 год, в том числе:</w:t>
            </w:r>
          </w:p>
        </w:tc>
        <w:tc>
          <w:tcPr>
            <w:tcW w:w="4820" w:type="dxa"/>
          </w:tcPr>
          <w:p w:rsidR="00095D86" w:rsidRPr="002D6CB9" w:rsidRDefault="002D6CB9" w:rsidP="00095D86">
            <w:pPr>
              <w:jc w:val="both"/>
              <w:rPr>
                <w:rFonts w:ascii="Times New Roman" w:hAnsi="Times New Roman" w:cs="Times New Roman"/>
                <w:sz w:val="24"/>
                <w:szCs w:val="24"/>
              </w:rPr>
            </w:pPr>
            <w:r>
              <w:rPr>
                <w:rFonts w:ascii="Times New Roman" w:hAnsi="Times New Roman" w:cs="Times New Roman"/>
                <w:sz w:val="24"/>
                <w:szCs w:val="24"/>
              </w:rPr>
              <w:t>0</w:t>
            </w:r>
          </w:p>
        </w:tc>
      </w:tr>
      <w:tr w:rsidR="00095D86" w:rsidRPr="00F93452" w:rsidTr="009C7FE1">
        <w:tc>
          <w:tcPr>
            <w:tcW w:w="846" w:type="dxa"/>
            <w:vMerge/>
          </w:tcPr>
          <w:p w:rsidR="00095D86" w:rsidRDefault="00095D86" w:rsidP="00095D86">
            <w:pPr>
              <w:jc w:val="center"/>
              <w:rPr>
                <w:rFonts w:ascii="Times New Roman" w:hAnsi="Times New Roman" w:cs="Times New Roman"/>
                <w:sz w:val="24"/>
                <w:szCs w:val="24"/>
              </w:rPr>
            </w:pPr>
          </w:p>
        </w:tc>
        <w:tc>
          <w:tcPr>
            <w:tcW w:w="8930" w:type="dxa"/>
          </w:tcPr>
          <w:p w:rsidR="00095D86" w:rsidRPr="003A65FA" w:rsidRDefault="00095D86" w:rsidP="00095D86">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2022 г.</w:t>
            </w:r>
          </w:p>
        </w:tc>
        <w:tc>
          <w:tcPr>
            <w:tcW w:w="4820" w:type="dxa"/>
          </w:tcPr>
          <w:p w:rsidR="00095D86" w:rsidRPr="002D6CB9" w:rsidRDefault="002D6CB9" w:rsidP="00095D86">
            <w:pPr>
              <w:jc w:val="both"/>
              <w:rPr>
                <w:rFonts w:ascii="Times New Roman" w:hAnsi="Times New Roman" w:cs="Times New Roman"/>
                <w:sz w:val="24"/>
                <w:szCs w:val="24"/>
              </w:rPr>
            </w:pPr>
            <w:r w:rsidRPr="002D6CB9">
              <w:rPr>
                <w:rFonts w:ascii="Times New Roman" w:hAnsi="Times New Roman" w:cs="Times New Roman"/>
                <w:sz w:val="24"/>
                <w:szCs w:val="24"/>
              </w:rPr>
              <w:t>0</w:t>
            </w:r>
          </w:p>
        </w:tc>
      </w:tr>
      <w:tr w:rsidR="00095D86" w:rsidRPr="00F93452" w:rsidTr="009C7FE1">
        <w:tc>
          <w:tcPr>
            <w:tcW w:w="846" w:type="dxa"/>
            <w:vMerge/>
          </w:tcPr>
          <w:p w:rsidR="00095D86" w:rsidRDefault="00095D86" w:rsidP="00095D86">
            <w:pPr>
              <w:jc w:val="center"/>
              <w:rPr>
                <w:rFonts w:ascii="Times New Roman" w:hAnsi="Times New Roman" w:cs="Times New Roman"/>
                <w:sz w:val="24"/>
                <w:szCs w:val="24"/>
              </w:rPr>
            </w:pPr>
          </w:p>
        </w:tc>
        <w:tc>
          <w:tcPr>
            <w:tcW w:w="8930" w:type="dxa"/>
          </w:tcPr>
          <w:p w:rsidR="00095D86" w:rsidRPr="003A65FA" w:rsidRDefault="00095D86" w:rsidP="00095D86">
            <w:pPr>
              <w:jc w:val="both"/>
              <w:rPr>
                <w:rFonts w:ascii="Times New Roman" w:hAnsi="Times New Roman" w:cs="Times New Roman"/>
                <w:sz w:val="24"/>
                <w:szCs w:val="24"/>
              </w:rPr>
            </w:pPr>
            <w:r w:rsidRPr="003A65FA">
              <w:rPr>
                <w:rFonts w:ascii="Times New Roman" w:hAnsi="Times New Roman" w:cs="Times New Roman"/>
                <w:sz w:val="24"/>
                <w:szCs w:val="24"/>
              </w:rPr>
              <w:t>за 2 квартал 2022 г.</w:t>
            </w:r>
          </w:p>
        </w:tc>
        <w:tc>
          <w:tcPr>
            <w:tcW w:w="4820" w:type="dxa"/>
          </w:tcPr>
          <w:p w:rsidR="00095D86" w:rsidRPr="002D6CB9" w:rsidRDefault="005E3339" w:rsidP="00095D86">
            <w:pPr>
              <w:jc w:val="both"/>
              <w:rPr>
                <w:rFonts w:ascii="Times New Roman" w:hAnsi="Times New Roman" w:cs="Times New Roman"/>
                <w:sz w:val="24"/>
                <w:szCs w:val="24"/>
              </w:rPr>
            </w:pPr>
            <w:r>
              <w:rPr>
                <w:rFonts w:ascii="Times New Roman" w:hAnsi="Times New Roman" w:cs="Times New Roman"/>
                <w:sz w:val="24"/>
                <w:szCs w:val="24"/>
              </w:rPr>
              <w:t>0</w:t>
            </w:r>
          </w:p>
        </w:tc>
      </w:tr>
      <w:tr w:rsidR="00095D86" w:rsidRPr="00F93452" w:rsidTr="009C7FE1">
        <w:tc>
          <w:tcPr>
            <w:tcW w:w="846" w:type="dxa"/>
            <w:vMerge/>
          </w:tcPr>
          <w:p w:rsidR="00095D86" w:rsidRDefault="00095D86" w:rsidP="00095D86">
            <w:pPr>
              <w:jc w:val="center"/>
              <w:rPr>
                <w:rFonts w:ascii="Times New Roman" w:hAnsi="Times New Roman" w:cs="Times New Roman"/>
                <w:sz w:val="24"/>
                <w:szCs w:val="24"/>
              </w:rPr>
            </w:pPr>
          </w:p>
        </w:tc>
        <w:tc>
          <w:tcPr>
            <w:tcW w:w="8930" w:type="dxa"/>
          </w:tcPr>
          <w:p w:rsidR="00095D86" w:rsidRPr="003A65FA" w:rsidRDefault="00095D86" w:rsidP="00095D86">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2022 г.</w:t>
            </w:r>
          </w:p>
        </w:tc>
        <w:tc>
          <w:tcPr>
            <w:tcW w:w="4820" w:type="dxa"/>
          </w:tcPr>
          <w:p w:rsidR="00095D86" w:rsidRPr="002D6CB9" w:rsidRDefault="002D6CB9" w:rsidP="00095D86">
            <w:pPr>
              <w:jc w:val="both"/>
              <w:rPr>
                <w:rFonts w:ascii="Times New Roman" w:hAnsi="Times New Roman" w:cs="Times New Roman"/>
                <w:sz w:val="24"/>
                <w:szCs w:val="24"/>
              </w:rPr>
            </w:pPr>
            <w:r w:rsidRPr="002D6CB9">
              <w:rPr>
                <w:rFonts w:ascii="Times New Roman" w:hAnsi="Times New Roman" w:cs="Times New Roman"/>
                <w:sz w:val="24"/>
                <w:szCs w:val="24"/>
              </w:rPr>
              <w:t>-</w:t>
            </w:r>
          </w:p>
        </w:tc>
      </w:tr>
      <w:tr w:rsidR="00095D86" w:rsidRPr="00F93452" w:rsidTr="009C7FE1">
        <w:tc>
          <w:tcPr>
            <w:tcW w:w="846" w:type="dxa"/>
            <w:vMerge/>
          </w:tcPr>
          <w:p w:rsidR="00095D86" w:rsidRDefault="00095D86" w:rsidP="00095D86">
            <w:pPr>
              <w:jc w:val="center"/>
              <w:rPr>
                <w:rFonts w:ascii="Times New Roman" w:hAnsi="Times New Roman" w:cs="Times New Roman"/>
                <w:sz w:val="24"/>
                <w:szCs w:val="24"/>
              </w:rPr>
            </w:pPr>
          </w:p>
        </w:tc>
        <w:tc>
          <w:tcPr>
            <w:tcW w:w="8930" w:type="dxa"/>
          </w:tcPr>
          <w:p w:rsidR="00095D86" w:rsidRPr="003A65FA" w:rsidRDefault="00095D86" w:rsidP="00095D86">
            <w:pPr>
              <w:jc w:val="both"/>
              <w:rPr>
                <w:rFonts w:ascii="Times New Roman" w:hAnsi="Times New Roman" w:cs="Times New Roman"/>
                <w:sz w:val="24"/>
                <w:szCs w:val="24"/>
              </w:rPr>
            </w:pPr>
            <w:r w:rsidRPr="003A65FA">
              <w:rPr>
                <w:rFonts w:ascii="Times New Roman" w:hAnsi="Times New Roman" w:cs="Times New Roman"/>
                <w:sz w:val="24"/>
                <w:szCs w:val="24"/>
              </w:rPr>
              <w:t>за 4 квартал 2022 г.</w:t>
            </w:r>
          </w:p>
        </w:tc>
        <w:tc>
          <w:tcPr>
            <w:tcW w:w="4820" w:type="dxa"/>
          </w:tcPr>
          <w:p w:rsidR="00095D86" w:rsidRPr="002D6CB9" w:rsidRDefault="002D6CB9" w:rsidP="00095D86">
            <w:pPr>
              <w:jc w:val="both"/>
              <w:rPr>
                <w:rFonts w:ascii="Times New Roman" w:hAnsi="Times New Roman" w:cs="Times New Roman"/>
                <w:sz w:val="24"/>
                <w:szCs w:val="24"/>
              </w:rPr>
            </w:pPr>
            <w:r w:rsidRPr="002D6CB9">
              <w:rPr>
                <w:rFonts w:ascii="Times New Roman" w:hAnsi="Times New Roman" w:cs="Times New Roman"/>
                <w:sz w:val="24"/>
                <w:szCs w:val="24"/>
              </w:rPr>
              <w:t>-</w:t>
            </w:r>
          </w:p>
        </w:tc>
      </w:tr>
      <w:tr w:rsidR="00187806" w:rsidRPr="00F93452" w:rsidTr="009C7FE1">
        <w:tc>
          <w:tcPr>
            <w:tcW w:w="846" w:type="dxa"/>
          </w:tcPr>
          <w:p w:rsidR="00187806" w:rsidRPr="003A65FA" w:rsidRDefault="00187806" w:rsidP="00095D86">
            <w:pPr>
              <w:jc w:val="center"/>
              <w:rPr>
                <w:rFonts w:ascii="Times New Roman" w:hAnsi="Times New Roman" w:cs="Times New Roman"/>
                <w:sz w:val="24"/>
                <w:szCs w:val="24"/>
              </w:rPr>
            </w:pPr>
            <w:r w:rsidRPr="003A65FA">
              <w:rPr>
                <w:rFonts w:ascii="Times New Roman" w:hAnsi="Times New Roman" w:cs="Times New Roman"/>
                <w:sz w:val="24"/>
                <w:szCs w:val="24"/>
              </w:rPr>
              <w:t>2.</w:t>
            </w:r>
            <w:r w:rsidR="00095D86">
              <w:rPr>
                <w:rFonts w:ascii="Times New Roman" w:hAnsi="Times New Roman" w:cs="Times New Roman"/>
                <w:sz w:val="24"/>
                <w:szCs w:val="24"/>
              </w:rPr>
              <w:t>4</w:t>
            </w:r>
          </w:p>
        </w:tc>
        <w:tc>
          <w:tcPr>
            <w:tcW w:w="8930" w:type="dxa"/>
          </w:tcPr>
          <w:p w:rsidR="00187806" w:rsidRPr="005E3339" w:rsidRDefault="00187806" w:rsidP="009C7FE1">
            <w:pPr>
              <w:jc w:val="both"/>
              <w:rPr>
                <w:rFonts w:ascii="Times New Roman" w:hAnsi="Times New Roman" w:cs="Times New Roman"/>
                <w:sz w:val="24"/>
                <w:szCs w:val="24"/>
              </w:rPr>
            </w:pPr>
            <w:r w:rsidRPr="005E3339">
              <w:rPr>
                <w:rFonts w:ascii="Times New Roman" w:hAnsi="Times New Roman" w:cs="Times New Roman"/>
                <w:sz w:val="24"/>
                <w:szCs w:val="24"/>
              </w:rPr>
              <w:t xml:space="preserve">Количество заключений по результатам ОРВ проектов муниципальных НПА, подготовленных с использованием </w:t>
            </w:r>
            <w:r w:rsidRPr="005E3339">
              <w:rPr>
                <w:rFonts w:ascii="Times New Roman" w:hAnsi="Times New Roman" w:cs="Times New Roman"/>
                <w:b/>
                <w:sz w:val="24"/>
                <w:szCs w:val="24"/>
              </w:rPr>
              <w:t>количественных методов</w:t>
            </w:r>
          </w:p>
          <w:p w:rsidR="00187806" w:rsidRPr="005E3339" w:rsidRDefault="00187806" w:rsidP="009C7FE1">
            <w:pPr>
              <w:jc w:val="both"/>
              <w:rPr>
                <w:rFonts w:ascii="Times New Roman" w:hAnsi="Times New Roman" w:cs="Times New Roman"/>
                <w:sz w:val="24"/>
                <w:szCs w:val="24"/>
              </w:rPr>
            </w:pPr>
            <w:r w:rsidRPr="005E3339">
              <w:rPr>
                <w:rFonts w:ascii="Times New Roman" w:hAnsi="Times New Roman" w:cs="Times New Roman"/>
                <w:i/>
                <w:sz w:val="24"/>
                <w:szCs w:val="24"/>
              </w:rPr>
              <w:t>(указываются ссылки на такие заключения)</w:t>
            </w:r>
          </w:p>
        </w:tc>
        <w:tc>
          <w:tcPr>
            <w:tcW w:w="4820" w:type="dxa"/>
          </w:tcPr>
          <w:p w:rsidR="00187806" w:rsidRDefault="005E3339" w:rsidP="009C7FE1">
            <w:pPr>
              <w:jc w:val="both"/>
              <w:rPr>
                <w:rFonts w:ascii="Times New Roman" w:hAnsi="Times New Roman" w:cs="Times New Roman"/>
                <w:sz w:val="24"/>
                <w:szCs w:val="24"/>
              </w:rPr>
            </w:pPr>
            <w:r>
              <w:rPr>
                <w:rFonts w:ascii="Times New Roman" w:hAnsi="Times New Roman" w:cs="Times New Roman"/>
                <w:sz w:val="24"/>
                <w:szCs w:val="24"/>
              </w:rPr>
              <w:t>1</w:t>
            </w:r>
          </w:p>
          <w:p w:rsidR="005E3339" w:rsidRPr="005E3339" w:rsidRDefault="005E3339" w:rsidP="009C7FE1">
            <w:pPr>
              <w:jc w:val="both"/>
              <w:rPr>
                <w:rFonts w:ascii="Times New Roman" w:hAnsi="Times New Roman" w:cs="Times New Roman"/>
                <w:sz w:val="24"/>
                <w:szCs w:val="24"/>
              </w:rPr>
            </w:pPr>
            <w:r w:rsidRPr="005E3339">
              <w:rPr>
                <w:rFonts w:ascii="Times New Roman" w:hAnsi="Times New Roman" w:cs="Times New Roman"/>
                <w:sz w:val="24"/>
                <w:szCs w:val="24"/>
              </w:rPr>
              <w:t>https://amonr.ru/download/economika/ocenka/%D0%97%D0%B0%D0%BA%D0%BB%D1%8E%D1%87%D0%B5%D0%BD%D0%B8%D0%B5%2006-2022.pdf</w:t>
            </w:r>
          </w:p>
        </w:tc>
      </w:tr>
      <w:tr w:rsidR="00187806" w:rsidRPr="00F93452" w:rsidTr="009C7FE1">
        <w:tc>
          <w:tcPr>
            <w:tcW w:w="846" w:type="dxa"/>
          </w:tcPr>
          <w:p w:rsidR="00187806" w:rsidRPr="003A65FA" w:rsidRDefault="00187806" w:rsidP="00095D86">
            <w:pPr>
              <w:jc w:val="center"/>
              <w:rPr>
                <w:rFonts w:ascii="Times New Roman" w:hAnsi="Times New Roman" w:cs="Times New Roman"/>
                <w:sz w:val="24"/>
                <w:szCs w:val="24"/>
              </w:rPr>
            </w:pPr>
            <w:r w:rsidRPr="003A65FA">
              <w:rPr>
                <w:rFonts w:ascii="Times New Roman" w:hAnsi="Times New Roman" w:cs="Times New Roman"/>
                <w:sz w:val="24"/>
                <w:szCs w:val="24"/>
              </w:rPr>
              <w:t>2.</w:t>
            </w:r>
            <w:r w:rsidR="00095D86">
              <w:rPr>
                <w:rFonts w:ascii="Times New Roman" w:hAnsi="Times New Roman" w:cs="Times New Roman"/>
                <w:sz w:val="24"/>
                <w:szCs w:val="24"/>
              </w:rPr>
              <w:t>5</w:t>
            </w:r>
          </w:p>
        </w:tc>
        <w:tc>
          <w:tcPr>
            <w:tcW w:w="8930" w:type="dxa"/>
          </w:tcPr>
          <w:p w:rsidR="00187806" w:rsidRPr="003A65FA" w:rsidRDefault="00187806" w:rsidP="009C7FE1">
            <w:pPr>
              <w:jc w:val="both"/>
              <w:rPr>
                <w:rFonts w:ascii="Times New Roman" w:hAnsi="Times New Roman" w:cs="Times New Roman"/>
                <w:sz w:val="24"/>
                <w:szCs w:val="24"/>
              </w:rPr>
            </w:pPr>
            <w:r w:rsidRPr="003A65FA">
              <w:rPr>
                <w:rFonts w:ascii="Times New Roman" w:hAnsi="Times New Roman" w:cs="Times New Roman"/>
                <w:sz w:val="24"/>
                <w:szCs w:val="24"/>
              </w:rPr>
              <w:t>Количество заключений по результатам ОРВ проектов муниципальных НПА, в</w:t>
            </w:r>
            <w:r w:rsidR="007329EA">
              <w:rPr>
                <w:rFonts w:ascii="Times New Roman" w:hAnsi="Times New Roman" w:cs="Times New Roman"/>
                <w:sz w:val="24"/>
                <w:szCs w:val="24"/>
              </w:rPr>
              <w:t> </w:t>
            </w:r>
            <w:r w:rsidRPr="003A65FA">
              <w:rPr>
                <w:rFonts w:ascii="Times New Roman" w:hAnsi="Times New Roman" w:cs="Times New Roman"/>
                <w:sz w:val="24"/>
                <w:szCs w:val="24"/>
              </w:rPr>
              <w:t xml:space="preserve">которых сделан вывод о возможных </w:t>
            </w:r>
            <w:r w:rsidRPr="00095D86">
              <w:rPr>
                <w:rFonts w:ascii="Times New Roman" w:hAnsi="Times New Roman" w:cs="Times New Roman"/>
                <w:b/>
                <w:sz w:val="24"/>
                <w:szCs w:val="24"/>
              </w:rPr>
              <w:t>альтернативных способах</w:t>
            </w:r>
            <w:r w:rsidRPr="003A65FA">
              <w:rPr>
                <w:rFonts w:ascii="Times New Roman" w:hAnsi="Times New Roman" w:cs="Times New Roman"/>
                <w:sz w:val="24"/>
                <w:szCs w:val="24"/>
              </w:rPr>
              <w:t xml:space="preserve"> предлагаемого регулирования </w:t>
            </w:r>
          </w:p>
          <w:p w:rsidR="00187806" w:rsidRPr="003A65FA" w:rsidRDefault="00187806" w:rsidP="009C7FE1">
            <w:pPr>
              <w:jc w:val="both"/>
              <w:rPr>
                <w:rFonts w:ascii="Times New Roman" w:hAnsi="Times New Roman" w:cs="Times New Roman"/>
                <w:sz w:val="24"/>
                <w:szCs w:val="24"/>
              </w:rPr>
            </w:pPr>
            <w:r w:rsidRPr="003A65FA">
              <w:rPr>
                <w:rFonts w:ascii="Times New Roman" w:hAnsi="Times New Roman" w:cs="Times New Roman"/>
                <w:i/>
                <w:sz w:val="24"/>
                <w:szCs w:val="24"/>
              </w:rPr>
              <w:t>(указываются ссылки на такие заключения)</w:t>
            </w:r>
          </w:p>
        </w:tc>
        <w:tc>
          <w:tcPr>
            <w:tcW w:w="4820" w:type="dxa"/>
          </w:tcPr>
          <w:p w:rsidR="00187806" w:rsidRDefault="005E3339" w:rsidP="009C7FE1">
            <w:pPr>
              <w:jc w:val="both"/>
              <w:rPr>
                <w:rFonts w:ascii="Times New Roman" w:hAnsi="Times New Roman" w:cs="Times New Roman"/>
                <w:sz w:val="24"/>
                <w:szCs w:val="24"/>
              </w:rPr>
            </w:pPr>
            <w:r>
              <w:rPr>
                <w:rFonts w:ascii="Times New Roman" w:hAnsi="Times New Roman" w:cs="Times New Roman"/>
                <w:sz w:val="24"/>
                <w:szCs w:val="24"/>
              </w:rPr>
              <w:t>3</w:t>
            </w:r>
          </w:p>
          <w:p w:rsidR="005E3339" w:rsidRDefault="005E3339" w:rsidP="009C7FE1">
            <w:pPr>
              <w:jc w:val="both"/>
              <w:rPr>
                <w:rFonts w:ascii="Times New Roman" w:hAnsi="Times New Roman" w:cs="Times New Roman"/>
                <w:sz w:val="24"/>
                <w:szCs w:val="24"/>
              </w:rPr>
            </w:pPr>
            <w:r w:rsidRPr="005E3339">
              <w:rPr>
                <w:rFonts w:ascii="Times New Roman" w:hAnsi="Times New Roman" w:cs="Times New Roman"/>
                <w:sz w:val="24"/>
                <w:szCs w:val="24"/>
              </w:rPr>
              <w:t>https://amonr.ru/download/economika/2022/%D0%97%D0%B0%D0%BA%D0%BB%D1%8E%D1%87%D0%B5%D0%BD%D0%B8%D0%B525022022.pdf</w:t>
            </w:r>
          </w:p>
          <w:p w:rsidR="005E3339" w:rsidRDefault="005E3339" w:rsidP="009C7FE1">
            <w:pPr>
              <w:jc w:val="both"/>
              <w:rPr>
                <w:rFonts w:ascii="Times New Roman" w:hAnsi="Times New Roman" w:cs="Times New Roman"/>
                <w:sz w:val="24"/>
                <w:szCs w:val="24"/>
              </w:rPr>
            </w:pPr>
            <w:r w:rsidRPr="005E3339">
              <w:rPr>
                <w:rFonts w:ascii="Times New Roman" w:hAnsi="Times New Roman" w:cs="Times New Roman"/>
                <w:sz w:val="24"/>
                <w:szCs w:val="24"/>
              </w:rPr>
              <w:t>https://amonr.ru/download/economika/2022-/%D0%B7%D0%B0%D0%BA%D0%BB%D1%8E%D1%87%D0%B5%D0%BD%D0%B8%D0%B528022022.pdf</w:t>
            </w:r>
          </w:p>
          <w:p w:rsidR="005E3339" w:rsidRPr="00F93452" w:rsidRDefault="005E3339" w:rsidP="009C7FE1">
            <w:pPr>
              <w:jc w:val="both"/>
              <w:rPr>
                <w:rFonts w:ascii="Times New Roman" w:hAnsi="Times New Roman" w:cs="Times New Roman"/>
                <w:sz w:val="24"/>
                <w:szCs w:val="24"/>
                <w:highlight w:val="cyan"/>
              </w:rPr>
            </w:pPr>
            <w:r w:rsidRPr="005E3339">
              <w:rPr>
                <w:rFonts w:ascii="Times New Roman" w:hAnsi="Times New Roman" w:cs="Times New Roman"/>
                <w:sz w:val="24"/>
                <w:szCs w:val="24"/>
              </w:rPr>
              <w:t>https://amonr.ru/download/economika/ocenka/%D0%97%D0%B0%D0%BA%D0%BB%D1%8E%D1%87%D0%B5%D0%BD%D0%B8%D0%B5%2006-2022.pdf</w:t>
            </w:r>
          </w:p>
        </w:tc>
      </w:tr>
      <w:tr w:rsidR="00187806" w:rsidRPr="00F93452" w:rsidTr="009C7FE1">
        <w:tc>
          <w:tcPr>
            <w:tcW w:w="846" w:type="dxa"/>
          </w:tcPr>
          <w:p w:rsidR="00187806" w:rsidRPr="003A65FA" w:rsidRDefault="00187806" w:rsidP="00095D86">
            <w:pPr>
              <w:jc w:val="center"/>
              <w:rPr>
                <w:rFonts w:ascii="Times New Roman" w:hAnsi="Times New Roman" w:cs="Times New Roman"/>
                <w:sz w:val="24"/>
                <w:szCs w:val="24"/>
              </w:rPr>
            </w:pPr>
            <w:r w:rsidRPr="003A65FA">
              <w:rPr>
                <w:rFonts w:ascii="Times New Roman" w:hAnsi="Times New Roman" w:cs="Times New Roman"/>
                <w:sz w:val="24"/>
                <w:szCs w:val="24"/>
              </w:rPr>
              <w:t>2.</w:t>
            </w:r>
            <w:r w:rsidR="00095D86">
              <w:rPr>
                <w:rFonts w:ascii="Times New Roman" w:hAnsi="Times New Roman" w:cs="Times New Roman"/>
                <w:sz w:val="24"/>
                <w:szCs w:val="24"/>
              </w:rPr>
              <w:t>6</w:t>
            </w:r>
          </w:p>
        </w:tc>
        <w:tc>
          <w:tcPr>
            <w:tcW w:w="8930" w:type="dxa"/>
          </w:tcPr>
          <w:p w:rsidR="00187806" w:rsidRPr="003A65FA" w:rsidRDefault="00187806" w:rsidP="009C7FE1">
            <w:pPr>
              <w:jc w:val="both"/>
              <w:rPr>
                <w:rFonts w:ascii="Times New Roman" w:hAnsi="Times New Roman" w:cs="Times New Roman"/>
                <w:sz w:val="24"/>
                <w:szCs w:val="24"/>
              </w:rPr>
            </w:pPr>
            <w:r w:rsidRPr="003A65FA">
              <w:rPr>
                <w:rFonts w:ascii="Times New Roman" w:hAnsi="Times New Roman" w:cs="Times New Roman"/>
                <w:sz w:val="24"/>
                <w:szCs w:val="24"/>
              </w:rPr>
              <w:t>Количество проектов муниципальных НПА, по которым поступили замечания (предложения) в рамках публичных консультаций за 202</w:t>
            </w:r>
            <w:r w:rsidR="00E01CC9" w:rsidRPr="003A65FA">
              <w:rPr>
                <w:rFonts w:ascii="Times New Roman" w:hAnsi="Times New Roman" w:cs="Times New Roman"/>
                <w:sz w:val="24"/>
                <w:szCs w:val="24"/>
              </w:rPr>
              <w:t>2</w:t>
            </w:r>
            <w:r w:rsidRPr="003A65FA">
              <w:rPr>
                <w:rFonts w:ascii="Times New Roman" w:hAnsi="Times New Roman" w:cs="Times New Roman"/>
                <w:sz w:val="24"/>
                <w:szCs w:val="24"/>
              </w:rPr>
              <w:t xml:space="preserve"> год</w:t>
            </w:r>
          </w:p>
          <w:p w:rsidR="00187806" w:rsidRPr="003A65FA" w:rsidRDefault="00187806" w:rsidP="009C7FE1">
            <w:pPr>
              <w:jc w:val="both"/>
              <w:rPr>
                <w:rFonts w:ascii="Times New Roman" w:hAnsi="Times New Roman" w:cs="Times New Roman"/>
                <w:sz w:val="24"/>
                <w:szCs w:val="24"/>
              </w:rPr>
            </w:pPr>
            <w:r w:rsidRPr="003A65FA">
              <w:rPr>
                <w:rFonts w:ascii="Times New Roman" w:hAnsi="Times New Roman" w:cs="Times New Roman"/>
                <w:i/>
                <w:sz w:val="24"/>
                <w:szCs w:val="24"/>
              </w:rPr>
              <w:t>(указываются ссылки на такие заключения)</w:t>
            </w:r>
          </w:p>
        </w:tc>
        <w:tc>
          <w:tcPr>
            <w:tcW w:w="4820" w:type="dxa"/>
          </w:tcPr>
          <w:p w:rsidR="00187806" w:rsidRPr="00F93452" w:rsidRDefault="00622CAA" w:rsidP="009C7FE1">
            <w:pPr>
              <w:jc w:val="both"/>
              <w:rPr>
                <w:rFonts w:ascii="Times New Roman" w:hAnsi="Times New Roman" w:cs="Times New Roman"/>
                <w:sz w:val="24"/>
                <w:szCs w:val="24"/>
                <w:highlight w:val="cyan"/>
              </w:rPr>
            </w:pPr>
            <w:r w:rsidRPr="00622CAA">
              <w:rPr>
                <w:rFonts w:ascii="Times New Roman" w:hAnsi="Times New Roman" w:cs="Times New Roman"/>
                <w:sz w:val="24"/>
                <w:szCs w:val="24"/>
              </w:rPr>
              <w:t>0</w:t>
            </w:r>
          </w:p>
        </w:tc>
      </w:tr>
      <w:tr w:rsidR="00187806" w:rsidRPr="00F93452" w:rsidTr="009C7FE1">
        <w:tc>
          <w:tcPr>
            <w:tcW w:w="846" w:type="dxa"/>
            <w:vMerge w:val="restart"/>
          </w:tcPr>
          <w:p w:rsidR="00187806" w:rsidRPr="003A65FA" w:rsidRDefault="00187806" w:rsidP="00095D86">
            <w:pPr>
              <w:jc w:val="center"/>
              <w:rPr>
                <w:rFonts w:ascii="Times New Roman" w:hAnsi="Times New Roman" w:cs="Times New Roman"/>
                <w:sz w:val="24"/>
                <w:szCs w:val="24"/>
              </w:rPr>
            </w:pPr>
            <w:r w:rsidRPr="003A65FA">
              <w:rPr>
                <w:rFonts w:ascii="Times New Roman" w:hAnsi="Times New Roman" w:cs="Times New Roman"/>
                <w:sz w:val="24"/>
                <w:szCs w:val="24"/>
              </w:rPr>
              <w:t>2.</w:t>
            </w:r>
            <w:r w:rsidR="00095D86">
              <w:rPr>
                <w:rFonts w:ascii="Times New Roman" w:hAnsi="Times New Roman" w:cs="Times New Roman"/>
                <w:sz w:val="24"/>
                <w:szCs w:val="24"/>
              </w:rPr>
              <w:t>6.1</w:t>
            </w:r>
          </w:p>
        </w:tc>
        <w:tc>
          <w:tcPr>
            <w:tcW w:w="8930" w:type="dxa"/>
          </w:tcPr>
          <w:p w:rsidR="00187806" w:rsidRPr="003A65FA" w:rsidRDefault="00187806" w:rsidP="00E01CC9">
            <w:pPr>
              <w:jc w:val="both"/>
              <w:rPr>
                <w:rFonts w:ascii="Times New Roman" w:hAnsi="Times New Roman" w:cs="Times New Roman"/>
                <w:sz w:val="24"/>
                <w:szCs w:val="24"/>
              </w:rPr>
            </w:pPr>
            <w:r w:rsidRPr="003A65FA">
              <w:rPr>
                <w:rFonts w:ascii="Times New Roman" w:hAnsi="Times New Roman" w:cs="Times New Roman"/>
                <w:sz w:val="24"/>
                <w:szCs w:val="24"/>
              </w:rPr>
              <w:t>Общее количество замечаний (предложений), поступивших от участников публичных кон</w:t>
            </w:r>
            <w:r w:rsidR="00DA0FDA" w:rsidRPr="003A65FA">
              <w:rPr>
                <w:rFonts w:ascii="Times New Roman" w:hAnsi="Times New Roman" w:cs="Times New Roman"/>
                <w:sz w:val="24"/>
                <w:szCs w:val="24"/>
              </w:rPr>
              <w:t>сультаций в рамках ОРВ за 202</w:t>
            </w:r>
            <w:r w:rsidR="00E01CC9" w:rsidRPr="003A65FA">
              <w:rPr>
                <w:rFonts w:ascii="Times New Roman" w:hAnsi="Times New Roman" w:cs="Times New Roman"/>
                <w:sz w:val="24"/>
                <w:szCs w:val="24"/>
              </w:rPr>
              <w:t>2</w:t>
            </w:r>
            <w:r w:rsidRPr="003A65FA">
              <w:rPr>
                <w:rFonts w:ascii="Times New Roman" w:hAnsi="Times New Roman" w:cs="Times New Roman"/>
                <w:sz w:val="24"/>
                <w:szCs w:val="24"/>
              </w:rPr>
              <w:t xml:space="preserve"> год, в том числе:</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0</w:t>
            </w:r>
          </w:p>
        </w:tc>
      </w:tr>
      <w:tr w:rsidR="00187806" w:rsidRPr="00F93452" w:rsidTr="009C7FE1">
        <w:tc>
          <w:tcPr>
            <w:tcW w:w="846" w:type="dxa"/>
            <w:vMerge/>
          </w:tcPr>
          <w:p w:rsidR="00187806" w:rsidRPr="003A65FA" w:rsidRDefault="00187806" w:rsidP="009C7FE1">
            <w:pPr>
              <w:jc w:val="center"/>
              <w:rPr>
                <w:rFonts w:ascii="Times New Roman" w:hAnsi="Times New Roman" w:cs="Times New Roman"/>
                <w:sz w:val="24"/>
                <w:szCs w:val="24"/>
              </w:rPr>
            </w:pPr>
          </w:p>
        </w:tc>
        <w:tc>
          <w:tcPr>
            <w:tcW w:w="8930" w:type="dxa"/>
          </w:tcPr>
          <w:p w:rsidR="00187806" w:rsidRPr="003A65FA" w:rsidRDefault="00187806" w:rsidP="00DA0FDA">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w:t>
            </w:r>
            <w:r w:rsidR="00E01CC9" w:rsidRPr="003A65FA">
              <w:rPr>
                <w:rFonts w:ascii="Times New Roman" w:hAnsi="Times New Roman" w:cs="Times New Roman"/>
                <w:sz w:val="24"/>
                <w:szCs w:val="24"/>
              </w:rPr>
              <w:t>2</w:t>
            </w:r>
            <w:r w:rsidRPr="003A65FA">
              <w:rPr>
                <w:rFonts w:ascii="Times New Roman" w:hAnsi="Times New Roman" w:cs="Times New Roman"/>
                <w:sz w:val="24"/>
                <w:szCs w:val="24"/>
              </w:rPr>
              <w:t xml:space="preserve"> г.</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0</w:t>
            </w:r>
          </w:p>
        </w:tc>
      </w:tr>
      <w:tr w:rsidR="00187806" w:rsidRPr="00F93452" w:rsidTr="009C7FE1">
        <w:tc>
          <w:tcPr>
            <w:tcW w:w="846" w:type="dxa"/>
            <w:vMerge/>
          </w:tcPr>
          <w:p w:rsidR="00187806" w:rsidRPr="003A65FA" w:rsidRDefault="00187806" w:rsidP="009C7FE1">
            <w:pPr>
              <w:jc w:val="center"/>
              <w:rPr>
                <w:rFonts w:ascii="Times New Roman" w:hAnsi="Times New Roman" w:cs="Times New Roman"/>
                <w:sz w:val="24"/>
                <w:szCs w:val="24"/>
              </w:rPr>
            </w:pPr>
          </w:p>
        </w:tc>
        <w:tc>
          <w:tcPr>
            <w:tcW w:w="8930" w:type="dxa"/>
          </w:tcPr>
          <w:p w:rsidR="00187806" w:rsidRPr="003A65FA" w:rsidRDefault="00DA0FDA" w:rsidP="00E01CC9">
            <w:pPr>
              <w:jc w:val="both"/>
              <w:rPr>
                <w:rFonts w:ascii="Times New Roman" w:hAnsi="Times New Roman" w:cs="Times New Roman"/>
                <w:sz w:val="24"/>
                <w:szCs w:val="24"/>
              </w:rPr>
            </w:pPr>
            <w:r w:rsidRPr="003A65FA">
              <w:rPr>
                <w:rFonts w:ascii="Times New Roman" w:hAnsi="Times New Roman" w:cs="Times New Roman"/>
                <w:sz w:val="24"/>
                <w:szCs w:val="24"/>
              </w:rPr>
              <w:t>за 2 квартал 202</w:t>
            </w:r>
            <w:r w:rsidR="00E01CC9" w:rsidRPr="003A65FA">
              <w:rPr>
                <w:rFonts w:ascii="Times New Roman" w:hAnsi="Times New Roman" w:cs="Times New Roman"/>
                <w:sz w:val="24"/>
                <w:szCs w:val="24"/>
              </w:rPr>
              <w:t>2</w:t>
            </w:r>
            <w:r w:rsidR="00187806" w:rsidRPr="003A65FA">
              <w:rPr>
                <w:rFonts w:ascii="Times New Roman" w:hAnsi="Times New Roman" w:cs="Times New Roman"/>
                <w:sz w:val="24"/>
                <w:szCs w:val="24"/>
              </w:rPr>
              <w:t xml:space="preserve"> г.</w:t>
            </w:r>
          </w:p>
        </w:tc>
        <w:tc>
          <w:tcPr>
            <w:tcW w:w="4820" w:type="dxa"/>
          </w:tcPr>
          <w:p w:rsidR="00187806" w:rsidRPr="00622CAA" w:rsidRDefault="005E3339" w:rsidP="009C7FE1">
            <w:pPr>
              <w:jc w:val="both"/>
              <w:rPr>
                <w:rFonts w:ascii="Times New Roman" w:hAnsi="Times New Roman" w:cs="Times New Roman"/>
                <w:sz w:val="24"/>
                <w:szCs w:val="24"/>
              </w:rPr>
            </w:pPr>
            <w:r>
              <w:rPr>
                <w:rFonts w:ascii="Times New Roman" w:hAnsi="Times New Roman" w:cs="Times New Roman"/>
                <w:sz w:val="24"/>
                <w:szCs w:val="24"/>
              </w:rPr>
              <w:t>0</w:t>
            </w:r>
          </w:p>
        </w:tc>
      </w:tr>
      <w:tr w:rsidR="00187806" w:rsidRPr="00F93452" w:rsidTr="009C7FE1">
        <w:tc>
          <w:tcPr>
            <w:tcW w:w="846" w:type="dxa"/>
            <w:vMerge/>
          </w:tcPr>
          <w:p w:rsidR="00187806" w:rsidRPr="003A65FA" w:rsidRDefault="00187806" w:rsidP="009C7FE1">
            <w:pPr>
              <w:jc w:val="center"/>
              <w:rPr>
                <w:rFonts w:ascii="Times New Roman" w:hAnsi="Times New Roman" w:cs="Times New Roman"/>
                <w:sz w:val="24"/>
                <w:szCs w:val="24"/>
              </w:rPr>
            </w:pPr>
          </w:p>
        </w:tc>
        <w:tc>
          <w:tcPr>
            <w:tcW w:w="8930" w:type="dxa"/>
          </w:tcPr>
          <w:p w:rsidR="00187806" w:rsidRPr="003A65FA" w:rsidRDefault="00DA0FDA" w:rsidP="00E01CC9">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w:t>
            </w:r>
            <w:r w:rsidR="00E01CC9" w:rsidRPr="003A65FA">
              <w:rPr>
                <w:rFonts w:ascii="Times New Roman" w:hAnsi="Times New Roman" w:cs="Times New Roman"/>
                <w:sz w:val="24"/>
                <w:szCs w:val="24"/>
              </w:rPr>
              <w:t>2</w:t>
            </w:r>
            <w:r w:rsidR="00187806" w:rsidRPr="003A65FA">
              <w:rPr>
                <w:rFonts w:ascii="Times New Roman" w:hAnsi="Times New Roman" w:cs="Times New Roman"/>
                <w:sz w:val="24"/>
                <w:szCs w:val="24"/>
              </w:rPr>
              <w:t xml:space="preserve"> г.</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w:t>
            </w:r>
          </w:p>
        </w:tc>
      </w:tr>
      <w:tr w:rsidR="00187806" w:rsidRPr="00F93452" w:rsidTr="009C7FE1">
        <w:tc>
          <w:tcPr>
            <w:tcW w:w="846" w:type="dxa"/>
            <w:vMerge/>
          </w:tcPr>
          <w:p w:rsidR="00187806" w:rsidRPr="003A65FA" w:rsidRDefault="00187806" w:rsidP="009C7FE1">
            <w:pPr>
              <w:jc w:val="center"/>
              <w:rPr>
                <w:rFonts w:ascii="Times New Roman" w:hAnsi="Times New Roman" w:cs="Times New Roman"/>
                <w:sz w:val="24"/>
                <w:szCs w:val="24"/>
              </w:rPr>
            </w:pPr>
          </w:p>
        </w:tc>
        <w:tc>
          <w:tcPr>
            <w:tcW w:w="8930" w:type="dxa"/>
          </w:tcPr>
          <w:p w:rsidR="00187806" w:rsidRPr="003A65FA" w:rsidRDefault="00A34F6A" w:rsidP="00A34F6A">
            <w:pPr>
              <w:jc w:val="both"/>
              <w:rPr>
                <w:rFonts w:ascii="Times New Roman" w:hAnsi="Times New Roman" w:cs="Times New Roman"/>
                <w:sz w:val="24"/>
                <w:szCs w:val="24"/>
              </w:rPr>
            </w:pPr>
            <w:r w:rsidRPr="003A65FA">
              <w:rPr>
                <w:rFonts w:ascii="Times New Roman" w:hAnsi="Times New Roman" w:cs="Times New Roman"/>
                <w:sz w:val="24"/>
                <w:szCs w:val="24"/>
              </w:rPr>
              <w:t>за 4 квартал 2022</w:t>
            </w:r>
            <w:r w:rsidR="00187806" w:rsidRPr="003A65FA">
              <w:rPr>
                <w:rFonts w:ascii="Times New Roman" w:hAnsi="Times New Roman" w:cs="Times New Roman"/>
                <w:sz w:val="24"/>
                <w:szCs w:val="24"/>
              </w:rPr>
              <w:t xml:space="preserve"> г.</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w:t>
            </w:r>
          </w:p>
        </w:tc>
      </w:tr>
      <w:tr w:rsidR="00187806" w:rsidRPr="00F93452" w:rsidTr="009C7FE1">
        <w:tc>
          <w:tcPr>
            <w:tcW w:w="846" w:type="dxa"/>
            <w:vMerge/>
          </w:tcPr>
          <w:p w:rsidR="00187806" w:rsidRPr="003A65FA" w:rsidRDefault="00187806" w:rsidP="009C7FE1">
            <w:pPr>
              <w:jc w:val="center"/>
              <w:rPr>
                <w:rFonts w:ascii="Times New Roman" w:hAnsi="Times New Roman" w:cs="Times New Roman"/>
                <w:sz w:val="24"/>
                <w:szCs w:val="24"/>
              </w:rPr>
            </w:pPr>
          </w:p>
        </w:tc>
        <w:tc>
          <w:tcPr>
            <w:tcW w:w="13750" w:type="dxa"/>
            <w:gridSpan w:val="2"/>
          </w:tcPr>
          <w:p w:rsidR="00187806" w:rsidRPr="003A65FA" w:rsidRDefault="00187806" w:rsidP="009C7FE1">
            <w:pPr>
              <w:jc w:val="both"/>
              <w:rPr>
                <w:rFonts w:ascii="Times New Roman" w:hAnsi="Times New Roman" w:cs="Times New Roman"/>
                <w:sz w:val="24"/>
                <w:szCs w:val="24"/>
              </w:rPr>
            </w:pPr>
            <w:r w:rsidRPr="003A65FA">
              <w:rPr>
                <w:rFonts w:ascii="Times New Roman" w:hAnsi="Times New Roman" w:cs="Times New Roman"/>
                <w:sz w:val="24"/>
                <w:szCs w:val="24"/>
              </w:rPr>
              <w:t>из них:</w:t>
            </w:r>
          </w:p>
        </w:tc>
      </w:tr>
      <w:tr w:rsidR="00187806" w:rsidRPr="00F93452" w:rsidTr="009C7FE1">
        <w:tc>
          <w:tcPr>
            <w:tcW w:w="846" w:type="dxa"/>
            <w:vMerge/>
          </w:tcPr>
          <w:p w:rsidR="00187806" w:rsidRPr="003A65FA" w:rsidRDefault="00187806" w:rsidP="009C7FE1">
            <w:pPr>
              <w:jc w:val="center"/>
              <w:rPr>
                <w:rFonts w:ascii="Times New Roman" w:hAnsi="Times New Roman" w:cs="Times New Roman"/>
                <w:sz w:val="24"/>
                <w:szCs w:val="24"/>
              </w:rPr>
            </w:pPr>
          </w:p>
        </w:tc>
        <w:tc>
          <w:tcPr>
            <w:tcW w:w="8930" w:type="dxa"/>
          </w:tcPr>
          <w:p w:rsidR="00187806" w:rsidRPr="003A65FA" w:rsidRDefault="00187806" w:rsidP="00A34F6A">
            <w:pPr>
              <w:jc w:val="both"/>
              <w:rPr>
                <w:rFonts w:ascii="Times New Roman" w:hAnsi="Times New Roman" w:cs="Times New Roman"/>
                <w:sz w:val="24"/>
                <w:szCs w:val="24"/>
              </w:rPr>
            </w:pPr>
            <w:r w:rsidRPr="003A65FA">
              <w:rPr>
                <w:rFonts w:ascii="Times New Roman" w:hAnsi="Times New Roman" w:cs="Times New Roman"/>
                <w:sz w:val="24"/>
                <w:szCs w:val="24"/>
              </w:rPr>
              <w:t>учтенных полностью или частично за 202</w:t>
            </w:r>
            <w:r w:rsidR="00A34F6A" w:rsidRPr="003A65FA">
              <w:rPr>
                <w:rFonts w:ascii="Times New Roman" w:hAnsi="Times New Roman" w:cs="Times New Roman"/>
                <w:sz w:val="24"/>
                <w:szCs w:val="24"/>
              </w:rPr>
              <w:t>2</w:t>
            </w:r>
            <w:r w:rsidRPr="003A65FA">
              <w:rPr>
                <w:rFonts w:ascii="Times New Roman" w:hAnsi="Times New Roman" w:cs="Times New Roman"/>
                <w:sz w:val="24"/>
                <w:szCs w:val="24"/>
              </w:rPr>
              <w:t xml:space="preserve"> год, в том числе:</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0</w:t>
            </w:r>
          </w:p>
        </w:tc>
      </w:tr>
      <w:tr w:rsidR="00187806" w:rsidRPr="00F93452" w:rsidTr="009C7FE1">
        <w:tc>
          <w:tcPr>
            <w:tcW w:w="846" w:type="dxa"/>
            <w:vMerge/>
          </w:tcPr>
          <w:p w:rsidR="00187806" w:rsidRPr="003A65FA" w:rsidRDefault="00187806" w:rsidP="009C7FE1">
            <w:pPr>
              <w:jc w:val="center"/>
              <w:rPr>
                <w:rFonts w:ascii="Times New Roman" w:hAnsi="Times New Roman" w:cs="Times New Roman"/>
                <w:sz w:val="24"/>
                <w:szCs w:val="24"/>
              </w:rPr>
            </w:pPr>
          </w:p>
        </w:tc>
        <w:tc>
          <w:tcPr>
            <w:tcW w:w="8930" w:type="dxa"/>
          </w:tcPr>
          <w:p w:rsidR="00187806" w:rsidRPr="003A65FA" w:rsidRDefault="00A34F6A" w:rsidP="009C7FE1">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2022</w:t>
            </w:r>
            <w:r w:rsidR="00187806" w:rsidRPr="003A65FA">
              <w:rPr>
                <w:rFonts w:ascii="Times New Roman" w:hAnsi="Times New Roman" w:cs="Times New Roman"/>
                <w:sz w:val="24"/>
                <w:szCs w:val="24"/>
              </w:rPr>
              <w:t xml:space="preserve"> г.</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0</w:t>
            </w:r>
          </w:p>
        </w:tc>
      </w:tr>
      <w:tr w:rsidR="00187806" w:rsidRPr="00F93452" w:rsidTr="009C7FE1">
        <w:tc>
          <w:tcPr>
            <w:tcW w:w="846" w:type="dxa"/>
            <w:vMerge/>
          </w:tcPr>
          <w:p w:rsidR="00187806" w:rsidRPr="003A65FA" w:rsidRDefault="00187806" w:rsidP="009C7FE1">
            <w:pPr>
              <w:jc w:val="center"/>
              <w:rPr>
                <w:rFonts w:ascii="Times New Roman" w:hAnsi="Times New Roman" w:cs="Times New Roman"/>
                <w:sz w:val="24"/>
                <w:szCs w:val="24"/>
              </w:rPr>
            </w:pPr>
          </w:p>
        </w:tc>
        <w:tc>
          <w:tcPr>
            <w:tcW w:w="8930" w:type="dxa"/>
          </w:tcPr>
          <w:p w:rsidR="00187806" w:rsidRPr="003A65FA" w:rsidRDefault="00187806" w:rsidP="009C7FE1">
            <w:pPr>
              <w:jc w:val="both"/>
              <w:rPr>
                <w:rFonts w:ascii="Times New Roman" w:hAnsi="Times New Roman" w:cs="Times New Roman"/>
                <w:sz w:val="24"/>
                <w:szCs w:val="24"/>
              </w:rPr>
            </w:pPr>
            <w:r w:rsidRPr="003A65FA">
              <w:rPr>
                <w:rFonts w:ascii="Times New Roman" w:hAnsi="Times New Roman" w:cs="Times New Roman"/>
                <w:sz w:val="24"/>
                <w:szCs w:val="24"/>
              </w:rPr>
              <w:t xml:space="preserve">за 2 квартал </w:t>
            </w:r>
            <w:r w:rsidR="00A34F6A" w:rsidRPr="003A65FA">
              <w:rPr>
                <w:rFonts w:ascii="Times New Roman" w:hAnsi="Times New Roman" w:cs="Times New Roman"/>
                <w:sz w:val="24"/>
                <w:szCs w:val="24"/>
              </w:rPr>
              <w:t>2022</w:t>
            </w:r>
            <w:r w:rsidRPr="003A65FA">
              <w:rPr>
                <w:rFonts w:ascii="Times New Roman" w:hAnsi="Times New Roman" w:cs="Times New Roman"/>
                <w:sz w:val="24"/>
                <w:szCs w:val="24"/>
              </w:rPr>
              <w:t xml:space="preserve"> г.</w:t>
            </w:r>
          </w:p>
        </w:tc>
        <w:tc>
          <w:tcPr>
            <w:tcW w:w="4820" w:type="dxa"/>
          </w:tcPr>
          <w:p w:rsidR="00187806" w:rsidRPr="00622CAA" w:rsidRDefault="005E3339" w:rsidP="009C7FE1">
            <w:pPr>
              <w:jc w:val="both"/>
              <w:rPr>
                <w:rFonts w:ascii="Times New Roman" w:hAnsi="Times New Roman" w:cs="Times New Roman"/>
                <w:sz w:val="24"/>
                <w:szCs w:val="24"/>
              </w:rPr>
            </w:pPr>
            <w:r>
              <w:rPr>
                <w:rFonts w:ascii="Times New Roman" w:hAnsi="Times New Roman" w:cs="Times New Roman"/>
                <w:sz w:val="24"/>
                <w:szCs w:val="24"/>
              </w:rPr>
              <w:t>0</w:t>
            </w:r>
          </w:p>
        </w:tc>
      </w:tr>
      <w:tr w:rsidR="00187806" w:rsidRPr="00F93452" w:rsidTr="009C7FE1">
        <w:tc>
          <w:tcPr>
            <w:tcW w:w="846" w:type="dxa"/>
            <w:vMerge/>
          </w:tcPr>
          <w:p w:rsidR="00187806" w:rsidRPr="003A65FA" w:rsidRDefault="00187806" w:rsidP="009C7FE1">
            <w:pPr>
              <w:jc w:val="center"/>
              <w:rPr>
                <w:rFonts w:ascii="Times New Roman" w:hAnsi="Times New Roman" w:cs="Times New Roman"/>
                <w:sz w:val="24"/>
                <w:szCs w:val="24"/>
              </w:rPr>
            </w:pPr>
          </w:p>
        </w:tc>
        <w:tc>
          <w:tcPr>
            <w:tcW w:w="8930" w:type="dxa"/>
          </w:tcPr>
          <w:p w:rsidR="00187806" w:rsidRPr="003A65FA" w:rsidRDefault="00A34F6A" w:rsidP="009C7FE1">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2022</w:t>
            </w:r>
            <w:r w:rsidR="00187806" w:rsidRPr="003A65FA">
              <w:rPr>
                <w:rFonts w:ascii="Times New Roman" w:hAnsi="Times New Roman" w:cs="Times New Roman"/>
                <w:sz w:val="24"/>
                <w:szCs w:val="24"/>
              </w:rPr>
              <w:t xml:space="preserve"> г.</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w:t>
            </w:r>
          </w:p>
        </w:tc>
      </w:tr>
      <w:tr w:rsidR="00187806" w:rsidRPr="00F93452" w:rsidTr="009C7FE1">
        <w:tc>
          <w:tcPr>
            <w:tcW w:w="846" w:type="dxa"/>
            <w:vMerge/>
          </w:tcPr>
          <w:p w:rsidR="00187806" w:rsidRPr="003A65FA" w:rsidRDefault="00187806" w:rsidP="009C7FE1">
            <w:pPr>
              <w:jc w:val="center"/>
              <w:rPr>
                <w:rFonts w:ascii="Times New Roman" w:hAnsi="Times New Roman" w:cs="Times New Roman"/>
                <w:sz w:val="24"/>
                <w:szCs w:val="24"/>
              </w:rPr>
            </w:pPr>
          </w:p>
        </w:tc>
        <w:tc>
          <w:tcPr>
            <w:tcW w:w="8930" w:type="dxa"/>
          </w:tcPr>
          <w:p w:rsidR="00187806" w:rsidRPr="003A65FA" w:rsidRDefault="00DA0FDA" w:rsidP="009C7FE1">
            <w:pPr>
              <w:jc w:val="both"/>
              <w:rPr>
                <w:rFonts w:ascii="Times New Roman" w:hAnsi="Times New Roman" w:cs="Times New Roman"/>
                <w:sz w:val="24"/>
                <w:szCs w:val="24"/>
              </w:rPr>
            </w:pPr>
            <w:r w:rsidRPr="003A65FA">
              <w:rPr>
                <w:rFonts w:ascii="Times New Roman" w:hAnsi="Times New Roman" w:cs="Times New Roman"/>
                <w:sz w:val="24"/>
                <w:szCs w:val="24"/>
              </w:rPr>
              <w:t xml:space="preserve">за 4 квартал </w:t>
            </w:r>
            <w:r w:rsidR="00A34F6A" w:rsidRPr="003A65FA">
              <w:rPr>
                <w:rFonts w:ascii="Times New Roman" w:hAnsi="Times New Roman" w:cs="Times New Roman"/>
                <w:sz w:val="24"/>
                <w:szCs w:val="24"/>
              </w:rPr>
              <w:t>2022</w:t>
            </w:r>
            <w:r w:rsidR="00187806" w:rsidRPr="003A65FA">
              <w:rPr>
                <w:rFonts w:ascii="Times New Roman" w:hAnsi="Times New Roman" w:cs="Times New Roman"/>
                <w:sz w:val="24"/>
                <w:szCs w:val="24"/>
              </w:rPr>
              <w:t xml:space="preserve"> г.</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w:t>
            </w:r>
          </w:p>
        </w:tc>
      </w:tr>
      <w:tr w:rsidR="00187806" w:rsidRPr="00F93452" w:rsidTr="009C7FE1">
        <w:tc>
          <w:tcPr>
            <w:tcW w:w="846" w:type="dxa"/>
            <w:vMerge/>
          </w:tcPr>
          <w:p w:rsidR="00187806" w:rsidRPr="003A65FA" w:rsidRDefault="00187806" w:rsidP="009C7FE1">
            <w:pPr>
              <w:jc w:val="center"/>
              <w:rPr>
                <w:rFonts w:ascii="Times New Roman" w:hAnsi="Times New Roman" w:cs="Times New Roman"/>
                <w:sz w:val="24"/>
                <w:szCs w:val="24"/>
              </w:rPr>
            </w:pPr>
          </w:p>
        </w:tc>
        <w:tc>
          <w:tcPr>
            <w:tcW w:w="8930" w:type="dxa"/>
          </w:tcPr>
          <w:p w:rsidR="00187806" w:rsidRPr="003A65FA" w:rsidRDefault="00187806" w:rsidP="00A34F6A">
            <w:pPr>
              <w:jc w:val="both"/>
              <w:rPr>
                <w:rFonts w:ascii="Times New Roman" w:hAnsi="Times New Roman" w:cs="Times New Roman"/>
                <w:sz w:val="24"/>
                <w:szCs w:val="24"/>
              </w:rPr>
            </w:pPr>
            <w:r w:rsidRPr="003A65FA">
              <w:rPr>
                <w:rFonts w:ascii="Times New Roman" w:hAnsi="Times New Roman" w:cs="Times New Roman"/>
                <w:sz w:val="24"/>
                <w:szCs w:val="24"/>
              </w:rPr>
              <w:t>неучтённых за 202</w:t>
            </w:r>
            <w:r w:rsidR="00A34F6A" w:rsidRPr="003A65FA">
              <w:rPr>
                <w:rFonts w:ascii="Times New Roman" w:hAnsi="Times New Roman" w:cs="Times New Roman"/>
                <w:sz w:val="24"/>
                <w:szCs w:val="24"/>
              </w:rPr>
              <w:t>2</w:t>
            </w:r>
            <w:r w:rsidRPr="003A65FA">
              <w:rPr>
                <w:rFonts w:ascii="Times New Roman" w:hAnsi="Times New Roman" w:cs="Times New Roman"/>
                <w:sz w:val="24"/>
                <w:szCs w:val="24"/>
              </w:rPr>
              <w:t xml:space="preserve"> год, в том числе:</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0</w:t>
            </w:r>
          </w:p>
        </w:tc>
      </w:tr>
      <w:tr w:rsidR="00187806" w:rsidRPr="00F93452" w:rsidTr="009C7FE1">
        <w:tc>
          <w:tcPr>
            <w:tcW w:w="846" w:type="dxa"/>
            <w:vMerge/>
          </w:tcPr>
          <w:p w:rsidR="00187806" w:rsidRPr="003A65FA" w:rsidRDefault="00187806" w:rsidP="009C7FE1">
            <w:pPr>
              <w:jc w:val="center"/>
              <w:rPr>
                <w:rFonts w:ascii="Times New Roman" w:hAnsi="Times New Roman" w:cs="Times New Roman"/>
                <w:sz w:val="24"/>
                <w:szCs w:val="24"/>
              </w:rPr>
            </w:pPr>
          </w:p>
        </w:tc>
        <w:tc>
          <w:tcPr>
            <w:tcW w:w="8930" w:type="dxa"/>
          </w:tcPr>
          <w:p w:rsidR="00187806" w:rsidRPr="003A65FA" w:rsidRDefault="00A34F6A" w:rsidP="009C7FE1">
            <w:pPr>
              <w:jc w:val="both"/>
              <w:rPr>
                <w:rFonts w:ascii="Times New Roman" w:hAnsi="Times New Roman" w:cs="Times New Roman"/>
                <w:sz w:val="24"/>
                <w:szCs w:val="24"/>
              </w:rPr>
            </w:pPr>
            <w:r w:rsidRPr="003A65FA">
              <w:rPr>
                <w:rFonts w:ascii="Times New Roman" w:hAnsi="Times New Roman" w:cs="Times New Roman"/>
                <w:sz w:val="24"/>
                <w:szCs w:val="24"/>
              </w:rPr>
              <w:t>за 1 квартал 2022</w:t>
            </w:r>
            <w:r w:rsidR="00187806" w:rsidRPr="003A65FA">
              <w:rPr>
                <w:rFonts w:ascii="Times New Roman" w:hAnsi="Times New Roman" w:cs="Times New Roman"/>
                <w:sz w:val="24"/>
                <w:szCs w:val="24"/>
              </w:rPr>
              <w:t xml:space="preserve"> г.</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0</w:t>
            </w:r>
          </w:p>
        </w:tc>
      </w:tr>
      <w:tr w:rsidR="00187806" w:rsidRPr="00F93452" w:rsidTr="009C7FE1">
        <w:tc>
          <w:tcPr>
            <w:tcW w:w="846" w:type="dxa"/>
            <w:vMerge/>
          </w:tcPr>
          <w:p w:rsidR="00187806" w:rsidRPr="003A65FA" w:rsidRDefault="00187806" w:rsidP="009C7FE1">
            <w:pPr>
              <w:jc w:val="center"/>
              <w:rPr>
                <w:rFonts w:ascii="Times New Roman" w:hAnsi="Times New Roman" w:cs="Times New Roman"/>
                <w:sz w:val="24"/>
                <w:szCs w:val="24"/>
              </w:rPr>
            </w:pPr>
          </w:p>
        </w:tc>
        <w:tc>
          <w:tcPr>
            <w:tcW w:w="8930" w:type="dxa"/>
          </w:tcPr>
          <w:p w:rsidR="00187806" w:rsidRPr="003A65FA" w:rsidRDefault="00A34F6A" w:rsidP="009C7FE1">
            <w:pPr>
              <w:jc w:val="both"/>
              <w:rPr>
                <w:rFonts w:ascii="Times New Roman" w:hAnsi="Times New Roman" w:cs="Times New Roman"/>
                <w:sz w:val="24"/>
                <w:szCs w:val="24"/>
              </w:rPr>
            </w:pPr>
            <w:r w:rsidRPr="003A65FA">
              <w:rPr>
                <w:rFonts w:ascii="Times New Roman" w:hAnsi="Times New Roman" w:cs="Times New Roman"/>
                <w:sz w:val="24"/>
                <w:szCs w:val="24"/>
              </w:rPr>
              <w:t>за 2 квартал 2022</w:t>
            </w:r>
            <w:r w:rsidR="00187806" w:rsidRPr="003A65FA">
              <w:rPr>
                <w:rFonts w:ascii="Times New Roman" w:hAnsi="Times New Roman" w:cs="Times New Roman"/>
                <w:sz w:val="24"/>
                <w:szCs w:val="24"/>
              </w:rPr>
              <w:t xml:space="preserve"> г.</w:t>
            </w:r>
          </w:p>
        </w:tc>
        <w:tc>
          <w:tcPr>
            <w:tcW w:w="4820" w:type="dxa"/>
          </w:tcPr>
          <w:p w:rsidR="00187806" w:rsidRPr="00622CAA" w:rsidRDefault="005E3339" w:rsidP="009C7FE1">
            <w:pPr>
              <w:jc w:val="both"/>
              <w:rPr>
                <w:rFonts w:ascii="Times New Roman" w:hAnsi="Times New Roman" w:cs="Times New Roman"/>
                <w:sz w:val="24"/>
                <w:szCs w:val="24"/>
              </w:rPr>
            </w:pPr>
            <w:r>
              <w:rPr>
                <w:rFonts w:ascii="Times New Roman" w:hAnsi="Times New Roman" w:cs="Times New Roman"/>
                <w:sz w:val="24"/>
                <w:szCs w:val="24"/>
              </w:rPr>
              <w:t>0</w:t>
            </w:r>
          </w:p>
        </w:tc>
      </w:tr>
      <w:tr w:rsidR="00187806" w:rsidRPr="00F93452" w:rsidTr="009C7FE1">
        <w:tc>
          <w:tcPr>
            <w:tcW w:w="846" w:type="dxa"/>
            <w:vMerge/>
          </w:tcPr>
          <w:p w:rsidR="00187806" w:rsidRPr="003A65FA" w:rsidRDefault="00187806" w:rsidP="009C7FE1">
            <w:pPr>
              <w:jc w:val="center"/>
              <w:rPr>
                <w:rFonts w:ascii="Times New Roman" w:hAnsi="Times New Roman" w:cs="Times New Roman"/>
                <w:sz w:val="24"/>
                <w:szCs w:val="24"/>
              </w:rPr>
            </w:pPr>
          </w:p>
        </w:tc>
        <w:tc>
          <w:tcPr>
            <w:tcW w:w="8930" w:type="dxa"/>
          </w:tcPr>
          <w:p w:rsidR="00187806" w:rsidRPr="003A65FA" w:rsidRDefault="00A34F6A" w:rsidP="009C7FE1">
            <w:pPr>
              <w:jc w:val="both"/>
              <w:rPr>
                <w:rFonts w:ascii="Times New Roman" w:hAnsi="Times New Roman" w:cs="Times New Roman"/>
                <w:sz w:val="24"/>
                <w:szCs w:val="24"/>
              </w:rPr>
            </w:pPr>
            <w:r w:rsidRPr="003A65FA">
              <w:rPr>
                <w:rFonts w:ascii="Times New Roman" w:hAnsi="Times New Roman" w:cs="Times New Roman"/>
                <w:sz w:val="24"/>
                <w:szCs w:val="24"/>
              </w:rPr>
              <w:t>за 3 квартал 2022</w:t>
            </w:r>
            <w:r w:rsidR="00187806" w:rsidRPr="003A65FA">
              <w:rPr>
                <w:rFonts w:ascii="Times New Roman" w:hAnsi="Times New Roman" w:cs="Times New Roman"/>
                <w:sz w:val="24"/>
                <w:szCs w:val="24"/>
              </w:rPr>
              <w:t xml:space="preserve"> г.</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w:t>
            </w:r>
          </w:p>
        </w:tc>
      </w:tr>
      <w:tr w:rsidR="00187806" w:rsidRPr="00F93452" w:rsidTr="009C7FE1">
        <w:tc>
          <w:tcPr>
            <w:tcW w:w="846" w:type="dxa"/>
            <w:vMerge/>
          </w:tcPr>
          <w:p w:rsidR="00187806" w:rsidRPr="003A65FA" w:rsidRDefault="00187806" w:rsidP="009C7FE1">
            <w:pPr>
              <w:jc w:val="center"/>
              <w:rPr>
                <w:rFonts w:ascii="Times New Roman" w:hAnsi="Times New Roman" w:cs="Times New Roman"/>
                <w:sz w:val="24"/>
                <w:szCs w:val="24"/>
              </w:rPr>
            </w:pPr>
          </w:p>
        </w:tc>
        <w:tc>
          <w:tcPr>
            <w:tcW w:w="8930" w:type="dxa"/>
          </w:tcPr>
          <w:p w:rsidR="00187806" w:rsidRPr="003A65FA" w:rsidRDefault="00A34F6A" w:rsidP="009C7FE1">
            <w:pPr>
              <w:jc w:val="both"/>
              <w:rPr>
                <w:rFonts w:ascii="Times New Roman" w:hAnsi="Times New Roman" w:cs="Times New Roman"/>
                <w:sz w:val="24"/>
                <w:szCs w:val="24"/>
              </w:rPr>
            </w:pPr>
            <w:r w:rsidRPr="003A65FA">
              <w:rPr>
                <w:rFonts w:ascii="Times New Roman" w:hAnsi="Times New Roman" w:cs="Times New Roman"/>
                <w:sz w:val="24"/>
                <w:szCs w:val="24"/>
              </w:rPr>
              <w:t>за 4 квартал 2022</w:t>
            </w:r>
            <w:r w:rsidR="00187806" w:rsidRPr="003A65FA">
              <w:rPr>
                <w:rFonts w:ascii="Times New Roman" w:hAnsi="Times New Roman" w:cs="Times New Roman"/>
                <w:sz w:val="24"/>
                <w:szCs w:val="24"/>
              </w:rPr>
              <w:t xml:space="preserve"> г.</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w:t>
            </w:r>
          </w:p>
        </w:tc>
      </w:tr>
      <w:tr w:rsidR="00187806" w:rsidRPr="00F93452" w:rsidTr="009C7FE1">
        <w:tc>
          <w:tcPr>
            <w:tcW w:w="846" w:type="dxa"/>
          </w:tcPr>
          <w:p w:rsidR="00187806" w:rsidRPr="003A65FA" w:rsidRDefault="00187806" w:rsidP="00095D86">
            <w:pPr>
              <w:jc w:val="center"/>
              <w:rPr>
                <w:rFonts w:ascii="Times New Roman" w:hAnsi="Times New Roman" w:cs="Times New Roman"/>
                <w:sz w:val="24"/>
                <w:szCs w:val="24"/>
              </w:rPr>
            </w:pPr>
            <w:r w:rsidRPr="003A65FA">
              <w:rPr>
                <w:rFonts w:ascii="Times New Roman" w:hAnsi="Times New Roman" w:cs="Times New Roman"/>
                <w:sz w:val="24"/>
                <w:szCs w:val="24"/>
              </w:rPr>
              <w:t>2.</w:t>
            </w:r>
            <w:r w:rsidR="00095D86">
              <w:rPr>
                <w:rFonts w:ascii="Times New Roman" w:hAnsi="Times New Roman" w:cs="Times New Roman"/>
                <w:sz w:val="24"/>
                <w:szCs w:val="24"/>
              </w:rPr>
              <w:t>6.2</w:t>
            </w:r>
          </w:p>
        </w:tc>
        <w:tc>
          <w:tcPr>
            <w:tcW w:w="8930" w:type="dxa"/>
          </w:tcPr>
          <w:p w:rsidR="00187806" w:rsidRPr="003A65FA" w:rsidRDefault="00187806" w:rsidP="009C7FE1">
            <w:pPr>
              <w:jc w:val="both"/>
              <w:rPr>
                <w:rFonts w:ascii="Times New Roman" w:hAnsi="Times New Roman" w:cs="Times New Roman"/>
                <w:sz w:val="24"/>
                <w:szCs w:val="24"/>
              </w:rPr>
            </w:pPr>
            <w:r w:rsidRPr="003A65FA">
              <w:rPr>
                <w:rFonts w:ascii="Times New Roman" w:hAnsi="Times New Roman" w:cs="Times New Roman"/>
                <w:sz w:val="24"/>
                <w:szCs w:val="24"/>
              </w:rPr>
              <w:t xml:space="preserve">Участники публичных консультаций, проявившие наибольшую активность в рамках проведения ОРВ </w:t>
            </w:r>
            <w:r w:rsidRPr="003A65FA">
              <w:rPr>
                <w:rFonts w:ascii="Times New Roman" w:hAnsi="Times New Roman" w:cs="Times New Roman"/>
                <w:i/>
                <w:sz w:val="24"/>
                <w:szCs w:val="24"/>
              </w:rPr>
              <w:t>(указывается название организации, ФИО контактного лица, телефон, электронный адрес, количество направленных замечаний (предложений))</w:t>
            </w:r>
          </w:p>
        </w:tc>
        <w:tc>
          <w:tcPr>
            <w:tcW w:w="4820" w:type="dxa"/>
          </w:tcPr>
          <w:p w:rsidR="00187806" w:rsidRPr="00F93452" w:rsidRDefault="00622CAA" w:rsidP="009C7FE1">
            <w:pPr>
              <w:jc w:val="both"/>
              <w:rPr>
                <w:rFonts w:ascii="Times New Roman" w:hAnsi="Times New Roman" w:cs="Times New Roman"/>
                <w:sz w:val="24"/>
                <w:szCs w:val="24"/>
                <w:highlight w:val="cyan"/>
              </w:rPr>
            </w:pPr>
            <w:r w:rsidRPr="00622CAA">
              <w:rPr>
                <w:rFonts w:ascii="Times New Roman" w:hAnsi="Times New Roman" w:cs="Times New Roman"/>
                <w:sz w:val="24"/>
                <w:szCs w:val="24"/>
              </w:rPr>
              <w:t>-</w:t>
            </w:r>
          </w:p>
        </w:tc>
      </w:tr>
      <w:tr w:rsidR="00187806" w:rsidRPr="00F93452" w:rsidTr="009C7FE1">
        <w:tc>
          <w:tcPr>
            <w:tcW w:w="14596" w:type="dxa"/>
            <w:gridSpan w:val="3"/>
          </w:tcPr>
          <w:p w:rsidR="00187806" w:rsidRPr="00F93452" w:rsidRDefault="00187806" w:rsidP="009C7FE1">
            <w:pPr>
              <w:jc w:val="center"/>
              <w:rPr>
                <w:rFonts w:ascii="Times New Roman" w:hAnsi="Times New Roman" w:cs="Times New Roman"/>
                <w:sz w:val="24"/>
                <w:szCs w:val="24"/>
                <w:highlight w:val="cyan"/>
              </w:rPr>
            </w:pPr>
            <w:r w:rsidRPr="00095D86">
              <w:rPr>
                <w:rFonts w:ascii="Times New Roman" w:hAnsi="Times New Roman" w:cs="Times New Roman"/>
                <w:b/>
                <w:sz w:val="24"/>
                <w:szCs w:val="24"/>
              </w:rPr>
              <w:t>3. Проведение экспертизы</w:t>
            </w:r>
          </w:p>
        </w:tc>
      </w:tr>
      <w:tr w:rsidR="00187806" w:rsidRPr="00F93452" w:rsidTr="009C7FE1">
        <w:tc>
          <w:tcPr>
            <w:tcW w:w="846" w:type="dxa"/>
          </w:tcPr>
          <w:p w:rsidR="00187806" w:rsidRPr="00095D86" w:rsidRDefault="00187806" w:rsidP="009C7FE1">
            <w:pPr>
              <w:jc w:val="center"/>
              <w:rPr>
                <w:rFonts w:ascii="Times New Roman" w:hAnsi="Times New Roman" w:cs="Times New Roman"/>
                <w:sz w:val="24"/>
                <w:szCs w:val="24"/>
              </w:rPr>
            </w:pPr>
            <w:r w:rsidRPr="00095D86">
              <w:rPr>
                <w:rFonts w:ascii="Times New Roman" w:hAnsi="Times New Roman" w:cs="Times New Roman"/>
                <w:sz w:val="24"/>
                <w:szCs w:val="24"/>
              </w:rPr>
              <w:t>3.1</w:t>
            </w:r>
          </w:p>
        </w:tc>
        <w:tc>
          <w:tcPr>
            <w:tcW w:w="8930" w:type="dxa"/>
          </w:tcPr>
          <w:p w:rsidR="00187806" w:rsidRPr="00095D86" w:rsidRDefault="00187806" w:rsidP="00322BCF">
            <w:pPr>
              <w:jc w:val="both"/>
              <w:rPr>
                <w:rFonts w:ascii="Times New Roman" w:hAnsi="Times New Roman" w:cs="Times New Roman"/>
                <w:sz w:val="24"/>
                <w:szCs w:val="24"/>
              </w:rPr>
            </w:pPr>
            <w:r w:rsidRPr="00095D86">
              <w:rPr>
                <w:rFonts w:ascii="Times New Roman" w:hAnsi="Times New Roman" w:cs="Times New Roman"/>
                <w:sz w:val="24"/>
                <w:szCs w:val="24"/>
              </w:rPr>
              <w:t>На систематической основе в установленной предметной области проводится экспертиза муниципальных НПА</w:t>
            </w:r>
            <w:r w:rsidR="00322BCF">
              <w:rPr>
                <w:rFonts w:ascii="Times New Roman" w:hAnsi="Times New Roman" w:cs="Times New Roman"/>
                <w:b/>
                <w:sz w:val="24"/>
                <w:szCs w:val="24"/>
                <w:vertAlign w:val="superscript"/>
              </w:rPr>
              <w:t>5</w:t>
            </w:r>
            <w:r w:rsidRPr="00095D86">
              <w:rPr>
                <w:rFonts w:ascii="Times New Roman" w:hAnsi="Times New Roman" w:cs="Times New Roman"/>
                <w:i/>
                <w:sz w:val="24"/>
                <w:szCs w:val="24"/>
              </w:rPr>
              <w:t>(да/нет)</w:t>
            </w:r>
          </w:p>
        </w:tc>
        <w:tc>
          <w:tcPr>
            <w:tcW w:w="4820" w:type="dxa"/>
          </w:tcPr>
          <w:p w:rsidR="00187806" w:rsidRPr="00F93452" w:rsidRDefault="00622CAA" w:rsidP="009C7FE1">
            <w:pPr>
              <w:jc w:val="both"/>
              <w:rPr>
                <w:rFonts w:ascii="Times New Roman" w:hAnsi="Times New Roman" w:cs="Times New Roman"/>
                <w:sz w:val="24"/>
                <w:szCs w:val="24"/>
                <w:highlight w:val="cyan"/>
              </w:rPr>
            </w:pPr>
            <w:r w:rsidRPr="00622CAA">
              <w:rPr>
                <w:rFonts w:ascii="Times New Roman" w:hAnsi="Times New Roman" w:cs="Times New Roman"/>
                <w:sz w:val="24"/>
                <w:szCs w:val="24"/>
              </w:rPr>
              <w:t>да</w:t>
            </w:r>
          </w:p>
        </w:tc>
      </w:tr>
      <w:tr w:rsidR="00187806" w:rsidRPr="00F93452" w:rsidTr="009C7FE1">
        <w:tc>
          <w:tcPr>
            <w:tcW w:w="846" w:type="dxa"/>
          </w:tcPr>
          <w:p w:rsidR="00187806" w:rsidRPr="00756945" w:rsidRDefault="00187806" w:rsidP="009C7FE1">
            <w:pPr>
              <w:jc w:val="center"/>
              <w:rPr>
                <w:rFonts w:ascii="Times New Roman" w:hAnsi="Times New Roman" w:cs="Times New Roman"/>
                <w:sz w:val="24"/>
                <w:szCs w:val="24"/>
              </w:rPr>
            </w:pPr>
            <w:r w:rsidRPr="00756945">
              <w:rPr>
                <w:rFonts w:ascii="Times New Roman" w:hAnsi="Times New Roman" w:cs="Times New Roman"/>
                <w:sz w:val="24"/>
                <w:szCs w:val="24"/>
              </w:rPr>
              <w:t>3.2</w:t>
            </w:r>
          </w:p>
        </w:tc>
        <w:tc>
          <w:tcPr>
            <w:tcW w:w="8930" w:type="dxa"/>
          </w:tcPr>
          <w:p w:rsidR="00187806" w:rsidRPr="00756945" w:rsidRDefault="00187806" w:rsidP="00A34F6A">
            <w:pPr>
              <w:jc w:val="both"/>
              <w:rPr>
                <w:rFonts w:ascii="Times New Roman" w:hAnsi="Times New Roman" w:cs="Times New Roman"/>
                <w:sz w:val="24"/>
                <w:szCs w:val="24"/>
              </w:rPr>
            </w:pPr>
            <w:r w:rsidRPr="00756945">
              <w:rPr>
                <w:rFonts w:ascii="Times New Roman" w:hAnsi="Times New Roman" w:cs="Times New Roman"/>
                <w:sz w:val="24"/>
                <w:szCs w:val="24"/>
              </w:rPr>
              <w:t xml:space="preserve">Количество заседаний консультативного </w:t>
            </w:r>
            <w:r w:rsidR="00A34F6A" w:rsidRPr="00756945">
              <w:rPr>
                <w:rFonts w:ascii="Times New Roman" w:hAnsi="Times New Roman" w:cs="Times New Roman"/>
                <w:sz w:val="24"/>
                <w:szCs w:val="24"/>
              </w:rPr>
              <w:t>совета за 4 квартал 2021</w:t>
            </w:r>
            <w:r w:rsidRPr="00756945">
              <w:rPr>
                <w:rFonts w:ascii="Times New Roman" w:hAnsi="Times New Roman" w:cs="Times New Roman"/>
                <w:sz w:val="24"/>
                <w:szCs w:val="24"/>
              </w:rPr>
              <w:t xml:space="preserve"> г. – </w:t>
            </w:r>
            <w:r w:rsidR="00DA0FDA" w:rsidRPr="00756945">
              <w:rPr>
                <w:rFonts w:ascii="Times New Roman" w:hAnsi="Times New Roman" w:cs="Times New Roman"/>
                <w:sz w:val="24"/>
                <w:szCs w:val="24"/>
              </w:rPr>
              <w:t>202</w:t>
            </w:r>
            <w:r w:rsidR="00A34F6A" w:rsidRPr="00756945">
              <w:rPr>
                <w:rFonts w:ascii="Times New Roman" w:hAnsi="Times New Roman" w:cs="Times New Roman"/>
                <w:sz w:val="24"/>
                <w:szCs w:val="24"/>
              </w:rPr>
              <w:t>2</w:t>
            </w:r>
            <w:r w:rsidRPr="00756945">
              <w:rPr>
                <w:rFonts w:ascii="Times New Roman" w:hAnsi="Times New Roman" w:cs="Times New Roman"/>
                <w:sz w:val="24"/>
                <w:szCs w:val="24"/>
              </w:rPr>
              <w:t xml:space="preserve"> год</w:t>
            </w:r>
          </w:p>
        </w:tc>
        <w:tc>
          <w:tcPr>
            <w:tcW w:w="4820" w:type="dxa"/>
          </w:tcPr>
          <w:p w:rsidR="00187806" w:rsidRPr="00F93452" w:rsidRDefault="005E3339" w:rsidP="009C7FE1">
            <w:pPr>
              <w:jc w:val="both"/>
              <w:rPr>
                <w:rFonts w:ascii="Times New Roman" w:hAnsi="Times New Roman" w:cs="Times New Roman"/>
                <w:sz w:val="24"/>
                <w:szCs w:val="24"/>
                <w:highlight w:val="cyan"/>
              </w:rPr>
            </w:pPr>
            <w:r w:rsidRPr="005E3339">
              <w:rPr>
                <w:rFonts w:ascii="Times New Roman" w:hAnsi="Times New Roman" w:cs="Times New Roman"/>
                <w:sz w:val="24"/>
                <w:szCs w:val="24"/>
              </w:rPr>
              <w:t>2</w:t>
            </w:r>
          </w:p>
        </w:tc>
      </w:tr>
      <w:tr w:rsidR="00187806" w:rsidRPr="00F93452" w:rsidTr="009C7FE1">
        <w:tc>
          <w:tcPr>
            <w:tcW w:w="846" w:type="dxa"/>
          </w:tcPr>
          <w:p w:rsidR="00187806" w:rsidRPr="00756945" w:rsidRDefault="00187806" w:rsidP="009C7FE1">
            <w:pPr>
              <w:jc w:val="center"/>
              <w:rPr>
                <w:rFonts w:ascii="Times New Roman" w:hAnsi="Times New Roman" w:cs="Times New Roman"/>
                <w:sz w:val="24"/>
                <w:szCs w:val="24"/>
              </w:rPr>
            </w:pPr>
            <w:r w:rsidRPr="00756945">
              <w:rPr>
                <w:rFonts w:ascii="Times New Roman" w:hAnsi="Times New Roman" w:cs="Times New Roman"/>
                <w:sz w:val="24"/>
                <w:szCs w:val="24"/>
              </w:rPr>
              <w:t>3.3</w:t>
            </w:r>
          </w:p>
        </w:tc>
        <w:tc>
          <w:tcPr>
            <w:tcW w:w="8930" w:type="dxa"/>
          </w:tcPr>
          <w:p w:rsidR="00187806" w:rsidRPr="00756945" w:rsidRDefault="00187806" w:rsidP="007329EA">
            <w:pPr>
              <w:jc w:val="both"/>
              <w:rPr>
                <w:rFonts w:ascii="Times New Roman" w:hAnsi="Times New Roman" w:cs="Times New Roman"/>
                <w:sz w:val="24"/>
                <w:szCs w:val="24"/>
              </w:rPr>
            </w:pPr>
            <w:r w:rsidRPr="00756945">
              <w:rPr>
                <w:rFonts w:ascii="Times New Roman" w:hAnsi="Times New Roman" w:cs="Times New Roman"/>
                <w:sz w:val="24"/>
                <w:szCs w:val="24"/>
              </w:rPr>
              <w:t>В целях формирования планов проведения</w:t>
            </w:r>
            <w:r w:rsidR="007329EA">
              <w:rPr>
                <w:rFonts w:ascii="Times New Roman" w:hAnsi="Times New Roman" w:cs="Times New Roman"/>
                <w:sz w:val="24"/>
                <w:szCs w:val="24"/>
              </w:rPr>
              <w:t xml:space="preserve"> экспертизы муниципальных НПА в </w:t>
            </w:r>
            <w:r w:rsidRPr="00756945">
              <w:rPr>
                <w:rFonts w:ascii="Times New Roman" w:hAnsi="Times New Roman" w:cs="Times New Roman"/>
                <w:sz w:val="24"/>
                <w:szCs w:val="24"/>
              </w:rPr>
              <w:t>специализированных разделах официальных сайтов размещаются уведомления о</w:t>
            </w:r>
            <w:r w:rsidR="007329EA">
              <w:rPr>
                <w:rFonts w:ascii="Times New Roman" w:hAnsi="Times New Roman" w:cs="Times New Roman"/>
                <w:sz w:val="24"/>
                <w:szCs w:val="24"/>
              </w:rPr>
              <w:t> </w:t>
            </w:r>
            <w:r w:rsidRPr="00756945">
              <w:rPr>
                <w:rFonts w:ascii="Times New Roman" w:hAnsi="Times New Roman" w:cs="Times New Roman"/>
                <w:sz w:val="24"/>
                <w:szCs w:val="24"/>
              </w:rPr>
              <w:t xml:space="preserve">приеме предложений </w:t>
            </w:r>
            <w:r w:rsidRPr="00756945">
              <w:rPr>
                <w:rFonts w:ascii="Times New Roman" w:hAnsi="Times New Roman" w:cs="Times New Roman"/>
                <w:i/>
                <w:sz w:val="24"/>
                <w:szCs w:val="24"/>
              </w:rPr>
              <w:t>(да/нет)</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да</w:t>
            </w:r>
          </w:p>
        </w:tc>
      </w:tr>
      <w:tr w:rsidR="00187806" w:rsidRPr="00F93452" w:rsidTr="009C7FE1">
        <w:trPr>
          <w:trHeight w:val="294"/>
        </w:trPr>
        <w:tc>
          <w:tcPr>
            <w:tcW w:w="846" w:type="dxa"/>
            <w:vMerge w:val="restart"/>
          </w:tcPr>
          <w:p w:rsidR="00187806" w:rsidRPr="00756945" w:rsidRDefault="00187806" w:rsidP="009C7FE1">
            <w:pPr>
              <w:jc w:val="center"/>
              <w:rPr>
                <w:rFonts w:ascii="Times New Roman" w:hAnsi="Times New Roman" w:cs="Times New Roman"/>
                <w:sz w:val="24"/>
                <w:szCs w:val="24"/>
              </w:rPr>
            </w:pPr>
            <w:r w:rsidRPr="00756945">
              <w:rPr>
                <w:rFonts w:ascii="Times New Roman" w:hAnsi="Times New Roman" w:cs="Times New Roman"/>
                <w:sz w:val="24"/>
                <w:szCs w:val="24"/>
              </w:rPr>
              <w:t>3.4</w:t>
            </w:r>
          </w:p>
        </w:tc>
        <w:tc>
          <w:tcPr>
            <w:tcW w:w="8930" w:type="dxa"/>
          </w:tcPr>
          <w:p w:rsidR="00187806" w:rsidRPr="00756945" w:rsidRDefault="00187806" w:rsidP="009C7FE1">
            <w:pPr>
              <w:jc w:val="both"/>
              <w:rPr>
                <w:rFonts w:ascii="Times New Roman" w:hAnsi="Times New Roman" w:cs="Times New Roman"/>
                <w:sz w:val="24"/>
                <w:szCs w:val="24"/>
              </w:rPr>
            </w:pPr>
            <w:r w:rsidRPr="00756945">
              <w:rPr>
                <w:rFonts w:ascii="Times New Roman" w:hAnsi="Times New Roman" w:cs="Times New Roman"/>
                <w:sz w:val="24"/>
                <w:szCs w:val="24"/>
              </w:rPr>
              <w:t>Дата утверждения плана проведения экспертизы:</w:t>
            </w:r>
          </w:p>
        </w:tc>
        <w:tc>
          <w:tcPr>
            <w:tcW w:w="4820" w:type="dxa"/>
          </w:tcPr>
          <w:p w:rsidR="00187806" w:rsidRPr="00622CAA" w:rsidRDefault="00756945" w:rsidP="009C7FE1">
            <w:pPr>
              <w:jc w:val="center"/>
              <w:rPr>
                <w:rFonts w:ascii="Times New Roman" w:hAnsi="Times New Roman" w:cs="Times New Roman"/>
                <w:sz w:val="24"/>
                <w:szCs w:val="24"/>
              </w:rPr>
            </w:pPr>
            <w:r w:rsidRPr="00622CAA">
              <w:rPr>
                <w:rFonts w:ascii="Times New Roman" w:hAnsi="Times New Roman" w:cs="Times New Roman"/>
                <w:sz w:val="24"/>
                <w:szCs w:val="24"/>
              </w:rPr>
              <w:t>Х</w:t>
            </w:r>
          </w:p>
        </w:tc>
      </w:tr>
      <w:tr w:rsidR="00187806" w:rsidRPr="00F93452" w:rsidTr="009C7FE1">
        <w:tc>
          <w:tcPr>
            <w:tcW w:w="846" w:type="dxa"/>
            <w:vMerge/>
          </w:tcPr>
          <w:p w:rsidR="00187806" w:rsidRPr="00756945" w:rsidRDefault="00187806" w:rsidP="009C7FE1">
            <w:pPr>
              <w:jc w:val="center"/>
              <w:rPr>
                <w:rFonts w:ascii="Times New Roman" w:hAnsi="Times New Roman" w:cs="Times New Roman"/>
                <w:sz w:val="24"/>
                <w:szCs w:val="24"/>
              </w:rPr>
            </w:pPr>
          </w:p>
        </w:tc>
        <w:tc>
          <w:tcPr>
            <w:tcW w:w="8930" w:type="dxa"/>
          </w:tcPr>
          <w:p w:rsidR="00187806" w:rsidRPr="00756945" w:rsidRDefault="00187806" w:rsidP="00A34F6A">
            <w:pPr>
              <w:jc w:val="both"/>
              <w:rPr>
                <w:rFonts w:ascii="Times New Roman" w:hAnsi="Times New Roman" w:cs="Times New Roman"/>
                <w:sz w:val="24"/>
                <w:szCs w:val="24"/>
              </w:rPr>
            </w:pPr>
            <w:r w:rsidRPr="00756945">
              <w:rPr>
                <w:rFonts w:ascii="Times New Roman" w:hAnsi="Times New Roman" w:cs="Times New Roman"/>
                <w:sz w:val="24"/>
                <w:szCs w:val="24"/>
              </w:rPr>
              <w:t>на 1 полугодие 202</w:t>
            </w:r>
            <w:r w:rsidR="00A34F6A" w:rsidRPr="00756945">
              <w:rPr>
                <w:rFonts w:ascii="Times New Roman" w:hAnsi="Times New Roman" w:cs="Times New Roman"/>
                <w:sz w:val="24"/>
                <w:szCs w:val="24"/>
              </w:rPr>
              <w:t>2</w:t>
            </w:r>
            <w:r w:rsidRPr="00756945">
              <w:rPr>
                <w:rFonts w:ascii="Times New Roman" w:hAnsi="Times New Roman" w:cs="Times New Roman"/>
                <w:sz w:val="24"/>
                <w:szCs w:val="24"/>
              </w:rPr>
              <w:t xml:space="preserve"> г.</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17 декабря 2021</w:t>
            </w:r>
            <w:r w:rsidR="005E3339">
              <w:rPr>
                <w:rFonts w:ascii="Times New Roman" w:hAnsi="Times New Roman" w:cs="Times New Roman"/>
                <w:sz w:val="24"/>
                <w:szCs w:val="24"/>
              </w:rPr>
              <w:t xml:space="preserve"> года</w:t>
            </w:r>
          </w:p>
        </w:tc>
      </w:tr>
      <w:tr w:rsidR="00187806" w:rsidRPr="00F93452" w:rsidTr="009C7FE1">
        <w:tc>
          <w:tcPr>
            <w:tcW w:w="846" w:type="dxa"/>
            <w:vMerge/>
          </w:tcPr>
          <w:p w:rsidR="00187806" w:rsidRPr="00756945" w:rsidRDefault="00187806" w:rsidP="009C7FE1">
            <w:pPr>
              <w:jc w:val="center"/>
              <w:rPr>
                <w:rFonts w:ascii="Times New Roman" w:hAnsi="Times New Roman" w:cs="Times New Roman"/>
                <w:sz w:val="24"/>
                <w:szCs w:val="24"/>
              </w:rPr>
            </w:pPr>
          </w:p>
        </w:tc>
        <w:tc>
          <w:tcPr>
            <w:tcW w:w="8930" w:type="dxa"/>
          </w:tcPr>
          <w:p w:rsidR="00187806" w:rsidRPr="00756945" w:rsidRDefault="00A34F6A" w:rsidP="009C7FE1">
            <w:pPr>
              <w:jc w:val="both"/>
              <w:rPr>
                <w:rFonts w:ascii="Times New Roman" w:hAnsi="Times New Roman" w:cs="Times New Roman"/>
                <w:sz w:val="24"/>
                <w:szCs w:val="24"/>
              </w:rPr>
            </w:pPr>
            <w:r w:rsidRPr="00756945">
              <w:rPr>
                <w:rFonts w:ascii="Times New Roman" w:hAnsi="Times New Roman" w:cs="Times New Roman"/>
                <w:sz w:val="24"/>
                <w:szCs w:val="24"/>
              </w:rPr>
              <w:t>на 2 полугодие 2022</w:t>
            </w:r>
            <w:r w:rsidR="00187806" w:rsidRPr="00756945">
              <w:rPr>
                <w:rFonts w:ascii="Times New Roman" w:hAnsi="Times New Roman" w:cs="Times New Roman"/>
                <w:sz w:val="24"/>
                <w:szCs w:val="24"/>
              </w:rPr>
              <w:t xml:space="preserve"> г.</w:t>
            </w:r>
          </w:p>
        </w:tc>
        <w:tc>
          <w:tcPr>
            <w:tcW w:w="4820" w:type="dxa"/>
          </w:tcPr>
          <w:p w:rsidR="00187806" w:rsidRPr="00622CAA" w:rsidRDefault="005E3339" w:rsidP="009C7FE1">
            <w:pPr>
              <w:jc w:val="both"/>
              <w:rPr>
                <w:rFonts w:ascii="Times New Roman" w:hAnsi="Times New Roman" w:cs="Times New Roman"/>
                <w:sz w:val="24"/>
                <w:szCs w:val="24"/>
              </w:rPr>
            </w:pPr>
            <w:r>
              <w:rPr>
                <w:rFonts w:ascii="Times New Roman" w:hAnsi="Times New Roman" w:cs="Times New Roman"/>
                <w:sz w:val="24"/>
                <w:szCs w:val="24"/>
              </w:rPr>
              <w:t>17 июня 2022 года</w:t>
            </w:r>
          </w:p>
        </w:tc>
      </w:tr>
      <w:tr w:rsidR="00187806" w:rsidRPr="00F93452" w:rsidTr="009C7FE1">
        <w:tc>
          <w:tcPr>
            <w:tcW w:w="846" w:type="dxa"/>
            <w:vMerge/>
          </w:tcPr>
          <w:p w:rsidR="00187806" w:rsidRPr="00756945" w:rsidRDefault="00187806" w:rsidP="009C7FE1">
            <w:pPr>
              <w:jc w:val="center"/>
              <w:rPr>
                <w:rFonts w:ascii="Times New Roman" w:hAnsi="Times New Roman" w:cs="Times New Roman"/>
                <w:sz w:val="24"/>
                <w:szCs w:val="24"/>
              </w:rPr>
            </w:pPr>
          </w:p>
        </w:tc>
        <w:tc>
          <w:tcPr>
            <w:tcW w:w="8930" w:type="dxa"/>
          </w:tcPr>
          <w:p w:rsidR="00187806" w:rsidRPr="00756945" w:rsidRDefault="00A34F6A" w:rsidP="00DA0FDA">
            <w:pPr>
              <w:jc w:val="both"/>
              <w:rPr>
                <w:rFonts w:ascii="Times New Roman" w:hAnsi="Times New Roman" w:cs="Times New Roman"/>
                <w:sz w:val="24"/>
                <w:szCs w:val="24"/>
              </w:rPr>
            </w:pPr>
            <w:r w:rsidRPr="00756945">
              <w:rPr>
                <w:rFonts w:ascii="Times New Roman" w:hAnsi="Times New Roman" w:cs="Times New Roman"/>
                <w:sz w:val="24"/>
                <w:szCs w:val="24"/>
              </w:rPr>
              <w:t>на 1 полугодие 2023</w:t>
            </w:r>
            <w:r w:rsidR="00187806" w:rsidRPr="00756945">
              <w:rPr>
                <w:rFonts w:ascii="Times New Roman" w:hAnsi="Times New Roman" w:cs="Times New Roman"/>
                <w:sz w:val="24"/>
                <w:szCs w:val="24"/>
              </w:rPr>
              <w:t xml:space="preserve"> г.</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w:t>
            </w:r>
          </w:p>
        </w:tc>
      </w:tr>
      <w:tr w:rsidR="00187806" w:rsidRPr="00F93452" w:rsidTr="009C7FE1">
        <w:tc>
          <w:tcPr>
            <w:tcW w:w="846" w:type="dxa"/>
            <w:vMerge w:val="restart"/>
          </w:tcPr>
          <w:p w:rsidR="00187806" w:rsidRPr="00756945" w:rsidRDefault="00187806" w:rsidP="00E333DF">
            <w:pPr>
              <w:jc w:val="center"/>
              <w:rPr>
                <w:rFonts w:ascii="Times New Roman" w:hAnsi="Times New Roman" w:cs="Times New Roman"/>
                <w:sz w:val="24"/>
                <w:szCs w:val="24"/>
              </w:rPr>
            </w:pPr>
            <w:r w:rsidRPr="00756945">
              <w:rPr>
                <w:rFonts w:ascii="Times New Roman" w:hAnsi="Times New Roman" w:cs="Times New Roman"/>
                <w:sz w:val="24"/>
                <w:szCs w:val="24"/>
              </w:rPr>
              <w:t>3.</w:t>
            </w:r>
            <w:r w:rsidR="00E333DF">
              <w:rPr>
                <w:rFonts w:ascii="Times New Roman" w:hAnsi="Times New Roman" w:cs="Times New Roman"/>
                <w:sz w:val="24"/>
                <w:szCs w:val="24"/>
              </w:rPr>
              <w:t>4.1</w:t>
            </w:r>
          </w:p>
        </w:tc>
        <w:tc>
          <w:tcPr>
            <w:tcW w:w="8930" w:type="dxa"/>
          </w:tcPr>
          <w:p w:rsidR="00187806" w:rsidRPr="00756945" w:rsidRDefault="00187806" w:rsidP="009C7FE1">
            <w:pPr>
              <w:jc w:val="both"/>
              <w:rPr>
                <w:rFonts w:ascii="Times New Roman" w:hAnsi="Times New Roman" w:cs="Times New Roman"/>
                <w:sz w:val="24"/>
                <w:szCs w:val="24"/>
              </w:rPr>
            </w:pPr>
            <w:r w:rsidRPr="00756945">
              <w:rPr>
                <w:rFonts w:ascii="Times New Roman" w:hAnsi="Times New Roman" w:cs="Times New Roman"/>
                <w:sz w:val="24"/>
                <w:szCs w:val="24"/>
              </w:rPr>
              <w:t>Количество муниципальных НПА, включенных в план проведения экспертизы всего, в том числе:</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2</w:t>
            </w:r>
          </w:p>
        </w:tc>
      </w:tr>
      <w:tr w:rsidR="00187806" w:rsidRPr="00F93452" w:rsidTr="009C7FE1">
        <w:tc>
          <w:tcPr>
            <w:tcW w:w="846" w:type="dxa"/>
            <w:vMerge/>
          </w:tcPr>
          <w:p w:rsidR="00187806" w:rsidRPr="00756945" w:rsidRDefault="00187806" w:rsidP="009C7FE1">
            <w:pPr>
              <w:jc w:val="center"/>
              <w:rPr>
                <w:rFonts w:ascii="Times New Roman" w:hAnsi="Times New Roman" w:cs="Times New Roman"/>
                <w:sz w:val="24"/>
                <w:szCs w:val="24"/>
              </w:rPr>
            </w:pPr>
          </w:p>
        </w:tc>
        <w:tc>
          <w:tcPr>
            <w:tcW w:w="8930" w:type="dxa"/>
          </w:tcPr>
          <w:p w:rsidR="00187806" w:rsidRPr="00756945" w:rsidRDefault="00187806" w:rsidP="00A34F6A">
            <w:pPr>
              <w:jc w:val="both"/>
              <w:rPr>
                <w:rFonts w:ascii="Times New Roman" w:hAnsi="Times New Roman" w:cs="Times New Roman"/>
                <w:sz w:val="24"/>
                <w:szCs w:val="24"/>
              </w:rPr>
            </w:pPr>
            <w:r w:rsidRPr="00756945">
              <w:rPr>
                <w:rFonts w:ascii="Times New Roman" w:hAnsi="Times New Roman" w:cs="Times New Roman"/>
                <w:sz w:val="24"/>
                <w:szCs w:val="24"/>
              </w:rPr>
              <w:t>на 1 полугодие 202</w:t>
            </w:r>
            <w:r w:rsidR="00A34F6A" w:rsidRPr="00756945">
              <w:rPr>
                <w:rFonts w:ascii="Times New Roman" w:hAnsi="Times New Roman" w:cs="Times New Roman"/>
                <w:sz w:val="24"/>
                <w:szCs w:val="24"/>
              </w:rPr>
              <w:t>2</w:t>
            </w:r>
            <w:r w:rsidRPr="00756945">
              <w:rPr>
                <w:rFonts w:ascii="Times New Roman" w:hAnsi="Times New Roman" w:cs="Times New Roman"/>
                <w:sz w:val="24"/>
                <w:szCs w:val="24"/>
              </w:rPr>
              <w:t xml:space="preserve"> г.</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2</w:t>
            </w:r>
          </w:p>
        </w:tc>
      </w:tr>
      <w:tr w:rsidR="00187806" w:rsidRPr="00F93452" w:rsidTr="009C7FE1">
        <w:tc>
          <w:tcPr>
            <w:tcW w:w="846" w:type="dxa"/>
            <w:vMerge/>
          </w:tcPr>
          <w:p w:rsidR="00187806" w:rsidRPr="00756945" w:rsidRDefault="00187806" w:rsidP="009C7FE1">
            <w:pPr>
              <w:jc w:val="center"/>
              <w:rPr>
                <w:rFonts w:ascii="Times New Roman" w:hAnsi="Times New Roman" w:cs="Times New Roman"/>
                <w:sz w:val="24"/>
                <w:szCs w:val="24"/>
              </w:rPr>
            </w:pPr>
          </w:p>
        </w:tc>
        <w:tc>
          <w:tcPr>
            <w:tcW w:w="8930" w:type="dxa"/>
          </w:tcPr>
          <w:p w:rsidR="00187806" w:rsidRPr="00756945" w:rsidRDefault="00A34F6A" w:rsidP="009C7FE1">
            <w:pPr>
              <w:jc w:val="both"/>
              <w:rPr>
                <w:rFonts w:ascii="Times New Roman" w:hAnsi="Times New Roman" w:cs="Times New Roman"/>
                <w:sz w:val="24"/>
                <w:szCs w:val="24"/>
              </w:rPr>
            </w:pPr>
            <w:r w:rsidRPr="00756945">
              <w:rPr>
                <w:rFonts w:ascii="Times New Roman" w:hAnsi="Times New Roman" w:cs="Times New Roman"/>
                <w:sz w:val="24"/>
                <w:szCs w:val="24"/>
              </w:rPr>
              <w:t>на 2 полугодие 2022</w:t>
            </w:r>
            <w:r w:rsidR="00187806" w:rsidRPr="00756945">
              <w:rPr>
                <w:rFonts w:ascii="Times New Roman" w:hAnsi="Times New Roman" w:cs="Times New Roman"/>
                <w:sz w:val="24"/>
                <w:szCs w:val="24"/>
              </w:rPr>
              <w:t xml:space="preserve"> г.</w:t>
            </w:r>
          </w:p>
        </w:tc>
        <w:tc>
          <w:tcPr>
            <w:tcW w:w="4820" w:type="dxa"/>
          </w:tcPr>
          <w:p w:rsidR="00187806" w:rsidRPr="00622CAA" w:rsidRDefault="005E3339" w:rsidP="009C7FE1">
            <w:pPr>
              <w:jc w:val="both"/>
              <w:rPr>
                <w:rFonts w:ascii="Times New Roman" w:hAnsi="Times New Roman" w:cs="Times New Roman"/>
                <w:sz w:val="24"/>
                <w:szCs w:val="24"/>
              </w:rPr>
            </w:pPr>
            <w:r>
              <w:rPr>
                <w:rFonts w:ascii="Times New Roman" w:hAnsi="Times New Roman" w:cs="Times New Roman"/>
                <w:sz w:val="24"/>
                <w:szCs w:val="24"/>
              </w:rPr>
              <w:t>2</w:t>
            </w:r>
          </w:p>
        </w:tc>
      </w:tr>
      <w:tr w:rsidR="00187806" w:rsidRPr="00F93452" w:rsidTr="009C7FE1">
        <w:tc>
          <w:tcPr>
            <w:tcW w:w="846" w:type="dxa"/>
            <w:vMerge/>
          </w:tcPr>
          <w:p w:rsidR="00187806" w:rsidRPr="00756945" w:rsidRDefault="00187806" w:rsidP="009C7FE1">
            <w:pPr>
              <w:jc w:val="center"/>
              <w:rPr>
                <w:rFonts w:ascii="Times New Roman" w:hAnsi="Times New Roman" w:cs="Times New Roman"/>
                <w:sz w:val="24"/>
                <w:szCs w:val="24"/>
              </w:rPr>
            </w:pPr>
          </w:p>
        </w:tc>
        <w:tc>
          <w:tcPr>
            <w:tcW w:w="8930" w:type="dxa"/>
          </w:tcPr>
          <w:p w:rsidR="00187806" w:rsidRPr="00756945" w:rsidRDefault="00A34F6A" w:rsidP="009C7FE1">
            <w:pPr>
              <w:jc w:val="both"/>
              <w:rPr>
                <w:rFonts w:ascii="Times New Roman" w:hAnsi="Times New Roman" w:cs="Times New Roman"/>
                <w:sz w:val="24"/>
                <w:szCs w:val="24"/>
              </w:rPr>
            </w:pPr>
            <w:r w:rsidRPr="00756945">
              <w:rPr>
                <w:rFonts w:ascii="Times New Roman" w:hAnsi="Times New Roman" w:cs="Times New Roman"/>
                <w:sz w:val="24"/>
                <w:szCs w:val="24"/>
              </w:rPr>
              <w:t>на 1 полугодие 2023</w:t>
            </w:r>
            <w:r w:rsidR="00187806" w:rsidRPr="00756945">
              <w:rPr>
                <w:rFonts w:ascii="Times New Roman" w:hAnsi="Times New Roman" w:cs="Times New Roman"/>
                <w:sz w:val="24"/>
                <w:szCs w:val="24"/>
              </w:rPr>
              <w:t xml:space="preserve"> г.</w:t>
            </w:r>
          </w:p>
        </w:tc>
        <w:tc>
          <w:tcPr>
            <w:tcW w:w="4820" w:type="dxa"/>
          </w:tcPr>
          <w:p w:rsidR="00187806" w:rsidRPr="00622CAA" w:rsidRDefault="00622CAA" w:rsidP="009C7FE1">
            <w:pPr>
              <w:jc w:val="both"/>
              <w:rPr>
                <w:rFonts w:ascii="Times New Roman" w:hAnsi="Times New Roman" w:cs="Times New Roman"/>
                <w:sz w:val="24"/>
                <w:szCs w:val="24"/>
              </w:rPr>
            </w:pPr>
            <w:r w:rsidRPr="00622CAA">
              <w:rPr>
                <w:rFonts w:ascii="Times New Roman" w:hAnsi="Times New Roman" w:cs="Times New Roman"/>
                <w:sz w:val="24"/>
                <w:szCs w:val="24"/>
              </w:rPr>
              <w:t>-</w:t>
            </w:r>
          </w:p>
        </w:tc>
      </w:tr>
      <w:tr w:rsidR="00187806" w:rsidRPr="00F93452" w:rsidTr="009C7FE1">
        <w:tc>
          <w:tcPr>
            <w:tcW w:w="846" w:type="dxa"/>
          </w:tcPr>
          <w:p w:rsidR="00187806" w:rsidRPr="00756945" w:rsidRDefault="00187806" w:rsidP="00E333DF">
            <w:pPr>
              <w:jc w:val="center"/>
              <w:rPr>
                <w:rFonts w:ascii="Times New Roman" w:hAnsi="Times New Roman" w:cs="Times New Roman"/>
                <w:sz w:val="24"/>
                <w:szCs w:val="24"/>
              </w:rPr>
            </w:pPr>
            <w:r w:rsidRPr="00756945">
              <w:rPr>
                <w:rFonts w:ascii="Times New Roman" w:hAnsi="Times New Roman" w:cs="Times New Roman"/>
                <w:sz w:val="24"/>
                <w:szCs w:val="24"/>
              </w:rPr>
              <w:t>3.</w:t>
            </w:r>
            <w:r w:rsidR="00E333DF">
              <w:rPr>
                <w:rFonts w:ascii="Times New Roman" w:hAnsi="Times New Roman" w:cs="Times New Roman"/>
                <w:sz w:val="24"/>
                <w:szCs w:val="24"/>
              </w:rPr>
              <w:t>5</w:t>
            </w:r>
          </w:p>
        </w:tc>
        <w:tc>
          <w:tcPr>
            <w:tcW w:w="8930" w:type="dxa"/>
          </w:tcPr>
          <w:p w:rsidR="00187806" w:rsidRPr="00756945" w:rsidRDefault="00187806" w:rsidP="009C7FE1">
            <w:pPr>
              <w:jc w:val="both"/>
              <w:rPr>
                <w:rFonts w:ascii="Times New Roman" w:hAnsi="Times New Roman" w:cs="Times New Roman"/>
                <w:sz w:val="24"/>
                <w:szCs w:val="24"/>
              </w:rPr>
            </w:pPr>
            <w:r w:rsidRPr="00756945">
              <w:rPr>
                <w:rFonts w:ascii="Times New Roman" w:hAnsi="Times New Roman" w:cs="Times New Roman"/>
                <w:sz w:val="24"/>
                <w:szCs w:val="24"/>
              </w:rPr>
              <w:t xml:space="preserve">В целях проведения экспертизы муниципальных НПА в специализированных разделах официальных сайтов размещаются уведомления о проведении публичных консультаций </w:t>
            </w:r>
            <w:r w:rsidRPr="00756945">
              <w:rPr>
                <w:rFonts w:ascii="Times New Roman" w:hAnsi="Times New Roman" w:cs="Times New Roman"/>
                <w:i/>
                <w:sz w:val="24"/>
                <w:szCs w:val="24"/>
              </w:rPr>
              <w:t>(да/нет)</w:t>
            </w:r>
          </w:p>
        </w:tc>
        <w:tc>
          <w:tcPr>
            <w:tcW w:w="4820" w:type="dxa"/>
          </w:tcPr>
          <w:p w:rsidR="00187806" w:rsidRPr="00F93452" w:rsidRDefault="00622CAA" w:rsidP="009C7FE1">
            <w:pPr>
              <w:jc w:val="both"/>
              <w:rPr>
                <w:rFonts w:ascii="Times New Roman" w:hAnsi="Times New Roman" w:cs="Times New Roman"/>
                <w:sz w:val="24"/>
                <w:szCs w:val="24"/>
                <w:highlight w:val="cyan"/>
              </w:rPr>
            </w:pPr>
            <w:r w:rsidRPr="00D82961">
              <w:rPr>
                <w:rFonts w:ascii="Times New Roman" w:hAnsi="Times New Roman" w:cs="Times New Roman"/>
                <w:sz w:val="24"/>
                <w:szCs w:val="24"/>
              </w:rPr>
              <w:t>да</w:t>
            </w:r>
          </w:p>
        </w:tc>
      </w:tr>
      <w:tr w:rsidR="00187806" w:rsidRPr="00F93452" w:rsidTr="009C7FE1">
        <w:tc>
          <w:tcPr>
            <w:tcW w:w="846" w:type="dxa"/>
            <w:vMerge w:val="restart"/>
          </w:tcPr>
          <w:p w:rsidR="00187806" w:rsidRPr="00756945" w:rsidRDefault="00187806" w:rsidP="00A85529">
            <w:pPr>
              <w:jc w:val="center"/>
              <w:rPr>
                <w:rFonts w:ascii="Times New Roman" w:hAnsi="Times New Roman" w:cs="Times New Roman"/>
                <w:sz w:val="24"/>
                <w:szCs w:val="24"/>
              </w:rPr>
            </w:pPr>
            <w:r w:rsidRPr="00756945">
              <w:rPr>
                <w:rFonts w:ascii="Times New Roman" w:hAnsi="Times New Roman" w:cs="Times New Roman"/>
                <w:sz w:val="24"/>
                <w:szCs w:val="24"/>
              </w:rPr>
              <w:t>3.</w:t>
            </w:r>
            <w:r w:rsidR="00A85529">
              <w:rPr>
                <w:rFonts w:ascii="Times New Roman" w:hAnsi="Times New Roman" w:cs="Times New Roman"/>
                <w:sz w:val="24"/>
                <w:szCs w:val="24"/>
              </w:rPr>
              <w:t>6</w:t>
            </w:r>
          </w:p>
        </w:tc>
        <w:tc>
          <w:tcPr>
            <w:tcW w:w="8930" w:type="dxa"/>
          </w:tcPr>
          <w:p w:rsidR="00187806" w:rsidRPr="00756945" w:rsidRDefault="00187806" w:rsidP="00DE0631">
            <w:pPr>
              <w:jc w:val="both"/>
              <w:rPr>
                <w:rFonts w:ascii="Times New Roman" w:hAnsi="Times New Roman" w:cs="Times New Roman"/>
                <w:sz w:val="24"/>
                <w:szCs w:val="24"/>
              </w:rPr>
            </w:pPr>
            <w:r w:rsidRPr="00E333DF">
              <w:rPr>
                <w:rFonts w:ascii="Times New Roman" w:hAnsi="Times New Roman" w:cs="Times New Roman"/>
                <w:b/>
                <w:sz w:val="24"/>
                <w:szCs w:val="24"/>
              </w:rPr>
              <w:t>Общее количество</w:t>
            </w:r>
            <w:r w:rsidRPr="00756945">
              <w:rPr>
                <w:rFonts w:ascii="Times New Roman" w:hAnsi="Times New Roman" w:cs="Times New Roman"/>
                <w:sz w:val="24"/>
                <w:szCs w:val="24"/>
              </w:rPr>
              <w:t xml:space="preserve"> подготовленных заключений по экспертизе муниципальных НПА в 202</w:t>
            </w:r>
            <w:r w:rsidR="00A34F6A" w:rsidRPr="00756945">
              <w:rPr>
                <w:rFonts w:ascii="Times New Roman" w:hAnsi="Times New Roman" w:cs="Times New Roman"/>
                <w:sz w:val="24"/>
                <w:szCs w:val="24"/>
              </w:rPr>
              <w:t>2</w:t>
            </w:r>
            <w:r w:rsidRPr="00756945">
              <w:rPr>
                <w:rFonts w:ascii="Times New Roman" w:hAnsi="Times New Roman" w:cs="Times New Roman"/>
                <w:sz w:val="24"/>
                <w:szCs w:val="24"/>
              </w:rPr>
              <w:t xml:space="preserve"> году</w:t>
            </w:r>
            <w:r w:rsidR="00DE0631">
              <w:rPr>
                <w:rFonts w:ascii="Times New Roman" w:hAnsi="Times New Roman" w:cs="Times New Roman"/>
                <w:b/>
                <w:sz w:val="24"/>
                <w:szCs w:val="24"/>
                <w:vertAlign w:val="superscript"/>
              </w:rPr>
              <w:t>6</w:t>
            </w:r>
            <w:r w:rsidRPr="00756945">
              <w:rPr>
                <w:rFonts w:ascii="Times New Roman" w:hAnsi="Times New Roman" w:cs="Times New Roman"/>
                <w:sz w:val="24"/>
                <w:szCs w:val="24"/>
              </w:rPr>
              <w:t>, в том числе:</w:t>
            </w:r>
          </w:p>
        </w:tc>
        <w:tc>
          <w:tcPr>
            <w:tcW w:w="4820" w:type="dxa"/>
          </w:tcPr>
          <w:p w:rsidR="00187806" w:rsidRPr="00D82961" w:rsidRDefault="005E3339" w:rsidP="009C7FE1">
            <w:pPr>
              <w:jc w:val="both"/>
              <w:rPr>
                <w:rFonts w:ascii="Times New Roman" w:hAnsi="Times New Roman" w:cs="Times New Roman"/>
                <w:sz w:val="24"/>
                <w:szCs w:val="24"/>
              </w:rPr>
            </w:pPr>
            <w:r>
              <w:rPr>
                <w:rFonts w:ascii="Times New Roman" w:hAnsi="Times New Roman" w:cs="Times New Roman"/>
                <w:sz w:val="24"/>
                <w:szCs w:val="24"/>
              </w:rPr>
              <w:t>2</w:t>
            </w:r>
          </w:p>
        </w:tc>
      </w:tr>
      <w:tr w:rsidR="00187806" w:rsidRPr="00F93452" w:rsidTr="009C7FE1">
        <w:tc>
          <w:tcPr>
            <w:tcW w:w="846" w:type="dxa"/>
            <w:vMerge/>
          </w:tcPr>
          <w:p w:rsidR="00187806" w:rsidRPr="00756945" w:rsidRDefault="00187806" w:rsidP="009C7FE1">
            <w:pPr>
              <w:jc w:val="center"/>
              <w:rPr>
                <w:rFonts w:ascii="Times New Roman" w:hAnsi="Times New Roman" w:cs="Times New Roman"/>
                <w:sz w:val="24"/>
                <w:szCs w:val="24"/>
              </w:rPr>
            </w:pPr>
          </w:p>
        </w:tc>
        <w:tc>
          <w:tcPr>
            <w:tcW w:w="8930" w:type="dxa"/>
          </w:tcPr>
          <w:p w:rsidR="00187806" w:rsidRPr="00756945" w:rsidRDefault="00A34F6A" w:rsidP="009C7FE1">
            <w:pPr>
              <w:jc w:val="both"/>
              <w:rPr>
                <w:rFonts w:ascii="Times New Roman" w:hAnsi="Times New Roman" w:cs="Times New Roman"/>
                <w:sz w:val="24"/>
                <w:szCs w:val="24"/>
              </w:rPr>
            </w:pPr>
            <w:r w:rsidRPr="00756945">
              <w:rPr>
                <w:rFonts w:ascii="Times New Roman" w:hAnsi="Times New Roman" w:cs="Times New Roman"/>
                <w:sz w:val="24"/>
                <w:szCs w:val="24"/>
              </w:rPr>
              <w:t>за 1 полугодие 2022</w:t>
            </w:r>
            <w:r w:rsidR="00187806" w:rsidRPr="00756945">
              <w:rPr>
                <w:rFonts w:ascii="Times New Roman" w:hAnsi="Times New Roman" w:cs="Times New Roman"/>
                <w:sz w:val="24"/>
                <w:szCs w:val="24"/>
              </w:rPr>
              <w:t xml:space="preserve"> г.</w:t>
            </w:r>
          </w:p>
        </w:tc>
        <w:tc>
          <w:tcPr>
            <w:tcW w:w="4820" w:type="dxa"/>
          </w:tcPr>
          <w:p w:rsidR="00187806" w:rsidRPr="00D82961" w:rsidRDefault="005E3339" w:rsidP="009C7FE1">
            <w:pPr>
              <w:jc w:val="both"/>
              <w:rPr>
                <w:rFonts w:ascii="Times New Roman" w:hAnsi="Times New Roman" w:cs="Times New Roman"/>
                <w:sz w:val="24"/>
                <w:szCs w:val="24"/>
              </w:rPr>
            </w:pPr>
            <w:r>
              <w:rPr>
                <w:rFonts w:ascii="Times New Roman" w:hAnsi="Times New Roman" w:cs="Times New Roman"/>
                <w:sz w:val="24"/>
                <w:szCs w:val="24"/>
              </w:rPr>
              <w:t>2</w:t>
            </w:r>
          </w:p>
        </w:tc>
      </w:tr>
      <w:tr w:rsidR="00187806" w:rsidRPr="00F93452" w:rsidTr="009C7FE1">
        <w:tc>
          <w:tcPr>
            <w:tcW w:w="846" w:type="dxa"/>
            <w:vMerge/>
          </w:tcPr>
          <w:p w:rsidR="00187806" w:rsidRPr="00756945" w:rsidRDefault="00187806" w:rsidP="009C7FE1">
            <w:pPr>
              <w:jc w:val="center"/>
              <w:rPr>
                <w:rFonts w:ascii="Times New Roman" w:hAnsi="Times New Roman" w:cs="Times New Roman"/>
                <w:sz w:val="24"/>
                <w:szCs w:val="24"/>
              </w:rPr>
            </w:pPr>
          </w:p>
        </w:tc>
        <w:tc>
          <w:tcPr>
            <w:tcW w:w="8930" w:type="dxa"/>
          </w:tcPr>
          <w:p w:rsidR="00187806" w:rsidRPr="00756945" w:rsidRDefault="00187806" w:rsidP="00DA0FDA">
            <w:pPr>
              <w:jc w:val="both"/>
              <w:rPr>
                <w:rFonts w:ascii="Times New Roman" w:hAnsi="Times New Roman" w:cs="Times New Roman"/>
                <w:sz w:val="24"/>
                <w:szCs w:val="24"/>
              </w:rPr>
            </w:pPr>
            <w:r w:rsidRPr="00756945">
              <w:rPr>
                <w:rFonts w:ascii="Times New Roman" w:hAnsi="Times New Roman" w:cs="Times New Roman"/>
                <w:sz w:val="24"/>
                <w:szCs w:val="24"/>
              </w:rPr>
              <w:t>за 2 полугодие 202</w:t>
            </w:r>
            <w:r w:rsidR="00A34F6A" w:rsidRPr="00756945">
              <w:rPr>
                <w:rFonts w:ascii="Times New Roman" w:hAnsi="Times New Roman" w:cs="Times New Roman"/>
                <w:sz w:val="24"/>
                <w:szCs w:val="24"/>
              </w:rPr>
              <w:t>2</w:t>
            </w:r>
            <w:r w:rsidRPr="00756945">
              <w:rPr>
                <w:rFonts w:ascii="Times New Roman" w:hAnsi="Times New Roman" w:cs="Times New Roman"/>
                <w:sz w:val="24"/>
                <w:szCs w:val="24"/>
              </w:rPr>
              <w:t xml:space="preserve"> г.</w:t>
            </w:r>
          </w:p>
        </w:tc>
        <w:tc>
          <w:tcPr>
            <w:tcW w:w="4820" w:type="dxa"/>
          </w:tcPr>
          <w:p w:rsidR="00187806" w:rsidRPr="00D82961" w:rsidRDefault="00D82961" w:rsidP="009C7FE1">
            <w:pPr>
              <w:jc w:val="both"/>
              <w:rPr>
                <w:rFonts w:ascii="Times New Roman" w:hAnsi="Times New Roman" w:cs="Times New Roman"/>
                <w:sz w:val="24"/>
                <w:szCs w:val="24"/>
              </w:rPr>
            </w:pPr>
            <w:r w:rsidRPr="00D82961">
              <w:rPr>
                <w:rFonts w:ascii="Times New Roman" w:hAnsi="Times New Roman" w:cs="Times New Roman"/>
                <w:sz w:val="24"/>
                <w:szCs w:val="24"/>
              </w:rPr>
              <w:t>-</w:t>
            </w:r>
          </w:p>
        </w:tc>
      </w:tr>
      <w:tr w:rsidR="00187806" w:rsidRPr="00F93452" w:rsidTr="009C7FE1">
        <w:tc>
          <w:tcPr>
            <w:tcW w:w="846" w:type="dxa"/>
            <w:vMerge/>
          </w:tcPr>
          <w:p w:rsidR="00187806" w:rsidRPr="00756945" w:rsidRDefault="00187806" w:rsidP="009C7FE1">
            <w:pPr>
              <w:jc w:val="center"/>
              <w:rPr>
                <w:rFonts w:ascii="Times New Roman" w:hAnsi="Times New Roman" w:cs="Times New Roman"/>
                <w:sz w:val="24"/>
                <w:szCs w:val="24"/>
              </w:rPr>
            </w:pPr>
          </w:p>
        </w:tc>
        <w:tc>
          <w:tcPr>
            <w:tcW w:w="13750" w:type="dxa"/>
            <w:gridSpan w:val="2"/>
          </w:tcPr>
          <w:p w:rsidR="00187806" w:rsidRPr="00D82961" w:rsidRDefault="00187806" w:rsidP="009C7FE1">
            <w:pPr>
              <w:jc w:val="both"/>
              <w:rPr>
                <w:rFonts w:ascii="Times New Roman" w:hAnsi="Times New Roman" w:cs="Times New Roman"/>
                <w:b/>
                <w:sz w:val="24"/>
                <w:szCs w:val="24"/>
              </w:rPr>
            </w:pPr>
            <w:r w:rsidRPr="00D82961">
              <w:rPr>
                <w:rFonts w:ascii="Times New Roman" w:hAnsi="Times New Roman" w:cs="Times New Roman"/>
                <w:b/>
                <w:sz w:val="24"/>
                <w:szCs w:val="24"/>
              </w:rPr>
              <w:t>из них:</w:t>
            </w:r>
          </w:p>
        </w:tc>
      </w:tr>
      <w:tr w:rsidR="00187806" w:rsidRPr="00F93452" w:rsidTr="009C7FE1">
        <w:tc>
          <w:tcPr>
            <w:tcW w:w="846" w:type="dxa"/>
            <w:vMerge/>
          </w:tcPr>
          <w:p w:rsidR="00187806" w:rsidRPr="00756945" w:rsidRDefault="00187806" w:rsidP="009C7FE1">
            <w:pPr>
              <w:jc w:val="center"/>
              <w:rPr>
                <w:rFonts w:ascii="Times New Roman" w:hAnsi="Times New Roman" w:cs="Times New Roman"/>
                <w:sz w:val="24"/>
                <w:szCs w:val="24"/>
              </w:rPr>
            </w:pPr>
          </w:p>
        </w:tc>
        <w:tc>
          <w:tcPr>
            <w:tcW w:w="8930" w:type="dxa"/>
          </w:tcPr>
          <w:p w:rsidR="00187806" w:rsidRPr="00756945" w:rsidRDefault="00187806" w:rsidP="009C7FE1">
            <w:pPr>
              <w:jc w:val="both"/>
              <w:rPr>
                <w:rFonts w:ascii="Times New Roman" w:hAnsi="Times New Roman" w:cs="Times New Roman"/>
                <w:sz w:val="24"/>
                <w:szCs w:val="24"/>
              </w:rPr>
            </w:pPr>
            <w:r w:rsidRPr="00756945">
              <w:rPr>
                <w:rFonts w:ascii="Times New Roman" w:hAnsi="Times New Roman" w:cs="Times New Roman"/>
                <w:sz w:val="24"/>
                <w:szCs w:val="24"/>
              </w:rPr>
              <w:t>Количество</w:t>
            </w:r>
            <w:r w:rsidR="00B579BA" w:rsidRPr="00E333DF">
              <w:rPr>
                <w:rFonts w:ascii="Times New Roman" w:hAnsi="Times New Roman" w:cs="Times New Roman"/>
                <w:b/>
                <w:sz w:val="24"/>
                <w:szCs w:val="24"/>
              </w:rPr>
              <w:t>положительных</w:t>
            </w:r>
            <w:r w:rsidR="00B579BA" w:rsidRPr="00756945">
              <w:rPr>
                <w:rFonts w:ascii="Times New Roman" w:hAnsi="Times New Roman" w:cs="Times New Roman"/>
                <w:sz w:val="24"/>
                <w:szCs w:val="24"/>
              </w:rPr>
              <w:t xml:space="preserve"> заключений в 2022</w:t>
            </w:r>
            <w:r w:rsidRPr="00756945">
              <w:rPr>
                <w:rFonts w:ascii="Times New Roman" w:hAnsi="Times New Roman" w:cs="Times New Roman"/>
                <w:sz w:val="24"/>
                <w:szCs w:val="24"/>
              </w:rPr>
              <w:t xml:space="preserve"> году, в том числе:</w:t>
            </w:r>
          </w:p>
        </w:tc>
        <w:tc>
          <w:tcPr>
            <w:tcW w:w="4820" w:type="dxa"/>
          </w:tcPr>
          <w:p w:rsidR="00187806" w:rsidRPr="00D82961" w:rsidRDefault="005E3339" w:rsidP="009C7FE1">
            <w:pPr>
              <w:jc w:val="both"/>
              <w:rPr>
                <w:rFonts w:ascii="Times New Roman" w:hAnsi="Times New Roman" w:cs="Times New Roman"/>
                <w:sz w:val="24"/>
                <w:szCs w:val="24"/>
              </w:rPr>
            </w:pPr>
            <w:r>
              <w:rPr>
                <w:rFonts w:ascii="Times New Roman" w:hAnsi="Times New Roman" w:cs="Times New Roman"/>
                <w:sz w:val="24"/>
                <w:szCs w:val="24"/>
              </w:rPr>
              <w:t>2</w:t>
            </w:r>
          </w:p>
        </w:tc>
      </w:tr>
      <w:tr w:rsidR="00187806" w:rsidRPr="00F93452" w:rsidTr="009C7FE1">
        <w:tc>
          <w:tcPr>
            <w:tcW w:w="846" w:type="dxa"/>
            <w:vMerge/>
          </w:tcPr>
          <w:p w:rsidR="00187806" w:rsidRPr="00756945" w:rsidRDefault="00187806" w:rsidP="009C7FE1">
            <w:pPr>
              <w:jc w:val="center"/>
              <w:rPr>
                <w:rFonts w:ascii="Times New Roman" w:hAnsi="Times New Roman" w:cs="Times New Roman"/>
                <w:sz w:val="24"/>
                <w:szCs w:val="24"/>
              </w:rPr>
            </w:pPr>
          </w:p>
        </w:tc>
        <w:tc>
          <w:tcPr>
            <w:tcW w:w="8930" w:type="dxa"/>
          </w:tcPr>
          <w:p w:rsidR="00187806" w:rsidRPr="00756945" w:rsidRDefault="00A34F6A" w:rsidP="009C7FE1">
            <w:pPr>
              <w:jc w:val="both"/>
              <w:rPr>
                <w:rFonts w:ascii="Times New Roman" w:hAnsi="Times New Roman" w:cs="Times New Roman"/>
                <w:sz w:val="24"/>
                <w:szCs w:val="24"/>
              </w:rPr>
            </w:pPr>
            <w:r w:rsidRPr="00756945">
              <w:rPr>
                <w:rFonts w:ascii="Times New Roman" w:hAnsi="Times New Roman" w:cs="Times New Roman"/>
                <w:sz w:val="24"/>
                <w:szCs w:val="24"/>
              </w:rPr>
              <w:t>за 1 полугодие 2022</w:t>
            </w:r>
            <w:r w:rsidR="00187806" w:rsidRPr="00756945">
              <w:rPr>
                <w:rFonts w:ascii="Times New Roman" w:hAnsi="Times New Roman" w:cs="Times New Roman"/>
                <w:sz w:val="24"/>
                <w:szCs w:val="24"/>
              </w:rPr>
              <w:t xml:space="preserve"> г.</w:t>
            </w:r>
          </w:p>
        </w:tc>
        <w:tc>
          <w:tcPr>
            <w:tcW w:w="4820" w:type="dxa"/>
          </w:tcPr>
          <w:p w:rsidR="00187806" w:rsidRPr="00D82961" w:rsidRDefault="005E3339" w:rsidP="009C7FE1">
            <w:pPr>
              <w:jc w:val="both"/>
              <w:rPr>
                <w:rFonts w:ascii="Times New Roman" w:hAnsi="Times New Roman" w:cs="Times New Roman"/>
                <w:sz w:val="24"/>
                <w:szCs w:val="24"/>
              </w:rPr>
            </w:pPr>
            <w:r>
              <w:rPr>
                <w:rFonts w:ascii="Times New Roman" w:hAnsi="Times New Roman" w:cs="Times New Roman"/>
                <w:sz w:val="24"/>
                <w:szCs w:val="24"/>
              </w:rPr>
              <w:t>2</w:t>
            </w:r>
          </w:p>
        </w:tc>
      </w:tr>
      <w:tr w:rsidR="00187806" w:rsidRPr="00F93452" w:rsidTr="009C7FE1">
        <w:tc>
          <w:tcPr>
            <w:tcW w:w="846" w:type="dxa"/>
            <w:vMerge/>
          </w:tcPr>
          <w:p w:rsidR="00187806" w:rsidRPr="00756945" w:rsidRDefault="00187806" w:rsidP="009C7FE1">
            <w:pPr>
              <w:jc w:val="center"/>
              <w:rPr>
                <w:rFonts w:ascii="Times New Roman" w:hAnsi="Times New Roman" w:cs="Times New Roman"/>
                <w:sz w:val="24"/>
                <w:szCs w:val="24"/>
              </w:rPr>
            </w:pPr>
          </w:p>
        </w:tc>
        <w:tc>
          <w:tcPr>
            <w:tcW w:w="8930" w:type="dxa"/>
          </w:tcPr>
          <w:p w:rsidR="00187806" w:rsidRPr="00756945" w:rsidRDefault="00DA0FDA" w:rsidP="00A34F6A">
            <w:pPr>
              <w:jc w:val="both"/>
              <w:rPr>
                <w:rFonts w:ascii="Times New Roman" w:hAnsi="Times New Roman" w:cs="Times New Roman"/>
                <w:sz w:val="24"/>
                <w:szCs w:val="24"/>
              </w:rPr>
            </w:pPr>
            <w:r w:rsidRPr="00756945">
              <w:rPr>
                <w:rFonts w:ascii="Times New Roman" w:hAnsi="Times New Roman" w:cs="Times New Roman"/>
                <w:sz w:val="24"/>
                <w:szCs w:val="24"/>
              </w:rPr>
              <w:t>за 2 полугодие 202</w:t>
            </w:r>
            <w:r w:rsidR="00A34F6A" w:rsidRPr="00756945">
              <w:rPr>
                <w:rFonts w:ascii="Times New Roman" w:hAnsi="Times New Roman" w:cs="Times New Roman"/>
                <w:sz w:val="24"/>
                <w:szCs w:val="24"/>
              </w:rPr>
              <w:t>2</w:t>
            </w:r>
            <w:r w:rsidR="00187806" w:rsidRPr="00756945">
              <w:rPr>
                <w:rFonts w:ascii="Times New Roman" w:hAnsi="Times New Roman" w:cs="Times New Roman"/>
                <w:sz w:val="24"/>
                <w:szCs w:val="24"/>
              </w:rPr>
              <w:t xml:space="preserve"> г.</w:t>
            </w:r>
          </w:p>
        </w:tc>
        <w:tc>
          <w:tcPr>
            <w:tcW w:w="4820" w:type="dxa"/>
          </w:tcPr>
          <w:p w:rsidR="00187806" w:rsidRPr="00D82961" w:rsidRDefault="00D82961" w:rsidP="009C7FE1">
            <w:pPr>
              <w:jc w:val="both"/>
              <w:rPr>
                <w:rFonts w:ascii="Times New Roman" w:hAnsi="Times New Roman" w:cs="Times New Roman"/>
                <w:sz w:val="24"/>
                <w:szCs w:val="24"/>
              </w:rPr>
            </w:pPr>
            <w:r w:rsidRPr="00D82961">
              <w:rPr>
                <w:rFonts w:ascii="Times New Roman" w:hAnsi="Times New Roman" w:cs="Times New Roman"/>
                <w:sz w:val="24"/>
                <w:szCs w:val="24"/>
              </w:rPr>
              <w:t>-</w:t>
            </w:r>
          </w:p>
        </w:tc>
      </w:tr>
      <w:tr w:rsidR="00187806" w:rsidRPr="00F93452" w:rsidTr="009C7FE1">
        <w:tc>
          <w:tcPr>
            <w:tcW w:w="846" w:type="dxa"/>
            <w:vMerge/>
          </w:tcPr>
          <w:p w:rsidR="00187806" w:rsidRPr="00756945" w:rsidRDefault="00187806" w:rsidP="009C7FE1">
            <w:pPr>
              <w:jc w:val="center"/>
              <w:rPr>
                <w:rFonts w:ascii="Times New Roman" w:hAnsi="Times New Roman" w:cs="Times New Roman"/>
                <w:sz w:val="24"/>
                <w:szCs w:val="24"/>
              </w:rPr>
            </w:pPr>
          </w:p>
        </w:tc>
        <w:tc>
          <w:tcPr>
            <w:tcW w:w="8930" w:type="dxa"/>
          </w:tcPr>
          <w:p w:rsidR="00187806" w:rsidRPr="00756945" w:rsidRDefault="00187806" w:rsidP="00A34F6A">
            <w:pPr>
              <w:jc w:val="both"/>
              <w:rPr>
                <w:rFonts w:ascii="Times New Roman" w:hAnsi="Times New Roman" w:cs="Times New Roman"/>
                <w:sz w:val="24"/>
                <w:szCs w:val="24"/>
              </w:rPr>
            </w:pPr>
            <w:r w:rsidRPr="00756945">
              <w:rPr>
                <w:rFonts w:ascii="Times New Roman" w:hAnsi="Times New Roman" w:cs="Times New Roman"/>
                <w:sz w:val="24"/>
                <w:szCs w:val="24"/>
              </w:rPr>
              <w:t xml:space="preserve">Количество </w:t>
            </w:r>
            <w:r w:rsidRPr="00E333DF">
              <w:rPr>
                <w:rFonts w:ascii="Times New Roman" w:hAnsi="Times New Roman" w:cs="Times New Roman"/>
                <w:b/>
                <w:sz w:val="24"/>
                <w:szCs w:val="24"/>
              </w:rPr>
              <w:t xml:space="preserve">отрицательных </w:t>
            </w:r>
            <w:r w:rsidRPr="00756945">
              <w:rPr>
                <w:rFonts w:ascii="Times New Roman" w:hAnsi="Times New Roman" w:cs="Times New Roman"/>
                <w:sz w:val="24"/>
                <w:szCs w:val="24"/>
              </w:rPr>
              <w:t xml:space="preserve">заключений (с рекомендациями о внесении изменений или </w:t>
            </w:r>
            <w:r w:rsidR="00DA0FDA" w:rsidRPr="00756945">
              <w:rPr>
                <w:rFonts w:ascii="Times New Roman" w:hAnsi="Times New Roman" w:cs="Times New Roman"/>
                <w:sz w:val="24"/>
                <w:szCs w:val="24"/>
              </w:rPr>
              <w:t>отмене муниципальных НПА) в 202</w:t>
            </w:r>
            <w:r w:rsidR="00A34F6A" w:rsidRPr="00756945">
              <w:rPr>
                <w:rFonts w:ascii="Times New Roman" w:hAnsi="Times New Roman" w:cs="Times New Roman"/>
                <w:sz w:val="24"/>
                <w:szCs w:val="24"/>
              </w:rPr>
              <w:t>2</w:t>
            </w:r>
            <w:r w:rsidRPr="00756945">
              <w:rPr>
                <w:rFonts w:ascii="Times New Roman" w:hAnsi="Times New Roman" w:cs="Times New Roman"/>
                <w:sz w:val="24"/>
                <w:szCs w:val="24"/>
              </w:rPr>
              <w:t xml:space="preserve"> году, в том числе: </w:t>
            </w:r>
          </w:p>
        </w:tc>
        <w:tc>
          <w:tcPr>
            <w:tcW w:w="4820" w:type="dxa"/>
          </w:tcPr>
          <w:p w:rsidR="00187806" w:rsidRPr="00D82961" w:rsidRDefault="00D82961" w:rsidP="009C7FE1">
            <w:pPr>
              <w:jc w:val="both"/>
              <w:rPr>
                <w:rFonts w:ascii="Times New Roman" w:hAnsi="Times New Roman" w:cs="Times New Roman"/>
                <w:sz w:val="24"/>
                <w:szCs w:val="24"/>
              </w:rPr>
            </w:pPr>
            <w:r w:rsidRPr="00D82961">
              <w:rPr>
                <w:rFonts w:ascii="Times New Roman" w:hAnsi="Times New Roman" w:cs="Times New Roman"/>
                <w:sz w:val="24"/>
                <w:szCs w:val="24"/>
              </w:rPr>
              <w:t>0</w:t>
            </w:r>
          </w:p>
        </w:tc>
      </w:tr>
      <w:tr w:rsidR="00187806" w:rsidRPr="00F93452" w:rsidTr="009C7FE1">
        <w:tc>
          <w:tcPr>
            <w:tcW w:w="846" w:type="dxa"/>
            <w:vMerge/>
          </w:tcPr>
          <w:p w:rsidR="00187806" w:rsidRPr="00756945" w:rsidRDefault="00187806" w:rsidP="009C7FE1">
            <w:pPr>
              <w:jc w:val="center"/>
              <w:rPr>
                <w:rFonts w:ascii="Times New Roman" w:hAnsi="Times New Roman" w:cs="Times New Roman"/>
                <w:sz w:val="24"/>
                <w:szCs w:val="24"/>
              </w:rPr>
            </w:pPr>
          </w:p>
        </w:tc>
        <w:tc>
          <w:tcPr>
            <w:tcW w:w="8930" w:type="dxa"/>
          </w:tcPr>
          <w:p w:rsidR="00187806" w:rsidRPr="00756945" w:rsidRDefault="00A34F6A" w:rsidP="009C7FE1">
            <w:pPr>
              <w:jc w:val="both"/>
              <w:rPr>
                <w:rFonts w:ascii="Times New Roman" w:hAnsi="Times New Roman" w:cs="Times New Roman"/>
                <w:sz w:val="24"/>
                <w:szCs w:val="24"/>
              </w:rPr>
            </w:pPr>
            <w:r w:rsidRPr="00756945">
              <w:rPr>
                <w:rFonts w:ascii="Times New Roman" w:hAnsi="Times New Roman" w:cs="Times New Roman"/>
                <w:sz w:val="24"/>
                <w:szCs w:val="24"/>
              </w:rPr>
              <w:t>за 1 полугодие 2022</w:t>
            </w:r>
            <w:r w:rsidR="00187806" w:rsidRPr="00756945">
              <w:rPr>
                <w:rFonts w:ascii="Times New Roman" w:hAnsi="Times New Roman" w:cs="Times New Roman"/>
                <w:sz w:val="24"/>
                <w:szCs w:val="24"/>
              </w:rPr>
              <w:t xml:space="preserve"> г.</w:t>
            </w:r>
          </w:p>
        </w:tc>
        <w:tc>
          <w:tcPr>
            <w:tcW w:w="4820" w:type="dxa"/>
          </w:tcPr>
          <w:p w:rsidR="00187806" w:rsidRPr="00D82961" w:rsidRDefault="00D82961" w:rsidP="009C7FE1">
            <w:pPr>
              <w:jc w:val="both"/>
              <w:rPr>
                <w:rFonts w:ascii="Times New Roman" w:hAnsi="Times New Roman" w:cs="Times New Roman"/>
                <w:sz w:val="24"/>
                <w:szCs w:val="24"/>
              </w:rPr>
            </w:pPr>
            <w:r w:rsidRPr="00D82961">
              <w:rPr>
                <w:rFonts w:ascii="Times New Roman" w:hAnsi="Times New Roman" w:cs="Times New Roman"/>
                <w:sz w:val="24"/>
                <w:szCs w:val="24"/>
              </w:rPr>
              <w:t>0</w:t>
            </w:r>
          </w:p>
        </w:tc>
      </w:tr>
      <w:tr w:rsidR="00187806" w:rsidRPr="00F93452" w:rsidTr="009C7FE1">
        <w:tc>
          <w:tcPr>
            <w:tcW w:w="846" w:type="dxa"/>
            <w:vMerge/>
          </w:tcPr>
          <w:p w:rsidR="00187806" w:rsidRPr="00756945" w:rsidRDefault="00187806" w:rsidP="009C7FE1">
            <w:pPr>
              <w:jc w:val="center"/>
              <w:rPr>
                <w:rFonts w:ascii="Times New Roman" w:hAnsi="Times New Roman" w:cs="Times New Roman"/>
                <w:sz w:val="24"/>
                <w:szCs w:val="24"/>
              </w:rPr>
            </w:pPr>
          </w:p>
        </w:tc>
        <w:tc>
          <w:tcPr>
            <w:tcW w:w="8930" w:type="dxa"/>
          </w:tcPr>
          <w:p w:rsidR="00187806" w:rsidRPr="00756945" w:rsidRDefault="00A34F6A" w:rsidP="009C7FE1">
            <w:pPr>
              <w:jc w:val="both"/>
              <w:rPr>
                <w:rFonts w:ascii="Times New Roman" w:hAnsi="Times New Roman" w:cs="Times New Roman"/>
                <w:sz w:val="24"/>
                <w:szCs w:val="24"/>
              </w:rPr>
            </w:pPr>
            <w:r w:rsidRPr="00756945">
              <w:rPr>
                <w:rFonts w:ascii="Times New Roman" w:hAnsi="Times New Roman" w:cs="Times New Roman"/>
                <w:sz w:val="24"/>
                <w:szCs w:val="24"/>
              </w:rPr>
              <w:t>за 2 полугодие 2022</w:t>
            </w:r>
            <w:r w:rsidR="00187806" w:rsidRPr="00756945">
              <w:rPr>
                <w:rFonts w:ascii="Times New Roman" w:hAnsi="Times New Roman" w:cs="Times New Roman"/>
                <w:sz w:val="24"/>
                <w:szCs w:val="24"/>
              </w:rPr>
              <w:t xml:space="preserve"> г.</w:t>
            </w:r>
          </w:p>
        </w:tc>
        <w:tc>
          <w:tcPr>
            <w:tcW w:w="4820" w:type="dxa"/>
          </w:tcPr>
          <w:p w:rsidR="00187806" w:rsidRPr="00D82961" w:rsidRDefault="00D82961" w:rsidP="009C7FE1">
            <w:pPr>
              <w:jc w:val="both"/>
              <w:rPr>
                <w:rFonts w:ascii="Times New Roman" w:hAnsi="Times New Roman" w:cs="Times New Roman"/>
                <w:sz w:val="24"/>
                <w:szCs w:val="24"/>
              </w:rPr>
            </w:pPr>
            <w:r w:rsidRPr="00D82961">
              <w:rPr>
                <w:rFonts w:ascii="Times New Roman" w:hAnsi="Times New Roman" w:cs="Times New Roman"/>
                <w:sz w:val="24"/>
                <w:szCs w:val="24"/>
              </w:rPr>
              <w:t>-</w:t>
            </w:r>
          </w:p>
        </w:tc>
      </w:tr>
      <w:tr w:rsidR="00187806" w:rsidRPr="00F93452" w:rsidTr="009C7FE1">
        <w:tc>
          <w:tcPr>
            <w:tcW w:w="846" w:type="dxa"/>
            <w:vMerge/>
          </w:tcPr>
          <w:p w:rsidR="00187806" w:rsidRPr="00756945" w:rsidRDefault="00187806" w:rsidP="009C7FE1">
            <w:pPr>
              <w:jc w:val="center"/>
              <w:rPr>
                <w:rFonts w:ascii="Times New Roman" w:hAnsi="Times New Roman" w:cs="Times New Roman"/>
                <w:sz w:val="24"/>
                <w:szCs w:val="24"/>
              </w:rPr>
            </w:pPr>
          </w:p>
        </w:tc>
        <w:tc>
          <w:tcPr>
            <w:tcW w:w="8930" w:type="dxa"/>
          </w:tcPr>
          <w:p w:rsidR="00187806" w:rsidRPr="00756945" w:rsidRDefault="00187806" w:rsidP="009C7FE1">
            <w:pPr>
              <w:jc w:val="both"/>
              <w:rPr>
                <w:rFonts w:ascii="Times New Roman" w:hAnsi="Times New Roman" w:cs="Times New Roman"/>
                <w:i/>
                <w:sz w:val="24"/>
                <w:szCs w:val="24"/>
              </w:rPr>
            </w:pPr>
            <w:r w:rsidRPr="00756945">
              <w:rPr>
                <w:rFonts w:ascii="Times New Roman" w:hAnsi="Times New Roman" w:cs="Times New Roman"/>
                <w:i/>
                <w:sz w:val="24"/>
                <w:szCs w:val="24"/>
              </w:rPr>
              <w:t>Ссылки на отрицательные заключения по результатам экспертизы</w:t>
            </w:r>
          </w:p>
        </w:tc>
        <w:tc>
          <w:tcPr>
            <w:tcW w:w="4820" w:type="dxa"/>
          </w:tcPr>
          <w:p w:rsidR="00187806" w:rsidRPr="00F30DEC" w:rsidRDefault="00D82961" w:rsidP="009C7FE1">
            <w:pPr>
              <w:jc w:val="both"/>
              <w:rPr>
                <w:rFonts w:ascii="Times New Roman" w:hAnsi="Times New Roman" w:cs="Times New Roman"/>
                <w:sz w:val="24"/>
                <w:szCs w:val="24"/>
              </w:rPr>
            </w:pPr>
            <w:r w:rsidRPr="00F30DEC">
              <w:rPr>
                <w:rFonts w:ascii="Times New Roman" w:hAnsi="Times New Roman" w:cs="Times New Roman"/>
                <w:sz w:val="24"/>
                <w:szCs w:val="24"/>
              </w:rPr>
              <w:t>-</w:t>
            </w:r>
          </w:p>
        </w:tc>
      </w:tr>
      <w:tr w:rsidR="00187806" w:rsidRPr="00F93452" w:rsidTr="009C7FE1">
        <w:tc>
          <w:tcPr>
            <w:tcW w:w="846" w:type="dxa"/>
            <w:vMerge w:val="restart"/>
          </w:tcPr>
          <w:p w:rsidR="00187806" w:rsidRPr="00F93452" w:rsidRDefault="00187806" w:rsidP="00A85529">
            <w:pPr>
              <w:jc w:val="center"/>
              <w:rPr>
                <w:rFonts w:ascii="Times New Roman" w:hAnsi="Times New Roman" w:cs="Times New Roman"/>
                <w:sz w:val="24"/>
                <w:szCs w:val="24"/>
                <w:highlight w:val="cyan"/>
              </w:rPr>
            </w:pPr>
            <w:r w:rsidRPr="00A85529">
              <w:rPr>
                <w:rFonts w:ascii="Times New Roman" w:hAnsi="Times New Roman" w:cs="Times New Roman"/>
                <w:sz w:val="24"/>
                <w:szCs w:val="24"/>
              </w:rPr>
              <w:t>3.</w:t>
            </w:r>
            <w:r w:rsidR="00A85529" w:rsidRPr="00A85529">
              <w:rPr>
                <w:rFonts w:ascii="Times New Roman" w:hAnsi="Times New Roman" w:cs="Times New Roman"/>
                <w:sz w:val="24"/>
                <w:szCs w:val="24"/>
              </w:rPr>
              <w:t>7</w:t>
            </w:r>
          </w:p>
        </w:tc>
        <w:tc>
          <w:tcPr>
            <w:tcW w:w="8930" w:type="dxa"/>
          </w:tcPr>
          <w:p w:rsidR="00187806" w:rsidRPr="00E333DF" w:rsidRDefault="00187806" w:rsidP="009C7FE1">
            <w:pPr>
              <w:jc w:val="both"/>
              <w:rPr>
                <w:rFonts w:ascii="Times New Roman" w:hAnsi="Times New Roman" w:cs="Times New Roman"/>
                <w:sz w:val="24"/>
                <w:szCs w:val="24"/>
              </w:rPr>
            </w:pPr>
            <w:r w:rsidRPr="00E333DF">
              <w:rPr>
                <w:rFonts w:ascii="Times New Roman" w:hAnsi="Times New Roman" w:cs="Times New Roman"/>
                <w:sz w:val="24"/>
                <w:szCs w:val="24"/>
              </w:rPr>
              <w:t>Общее количество муниципальных НПА, которые отменены и (или) в которые внесены изменения по результатам экспертизы, в том числе:</w:t>
            </w:r>
          </w:p>
        </w:tc>
        <w:tc>
          <w:tcPr>
            <w:tcW w:w="4820" w:type="dxa"/>
          </w:tcPr>
          <w:p w:rsidR="00187806" w:rsidRPr="00F30DEC" w:rsidRDefault="00D82961" w:rsidP="009C7FE1">
            <w:pPr>
              <w:jc w:val="both"/>
              <w:rPr>
                <w:rFonts w:ascii="Times New Roman" w:hAnsi="Times New Roman" w:cs="Times New Roman"/>
                <w:sz w:val="24"/>
                <w:szCs w:val="24"/>
              </w:rPr>
            </w:pPr>
            <w:r w:rsidRPr="00F30DEC">
              <w:rPr>
                <w:rFonts w:ascii="Times New Roman" w:hAnsi="Times New Roman" w:cs="Times New Roman"/>
                <w:sz w:val="24"/>
                <w:szCs w:val="24"/>
              </w:rPr>
              <w:t>0</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E333DF" w:rsidRDefault="00DA0FDA" w:rsidP="00A34F6A">
            <w:pPr>
              <w:jc w:val="both"/>
              <w:rPr>
                <w:rFonts w:ascii="Times New Roman" w:hAnsi="Times New Roman" w:cs="Times New Roman"/>
                <w:sz w:val="24"/>
                <w:szCs w:val="24"/>
              </w:rPr>
            </w:pPr>
            <w:r w:rsidRPr="00E333DF">
              <w:rPr>
                <w:rFonts w:ascii="Times New Roman" w:hAnsi="Times New Roman" w:cs="Times New Roman"/>
                <w:sz w:val="24"/>
                <w:szCs w:val="24"/>
              </w:rPr>
              <w:t>за 1 полугодие 202</w:t>
            </w:r>
            <w:r w:rsidR="00A34F6A" w:rsidRPr="00E333DF">
              <w:rPr>
                <w:rFonts w:ascii="Times New Roman" w:hAnsi="Times New Roman" w:cs="Times New Roman"/>
                <w:sz w:val="24"/>
                <w:szCs w:val="24"/>
              </w:rPr>
              <w:t>2</w:t>
            </w:r>
            <w:r w:rsidR="00187806" w:rsidRPr="00E333DF">
              <w:rPr>
                <w:rFonts w:ascii="Times New Roman" w:hAnsi="Times New Roman" w:cs="Times New Roman"/>
                <w:sz w:val="24"/>
                <w:szCs w:val="24"/>
              </w:rPr>
              <w:t xml:space="preserve"> г.</w:t>
            </w:r>
          </w:p>
        </w:tc>
        <w:tc>
          <w:tcPr>
            <w:tcW w:w="4820" w:type="dxa"/>
          </w:tcPr>
          <w:p w:rsidR="00187806" w:rsidRPr="00F30DEC" w:rsidRDefault="00D82961" w:rsidP="009C7FE1">
            <w:pPr>
              <w:jc w:val="both"/>
              <w:rPr>
                <w:rFonts w:ascii="Times New Roman" w:hAnsi="Times New Roman" w:cs="Times New Roman"/>
                <w:sz w:val="24"/>
                <w:szCs w:val="24"/>
              </w:rPr>
            </w:pPr>
            <w:r w:rsidRPr="00F30DEC">
              <w:rPr>
                <w:rFonts w:ascii="Times New Roman" w:hAnsi="Times New Roman" w:cs="Times New Roman"/>
                <w:sz w:val="24"/>
                <w:szCs w:val="24"/>
              </w:rPr>
              <w:t>0</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E333DF" w:rsidRDefault="00A34F6A" w:rsidP="009C7FE1">
            <w:pPr>
              <w:jc w:val="both"/>
              <w:rPr>
                <w:rFonts w:ascii="Times New Roman" w:hAnsi="Times New Roman" w:cs="Times New Roman"/>
                <w:sz w:val="24"/>
                <w:szCs w:val="24"/>
              </w:rPr>
            </w:pPr>
            <w:r w:rsidRPr="00E333DF">
              <w:rPr>
                <w:rFonts w:ascii="Times New Roman" w:hAnsi="Times New Roman" w:cs="Times New Roman"/>
                <w:sz w:val="24"/>
                <w:szCs w:val="24"/>
              </w:rPr>
              <w:t>за 2 полугодие 2022</w:t>
            </w:r>
            <w:r w:rsidR="00187806" w:rsidRPr="00E333DF">
              <w:rPr>
                <w:rFonts w:ascii="Times New Roman" w:hAnsi="Times New Roman" w:cs="Times New Roman"/>
                <w:sz w:val="24"/>
                <w:szCs w:val="24"/>
              </w:rPr>
              <w:t xml:space="preserve"> г.</w:t>
            </w:r>
          </w:p>
        </w:tc>
        <w:tc>
          <w:tcPr>
            <w:tcW w:w="4820" w:type="dxa"/>
          </w:tcPr>
          <w:p w:rsidR="00187806" w:rsidRPr="00F30DEC" w:rsidRDefault="00D82961" w:rsidP="009C7FE1">
            <w:pPr>
              <w:jc w:val="both"/>
              <w:rPr>
                <w:rFonts w:ascii="Times New Roman" w:hAnsi="Times New Roman" w:cs="Times New Roman"/>
                <w:sz w:val="24"/>
                <w:szCs w:val="24"/>
              </w:rPr>
            </w:pPr>
            <w:r w:rsidRPr="00F30DEC">
              <w:rPr>
                <w:rFonts w:ascii="Times New Roman" w:hAnsi="Times New Roman" w:cs="Times New Roman"/>
                <w:sz w:val="24"/>
                <w:szCs w:val="24"/>
              </w:rPr>
              <w:t>-</w:t>
            </w:r>
          </w:p>
        </w:tc>
      </w:tr>
      <w:tr w:rsidR="00187806" w:rsidRPr="00F93452" w:rsidTr="009C7FE1">
        <w:tc>
          <w:tcPr>
            <w:tcW w:w="846" w:type="dxa"/>
            <w:vMerge/>
          </w:tcPr>
          <w:p w:rsidR="00187806" w:rsidRPr="00F93452" w:rsidRDefault="00187806" w:rsidP="009C7FE1">
            <w:pPr>
              <w:jc w:val="center"/>
              <w:rPr>
                <w:rFonts w:ascii="Times New Roman" w:hAnsi="Times New Roman" w:cs="Times New Roman"/>
                <w:sz w:val="24"/>
                <w:szCs w:val="24"/>
                <w:highlight w:val="cyan"/>
              </w:rPr>
            </w:pPr>
          </w:p>
        </w:tc>
        <w:tc>
          <w:tcPr>
            <w:tcW w:w="8930" w:type="dxa"/>
          </w:tcPr>
          <w:p w:rsidR="00187806" w:rsidRPr="00E333DF" w:rsidRDefault="00187806" w:rsidP="009C7FE1">
            <w:pPr>
              <w:jc w:val="both"/>
              <w:rPr>
                <w:rFonts w:ascii="Times New Roman" w:hAnsi="Times New Roman" w:cs="Times New Roman"/>
                <w:i/>
                <w:sz w:val="24"/>
                <w:szCs w:val="24"/>
              </w:rPr>
            </w:pPr>
            <w:r w:rsidRPr="00E333DF">
              <w:rPr>
                <w:rFonts w:ascii="Times New Roman" w:hAnsi="Times New Roman" w:cs="Times New Roman"/>
                <w:i/>
                <w:sz w:val="24"/>
                <w:szCs w:val="24"/>
              </w:rPr>
              <w:t>Ссылки на опубликованные НПА, отменяющие и (или) которыми вносятся изменения по результатам экспертизы</w:t>
            </w:r>
          </w:p>
        </w:tc>
        <w:tc>
          <w:tcPr>
            <w:tcW w:w="4820" w:type="dxa"/>
          </w:tcPr>
          <w:p w:rsidR="00187806" w:rsidRPr="00F30DEC" w:rsidRDefault="00D82961" w:rsidP="009C7FE1">
            <w:pPr>
              <w:jc w:val="both"/>
              <w:rPr>
                <w:rFonts w:ascii="Times New Roman" w:hAnsi="Times New Roman" w:cs="Times New Roman"/>
                <w:sz w:val="24"/>
                <w:szCs w:val="24"/>
              </w:rPr>
            </w:pPr>
            <w:r w:rsidRPr="00F30DEC">
              <w:rPr>
                <w:rFonts w:ascii="Times New Roman" w:hAnsi="Times New Roman" w:cs="Times New Roman"/>
                <w:sz w:val="24"/>
                <w:szCs w:val="24"/>
              </w:rPr>
              <w:t>-</w:t>
            </w:r>
          </w:p>
        </w:tc>
      </w:tr>
      <w:tr w:rsidR="00187806" w:rsidRPr="00F93452" w:rsidTr="009C7FE1">
        <w:tc>
          <w:tcPr>
            <w:tcW w:w="846" w:type="dxa"/>
            <w:vMerge w:val="restart"/>
          </w:tcPr>
          <w:p w:rsidR="00187806" w:rsidRPr="00A85529" w:rsidRDefault="00187806" w:rsidP="00A85529">
            <w:pPr>
              <w:jc w:val="center"/>
              <w:rPr>
                <w:rFonts w:ascii="Times New Roman" w:hAnsi="Times New Roman" w:cs="Times New Roman"/>
                <w:sz w:val="24"/>
                <w:szCs w:val="24"/>
              </w:rPr>
            </w:pPr>
            <w:r w:rsidRPr="00A85529">
              <w:rPr>
                <w:rFonts w:ascii="Times New Roman" w:hAnsi="Times New Roman" w:cs="Times New Roman"/>
                <w:sz w:val="24"/>
                <w:szCs w:val="24"/>
              </w:rPr>
              <w:t>3.</w:t>
            </w:r>
            <w:r w:rsidR="00A85529" w:rsidRPr="00A85529">
              <w:rPr>
                <w:rFonts w:ascii="Times New Roman" w:hAnsi="Times New Roman" w:cs="Times New Roman"/>
                <w:sz w:val="24"/>
                <w:szCs w:val="24"/>
              </w:rPr>
              <w:t>8</w:t>
            </w:r>
          </w:p>
        </w:tc>
        <w:tc>
          <w:tcPr>
            <w:tcW w:w="8930" w:type="dxa"/>
          </w:tcPr>
          <w:p w:rsidR="00187806" w:rsidRPr="00E333DF" w:rsidRDefault="00187806" w:rsidP="00B579BA">
            <w:pPr>
              <w:jc w:val="both"/>
              <w:rPr>
                <w:rFonts w:ascii="Times New Roman" w:hAnsi="Times New Roman" w:cs="Times New Roman"/>
                <w:sz w:val="24"/>
                <w:szCs w:val="24"/>
              </w:rPr>
            </w:pPr>
            <w:r w:rsidRPr="00E333DF">
              <w:rPr>
                <w:rFonts w:ascii="Times New Roman" w:hAnsi="Times New Roman" w:cs="Times New Roman"/>
                <w:sz w:val="24"/>
                <w:szCs w:val="24"/>
              </w:rPr>
              <w:t>Общее количество замечаний (предложений), поступивших от участников публичных консуль</w:t>
            </w:r>
            <w:r w:rsidR="00DA0FDA" w:rsidRPr="00E333DF">
              <w:rPr>
                <w:rFonts w:ascii="Times New Roman" w:hAnsi="Times New Roman" w:cs="Times New Roman"/>
                <w:sz w:val="24"/>
                <w:szCs w:val="24"/>
              </w:rPr>
              <w:t>таций в рамках экспертизы в 202</w:t>
            </w:r>
            <w:r w:rsidR="00B579BA" w:rsidRPr="00E333DF">
              <w:rPr>
                <w:rFonts w:ascii="Times New Roman" w:hAnsi="Times New Roman" w:cs="Times New Roman"/>
                <w:sz w:val="24"/>
                <w:szCs w:val="24"/>
              </w:rPr>
              <w:t>2</w:t>
            </w:r>
            <w:r w:rsidRPr="00E333DF">
              <w:rPr>
                <w:rFonts w:ascii="Times New Roman" w:hAnsi="Times New Roman" w:cs="Times New Roman"/>
                <w:sz w:val="24"/>
                <w:szCs w:val="24"/>
              </w:rPr>
              <w:t xml:space="preserve"> году, в том числе:</w:t>
            </w:r>
          </w:p>
        </w:tc>
        <w:tc>
          <w:tcPr>
            <w:tcW w:w="4820" w:type="dxa"/>
          </w:tcPr>
          <w:p w:rsidR="00187806" w:rsidRPr="00F30DEC" w:rsidRDefault="00D82961" w:rsidP="009C7FE1">
            <w:pPr>
              <w:jc w:val="both"/>
              <w:rPr>
                <w:rFonts w:ascii="Times New Roman" w:hAnsi="Times New Roman" w:cs="Times New Roman"/>
                <w:sz w:val="24"/>
                <w:szCs w:val="24"/>
              </w:rPr>
            </w:pPr>
            <w:r w:rsidRPr="00F30DEC">
              <w:rPr>
                <w:rFonts w:ascii="Times New Roman" w:hAnsi="Times New Roman" w:cs="Times New Roman"/>
                <w:sz w:val="24"/>
                <w:szCs w:val="24"/>
              </w:rPr>
              <w:t>0</w:t>
            </w:r>
          </w:p>
        </w:tc>
      </w:tr>
      <w:tr w:rsidR="00187806" w:rsidRPr="00F93452" w:rsidTr="009C7FE1">
        <w:tc>
          <w:tcPr>
            <w:tcW w:w="846" w:type="dxa"/>
            <w:vMerge/>
          </w:tcPr>
          <w:p w:rsidR="00187806" w:rsidRPr="00A85529" w:rsidRDefault="00187806" w:rsidP="009C7FE1">
            <w:pPr>
              <w:jc w:val="center"/>
              <w:rPr>
                <w:rFonts w:ascii="Times New Roman" w:hAnsi="Times New Roman" w:cs="Times New Roman"/>
                <w:sz w:val="24"/>
                <w:szCs w:val="24"/>
              </w:rPr>
            </w:pPr>
          </w:p>
        </w:tc>
        <w:tc>
          <w:tcPr>
            <w:tcW w:w="8930" w:type="dxa"/>
          </w:tcPr>
          <w:p w:rsidR="00187806" w:rsidRPr="00E333DF" w:rsidRDefault="00DA0FDA" w:rsidP="00A34F6A">
            <w:pPr>
              <w:jc w:val="both"/>
              <w:rPr>
                <w:rFonts w:ascii="Times New Roman" w:hAnsi="Times New Roman" w:cs="Times New Roman"/>
                <w:sz w:val="24"/>
                <w:szCs w:val="24"/>
              </w:rPr>
            </w:pPr>
            <w:r w:rsidRPr="00E333DF">
              <w:rPr>
                <w:rFonts w:ascii="Times New Roman" w:hAnsi="Times New Roman" w:cs="Times New Roman"/>
                <w:sz w:val="24"/>
                <w:szCs w:val="24"/>
              </w:rPr>
              <w:t>за 1 полугодие 202</w:t>
            </w:r>
            <w:r w:rsidR="00A34F6A" w:rsidRPr="00E333DF">
              <w:rPr>
                <w:rFonts w:ascii="Times New Roman" w:hAnsi="Times New Roman" w:cs="Times New Roman"/>
                <w:sz w:val="24"/>
                <w:szCs w:val="24"/>
              </w:rPr>
              <w:t>2</w:t>
            </w:r>
            <w:r w:rsidR="00187806" w:rsidRPr="00E333DF">
              <w:rPr>
                <w:rFonts w:ascii="Times New Roman" w:hAnsi="Times New Roman" w:cs="Times New Roman"/>
                <w:sz w:val="24"/>
                <w:szCs w:val="24"/>
              </w:rPr>
              <w:t xml:space="preserve"> г.</w:t>
            </w:r>
          </w:p>
        </w:tc>
        <w:tc>
          <w:tcPr>
            <w:tcW w:w="4820" w:type="dxa"/>
          </w:tcPr>
          <w:p w:rsidR="00187806" w:rsidRPr="00F30DEC" w:rsidRDefault="00D82961" w:rsidP="009C7FE1">
            <w:pPr>
              <w:jc w:val="both"/>
              <w:rPr>
                <w:rFonts w:ascii="Times New Roman" w:hAnsi="Times New Roman" w:cs="Times New Roman"/>
                <w:sz w:val="24"/>
                <w:szCs w:val="24"/>
              </w:rPr>
            </w:pPr>
            <w:r w:rsidRPr="00F30DEC">
              <w:rPr>
                <w:rFonts w:ascii="Times New Roman" w:hAnsi="Times New Roman" w:cs="Times New Roman"/>
                <w:sz w:val="24"/>
                <w:szCs w:val="24"/>
              </w:rPr>
              <w:t>0</w:t>
            </w:r>
          </w:p>
        </w:tc>
      </w:tr>
      <w:tr w:rsidR="00187806" w:rsidRPr="00F93452" w:rsidTr="009C7FE1">
        <w:tc>
          <w:tcPr>
            <w:tcW w:w="846" w:type="dxa"/>
            <w:vMerge/>
          </w:tcPr>
          <w:p w:rsidR="00187806" w:rsidRPr="00A85529" w:rsidRDefault="00187806" w:rsidP="009C7FE1">
            <w:pPr>
              <w:jc w:val="center"/>
              <w:rPr>
                <w:rFonts w:ascii="Times New Roman" w:hAnsi="Times New Roman" w:cs="Times New Roman"/>
                <w:sz w:val="24"/>
                <w:szCs w:val="24"/>
              </w:rPr>
            </w:pPr>
          </w:p>
        </w:tc>
        <w:tc>
          <w:tcPr>
            <w:tcW w:w="8930" w:type="dxa"/>
          </w:tcPr>
          <w:p w:rsidR="00187806" w:rsidRPr="00E333DF" w:rsidRDefault="00A34F6A" w:rsidP="009C7FE1">
            <w:pPr>
              <w:jc w:val="both"/>
              <w:rPr>
                <w:rFonts w:ascii="Times New Roman" w:hAnsi="Times New Roman" w:cs="Times New Roman"/>
                <w:sz w:val="24"/>
                <w:szCs w:val="24"/>
              </w:rPr>
            </w:pPr>
            <w:r w:rsidRPr="00E333DF">
              <w:rPr>
                <w:rFonts w:ascii="Times New Roman" w:hAnsi="Times New Roman" w:cs="Times New Roman"/>
                <w:sz w:val="24"/>
                <w:szCs w:val="24"/>
              </w:rPr>
              <w:t>за 2 полугодие 2022</w:t>
            </w:r>
            <w:r w:rsidR="00187806" w:rsidRPr="00E333DF">
              <w:rPr>
                <w:rFonts w:ascii="Times New Roman" w:hAnsi="Times New Roman" w:cs="Times New Roman"/>
                <w:sz w:val="24"/>
                <w:szCs w:val="24"/>
              </w:rPr>
              <w:t xml:space="preserve"> г.</w:t>
            </w:r>
          </w:p>
        </w:tc>
        <w:tc>
          <w:tcPr>
            <w:tcW w:w="4820" w:type="dxa"/>
          </w:tcPr>
          <w:p w:rsidR="00187806" w:rsidRPr="00F30DEC" w:rsidRDefault="00D82961" w:rsidP="009C7FE1">
            <w:pPr>
              <w:jc w:val="both"/>
              <w:rPr>
                <w:rFonts w:ascii="Times New Roman" w:hAnsi="Times New Roman" w:cs="Times New Roman"/>
                <w:sz w:val="24"/>
                <w:szCs w:val="24"/>
              </w:rPr>
            </w:pPr>
            <w:r w:rsidRPr="00F30DEC">
              <w:rPr>
                <w:rFonts w:ascii="Times New Roman" w:hAnsi="Times New Roman" w:cs="Times New Roman"/>
                <w:sz w:val="24"/>
                <w:szCs w:val="24"/>
              </w:rPr>
              <w:t>-</w:t>
            </w:r>
          </w:p>
        </w:tc>
      </w:tr>
      <w:tr w:rsidR="00187806" w:rsidRPr="00F93452" w:rsidTr="009C7FE1">
        <w:tc>
          <w:tcPr>
            <w:tcW w:w="846" w:type="dxa"/>
            <w:vMerge/>
          </w:tcPr>
          <w:p w:rsidR="00187806" w:rsidRPr="00A85529" w:rsidRDefault="00187806" w:rsidP="009C7FE1">
            <w:pPr>
              <w:jc w:val="center"/>
              <w:rPr>
                <w:rFonts w:ascii="Times New Roman" w:hAnsi="Times New Roman" w:cs="Times New Roman"/>
                <w:sz w:val="24"/>
                <w:szCs w:val="24"/>
              </w:rPr>
            </w:pPr>
          </w:p>
        </w:tc>
        <w:tc>
          <w:tcPr>
            <w:tcW w:w="8930" w:type="dxa"/>
          </w:tcPr>
          <w:p w:rsidR="00187806" w:rsidRPr="00E333DF" w:rsidRDefault="00187806" w:rsidP="009C7FE1">
            <w:pPr>
              <w:jc w:val="both"/>
              <w:rPr>
                <w:rFonts w:ascii="Times New Roman" w:hAnsi="Times New Roman" w:cs="Times New Roman"/>
                <w:sz w:val="24"/>
                <w:szCs w:val="24"/>
              </w:rPr>
            </w:pPr>
            <w:r w:rsidRPr="00E333DF">
              <w:rPr>
                <w:rFonts w:ascii="Times New Roman" w:hAnsi="Times New Roman" w:cs="Times New Roman"/>
                <w:sz w:val="24"/>
                <w:szCs w:val="24"/>
              </w:rPr>
              <w:t>из них:</w:t>
            </w:r>
          </w:p>
        </w:tc>
        <w:tc>
          <w:tcPr>
            <w:tcW w:w="4820" w:type="dxa"/>
          </w:tcPr>
          <w:p w:rsidR="00187806" w:rsidRPr="00F30DEC" w:rsidRDefault="00187806" w:rsidP="009C7FE1">
            <w:pPr>
              <w:jc w:val="both"/>
              <w:rPr>
                <w:rFonts w:ascii="Times New Roman" w:hAnsi="Times New Roman" w:cs="Times New Roman"/>
                <w:sz w:val="24"/>
                <w:szCs w:val="24"/>
              </w:rPr>
            </w:pPr>
          </w:p>
        </w:tc>
      </w:tr>
      <w:tr w:rsidR="00187806" w:rsidRPr="00F93452" w:rsidTr="009C7FE1">
        <w:tc>
          <w:tcPr>
            <w:tcW w:w="846" w:type="dxa"/>
            <w:vMerge/>
          </w:tcPr>
          <w:p w:rsidR="00187806" w:rsidRPr="00A85529" w:rsidRDefault="00187806" w:rsidP="009C7FE1">
            <w:pPr>
              <w:jc w:val="center"/>
              <w:rPr>
                <w:rFonts w:ascii="Times New Roman" w:hAnsi="Times New Roman" w:cs="Times New Roman"/>
                <w:sz w:val="24"/>
                <w:szCs w:val="24"/>
              </w:rPr>
            </w:pPr>
          </w:p>
        </w:tc>
        <w:tc>
          <w:tcPr>
            <w:tcW w:w="8930" w:type="dxa"/>
          </w:tcPr>
          <w:p w:rsidR="00187806" w:rsidRPr="00E333DF" w:rsidRDefault="00187806" w:rsidP="009C7FE1">
            <w:pPr>
              <w:jc w:val="both"/>
              <w:rPr>
                <w:rFonts w:ascii="Times New Roman" w:hAnsi="Times New Roman" w:cs="Times New Roman"/>
                <w:sz w:val="24"/>
                <w:szCs w:val="24"/>
              </w:rPr>
            </w:pPr>
            <w:r w:rsidRPr="00E333DF">
              <w:rPr>
                <w:rFonts w:ascii="Times New Roman" w:hAnsi="Times New Roman" w:cs="Times New Roman"/>
                <w:sz w:val="24"/>
                <w:szCs w:val="24"/>
              </w:rPr>
              <w:t xml:space="preserve">учтенных </w:t>
            </w:r>
            <w:r w:rsidR="00A34F6A" w:rsidRPr="00E333DF">
              <w:rPr>
                <w:rFonts w:ascii="Times New Roman" w:hAnsi="Times New Roman" w:cs="Times New Roman"/>
                <w:sz w:val="24"/>
                <w:szCs w:val="24"/>
              </w:rPr>
              <w:t>полностью или частично в 2022</w:t>
            </w:r>
            <w:r w:rsidRPr="00E333DF">
              <w:rPr>
                <w:rFonts w:ascii="Times New Roman" w:hAnsi="Times New Roman" w:cs="Times New Roman"/>
                <w:sz w:val="24"/>
                <w:szCs w:val="24"/>
              </w:rPr>
              <w:t xml:space="preserve"> году, в том числе:</w:t>
            </w:r>
          </w:p>
        </w:tc>
        <w:tc>
          <w:tcPr>
            <w:tcW w:w="4820" w:type="dxa"/>
          </w:tcPr>
          <w:p w:rsidR="00187806" w:rsidRPr="00F30DEC" w:rsidRDefault="00D82961" w:rsidP="009C7FE1">
            <w:pPr>
              <w:jc w:val="both"/>
              <w:rPr>
                <w:rFonts w:ascii="Times New Roman" w:hAnsi="Times New Roman" w:cs="Times New Roman"/>
                <w:sz w:val="24"/>
                <w:szCs w:val="24"/>
              </w:rPr>
            </w:pPr>
            <w:r w:rsidRPr="00F30DEC">
              <w:rPr>
                <w:rFonts w:ascii="Times New Roman" w:hAnsi="Times New Roman" w:cs="Times New Roman"/>
                <w:sz w:val="24"/>
                <w:szCs w:val="24"/>
              </w:rPr>
              <w:t>0</w:t>
            </w:r>
          </w:p>
        </w:tc>
      </w:tr>
      <w:tr w:rsidR="00187806" w:rsidRPr="00F93452" w:rsidTr="009C7FE1">
        <w:tc>
          <w:tcPr>
            <w:tcW w:w="846" w:type="dxa"/>
            <w:vMerge/>
          </w:tcPr>
          <w:p w:rsidR="00187806" w:rsidRPr="00A85529" w:rsidRDefault="00187806" w:rsidP="009C7FE1">
            <w:pPr>
              <w:jc w:val="center"/>
              <w:rPr>
                <w:rFonts w:ascii="Times New Roman" w:hAnsi="Times New Roman" w:cs="Times New Roman"/>
                <w:sz w:val="24"/>
                <w:szCs w:val="24"/>
              </w:rPr>
            </w:pPr>
          </w:p>
        </w:tc>
        <w:tc>
          <w:tcPr>
            <w:tcW w:w="8930" w:type="dxa"/>
          </w:tcPr>
          <w:p w:rsidR="00187806" w:rsidRPr="00E333DF" w:rsidRDefault="00DA0FDA" w:rsidP="00A34F6A">
            <w:pPr>
              <w:jc w:val="both"/>
              <w:rPr>
                <w:rFonts w:ascii="Times New Roman" w:hAnsi="Times New Roman" w:cs="Times New Roman"/>
                <w:sz w:val="24"/>
                <w:szCs w:val="24"/>
              </w:rPr>
            </w:pPr>
            <w:r w:rsidRPr="00E333DF">
              <w:rPr>
                <w:rFonts w:ascii="Times New Roman" w:hAnsi="Times New Roman" w:cs="Times New Roman"/>
                <w:sz w:val="24"/>
                <w:szCs w:val="24"/>
              </w:rPr>
              <w:t>за 1 полугодие 202</w:t>
            </w:r>
            <w:r w:rsidR="00A34F6A" w:rsidRPr="00E333DF">
              <w:rPr>
                <w:rFonts w:ascii="Times New Roman" w:hAnsi="Times New Roman" w:cs="Times New Roman"/>
                <w:sz w:val="24"/>
                <w:szCs w:val="24"/>
              </w:rPr>
              <w:t>2</w:t>
            </w:r>
            <w:r w:rsidR="00187806" w:rsidRPr="00E333DF">
              <w:rPr>
                <w:rFonts w:ascii="Times New Roman" w:hAnsi="Times New Roman" w:cs="Times New Roman"/>
                <w:sz w:val="24"/>
                <w:szCs w:val="24"/>
              </w:rPr>
              <w:t xml:space="preserve"> г.</w:t>
            </w:r>
          </w:p>
        </w:tc>
        <w:tc>
          <w:tcPr>
            <w:tcW w:w="4820" w:type="dxa"/>
          </w:tcPr>
          <w:p w:rsidR="00187806" w:rsidRPr="00F30DEC" w:rsidRDefault="00D82961" w:rsidP="009C7FE1">
            <w:pPr>
              <w:jc w:val="both"/>
              <w:rPr>
                <w:rFonts w:ascii="Times New Roman" w:hAnsi="Times New Roman" w:cs="Times New Roman"/>
                <w:sz w:val="24"/>
                <w:szCs w:val="24"/>
              </w:rPr>
            </w:pPr>
            <w:r w:rsidRPr="00F30DEC">
              <w:rPr>
                <w:rFonts w:ascii="Times New Roman" w:hAnsi="Times New Roman" w:cs="Times New Roman"/>
                <w:sz w:val="24"/>
                <w:szCs w:val="24"/>
              </w:rPr>
              <w:t>0</w:t>
            </w:r>
          </w:p>
        </w:tc>
      </w:tr>
      <w:tr w:rsidR="00187806" w:rsidRPr="00F93452" w:rsidTr="009C7FE1">
        <w:tc>
          <w:tcPr>
            <w:tcW w:w="846" w:type="dxa"/>
            <w:vMerge/>
          </w:tcPr>
          <w:p w:rsidR="00187806" w:rsidRPr="00A85529" w:rsidRDefault="00187806" w:rsidP="009C7FE1">
            <w:pPr>
              <w:jc w:val="center"/>
              <w:rPr>
                <w:rFonts w:ascii="Times New Roman" w:hAnsi="Times New Roman" w:cs="Times New Roman"/>
                <w:sz w:val="24"/>
                <w:szCs w:val="24"/>
              </w:rPr>
            </w:pPr>
          </w:p>
        </w:tc>
        <w:tc>
          <w:tcPr>
            <w:tcW w:w="8930" w:type="dxa"/>
          </w:tcPr>
          <w:p w:rsidR="00187806" w:rsidRPr="00E333DF" w:rsidRDefault="00DA0FDA" w:rsidP="00A34F6A">
            <w:pPr>
              <w:jc w:val="both"/>
              <w:rPr>
                <w:rFonts w:ascii="Times New Roman" w:hAnsi="Times New Roman" w:cs="Times New Roman"/>
                <w:sz w:val="24"/>
                <w:szCs w:val="24"/>
              </w:rPr>
            </w:pPr>
            <w:r w:rsidRPr="00E333DF">
              <w:rPr>
                <w:rFonts w:ascii="Times New Roman" w:hAnsi="Times New Roman" w:cs="Times New Roman"/>
                <w:sz w:val="24"/>
                <w:szCs w:val="24"/>
              </w:rPr>
              <w:t>за 2 полугодие 202</w:t>
            </w:r>
            <w:r w:rsidR="00A34F6A" w:rsidRPr="00E333DF">
              <w:rPr>
                <w:rFonts w:ascii="Times New Roman" w:hAnsi="Times New Roman" w:cs="Times New Roman"/>
                <w:sz w:val="24"/>
                <w:szCs w:val="24"/>
              </w:rPr>
              <w:t>2</w:t>
            </w:r>
            <w:r w:rsidR="00187806" w:rsidRPr="00E333DF">
              <w:rPr>
                <w:rFonts w:ascii="Times New Roman" w:hAnsi="Times New Roman" w:cs="Times New Roman"/>
                <w:sz w:val="24"/>
                <w:szCs w:val="24"/>
              </w:rPr>
              <w:t xml:space="preserve"> г.</w:t>
            </w:r>
          </w:p>
        </w:tc>
        <w:tc>
          <w:tcPr>
            <w:tcW w:w="4820" w:type="dxa"/>
          </w:tcPr>
          <w:p w:rsidR="00187806" w:rsidRPr="00F30DEC" w:rsidRDefault="00D82961" w:rsidP="009C7FE1">
            <w:pPr>
              <w:jc w:val="both"/>
              <w:rPr>
                <w:rFonts w:ascii="Times New Roman" w:hAnsi="Times New Roman" w:cs="Times New Roman"/>
                <w:sz w:val="24"/>
                <w:szCs w:val="24"/>
              </w:rPr>
            </w:pPr>
            <w:r w:rsidRPr="00F30DEC">
              <w:rPr>
                <w:rFonts w:ascii="Times New Roman" w:hAnsi="Times New Roman" w:cs="Times New Roman"/>
                <w:sz w:val="24"/>
                <w:szCs w:val="24"/>
              </w:rPr>
              <w:t>-</w:t>
            </w:r>
          </w:p>
        </w:tc>
      </w:tr>
      <w:tr w:rsidR="00187806" w:rsidRPr="00F93452" w:rsidTr="009C7FE1">
        <w:tc>
          <w:tcPr>
            <w:tcW w:w="846" w:type="dxa"/>
            <w:vMerge/>
          </w:tcPr>
          <w:p w:rsidR="00187806" w:rsidRPr="00A85529" w:rsidRDefault="00187806" w:rsidP="009C7FE1">
            <w:pPr>
              <w:jc w:val="center"/>
              <w:rPr>
                <w:rFonts w:ascii="Times New Roman" w:hAnsi="Times New Roman" w:cs="Times New Roman"/>
                <w:sz w:val="24"/>
                <w:szCs w:val="24"/>
              </w:rPr>
            </w:pPr>
          </w:p>
        </w:tc>
        <w:tc>
          <w:tcPr>
            <w:tcW w:w="8930" w:type="dxa"/>
          </w:tcPr>
          <w:p w:rsidR="00187806" w:rsidRPr="00E333DF" w:rsidRDefault="00A34F6A" w:rsidP="009C7FE1">
            <w:pPr>
              <w:jc w:val="both"/>
              <w:rPr>
                <w:rFonts w:ascii="Times New Roman" w:hAnsi="Times New Roman" w:cs="Times New Roman"/>
                <w:sz w:val="24"/>
                <w:szCs w:val="24"/>
              </w:rPr>
            </w:pPr>
            <w:r w:rsidRPr="00E333DF">
              <w:rPr>
                <w:rFonts w:ascii="Times New Roman" w:hAnsi="Times New Roman" w:cs="Times New Roman"/>
                <w:sz w:val="24"/>
                <w:szCs w:val="24"/>
              </w:rPr>
              <w:t>не учтенных в 2022</w:t>
            </w:r>
            <w:r w:rsidR="00187806" w:rsidRPr="00E333DF">
              <w:rPr>
                <w:rFonts w:ascii="Times New Roman" w:hAnsi="Times New Roman" w:cs="Times New Roman"/>
                <w:sz w:val="24"/>
                <w:szCs w:val="24"/>
              </w:rPr>
              <w:t xml:space="preserve"> году, в том числе:</w:t>
            </w:r>
          </w:p>
        </w:tc>
        <w:tc>
          <w:tcPr>
            <w:tcW w:w="4820" w:type="dxa"/>
          </w:tcPr>
          <w:p w:rsidR="00187806" w:rsidRPr="00F30DEC" w:rsidRDefault="00F30DEC" w:rsidP="009C7FE1">
            <w:pPr>
              <w:jc w:val="both"/>
              <w:rPr>
                <w:rFonts w:ascii="Times New Roman" w:hAnsi="Times New Roman" w:cs="Times New Roman"/>
                <w:sz w:val="24"/>
                <w:szCs w:val="24"/>
              </w:rPr>
            </w:pPr>
            <w:r w:rsidRPr="00F30DEC">
              <w:rPr>
                <w:rFonts w:ascii="Times New Roman" w:hAnsi="Times New Roman" w:cs="Times New Roman"/>
                <w:sz w:val="24"/>
                <w:szCs w:val="24"/>
              </w:rPr>
              <w:t>0</w:t>
            </w:r>
          </w:p>
        </w:tc>
      </w:tr>
      <w:tr w:rsidR="00187806" w:rsidRPr="00F93452" w:rsidTr="009C7FE1">
        <w:tc>
          <w:tcPr>
            <w:tcW w:w="846" w:type="dxa"/>
            <w:vMerge/>
          </w:tcPr>
          <w:p w:rsidR="00187806" w:rsidRPr="00A85529" w:rsidRDefault="00187806" w:rsidP="009C7FE1">
            <w:pPr>
              <w:jc w:val="center"/>
              <w:rPr>
                <w:rFonts w:ascii="Times New Roman" w:hAnsi="Times New Roman" w:cs="Times New Roman"/>
                <w:sz w:val="24"/>
                <w:szCs w:val="24"/>
              </w:rPr>
            </w:pPr>
          </w:p>
        </w:tc>
        <w:tc>
          <w:tcPr>
            <w:tcW w:w="8930" w:type="dxa"/>
          </w:tcPr>
          <w:p w:rsidR="00187806" w:rsidRPr="00E333DF" w:rsidRDefault="00A34F6A" w:rsidP="009C7FE1">
            <w:pPr>
              <w:jc w:val="both"/>
              <w:rPr>
                <w:rFonts w:ascii="Times New Roman" w:hAnsi="Times New Roman" w:cs="Times New Roman"/>
                <w:sz w:val="24"/>
                <w:szCs w:val="24"/>
              </w:rPr>
            </w:pPr>
            <w:r w:rsidRPr="00E333DF">
              <w:rPr>
                <w:rFonts w:ascii="Times New Roman" w:hAnsi="Times New Roman" w:cs="Times New Roman"/>
                <w:sz w:val="24"/>
                <w:szCs w:val="24"/>
              </w:rPr>
              <w:t>за 1 полугодие 2022</w:t>
            </w:r>
            <w:r w:rsidR="00187806" w:rsidRPr="00E333DF">
              <w:rPr>
                <w:rFonts w:ascii="Times New Roman" w:hAnsi="Times New Roman" w:cs="Times New Roman"/>
                <w:sz w:val="24"/>
                <w:szCs w:val="24"/>
              </w:rPr>
              <w:t xml:space="preserve"> г.</w:t>
            </w:r>
          </w:p>
        </w:tc>
        <w:tc>
          <w:tcPr>
            <w:tcW w:w="4820" w:type="dxa"/>
          </w:tcPr>
          <w:p w:rsidR="00187806" w:rsidRPr="00F30DEC" w:rsidRDefault="00F30DEC" w:rsidP="009C7FE1">
            <w:pPr>
              <w:jc w:val="both"/>
              <w:rPr>
                <w:rFonts w:ascii="Times New Roman" w:hAnsi="Times New Roman" w:cs="Times New Roman"/>
                <w:sz w:val="24"/>
                <w:szCs w:val="24"/>
              </w:rPr>
            </w:pPr>
            <w:r w:rsidRPr="00F30DEC">
              <w:rPr>
                <w:rFonts w:ascii="Times New Roman" w:hAnsi="Times New Roman" w:cs="Times New Roman"/>
                <w:sz w:val="24"/>
                <w:szCs w:val="24"/>
              </w:rPr>
              <w:t>0</w:t>
            </w:r>
          </w:p>
        </w:tc>
      </w:tr>
      <w:tr w:rsidR="00187806" w:rsidRPr="00F93452" w:rsidTr="009C7FE1">
        <w:tc>
          <w:tcPr>
            <w:tcW w:w="846" w:type="dxa"/>
            <w:vMerge/>
          </w:tcPr>
          <w:p w:rsidR="00187806" w:rsidRPr="00A85529" w:rsidRDefault="00187806" w:rsidP="009C7FE1">
            <w:pPr>
              <w:jc w:val="center"/>
              <w:rPr>
                <w:rFonts w:ascii="Times New Roman" w:hAnsi="Times New Roman" w:cs="Times New Roman"/>
                <w:sz w:val="24"/>
                <w:szCs w:val="24"/>
              </w:rPr>
            </w:pPr>
          </w:p>
        </w:tc>
        <w:tc>
          <w:tcPr>
            <w:tcW w:w="8930" w:type="dxa"/>
          </w:tcPr>
          <w:p w:rsidR="00187806" w:rsidRPr="00E333DF" w:rsidRDefault="00187806" w:rsidP="00A34F6A">
            <w:pPr>
              <w:jc w:val="both"/>
              <w:rPr>
                <w:rFonts w:ascii="Times New Roman" w:hAnsi="Times New Roman" w:cs="Times New Roman"/>
                <w:sz w:val="24"/>
                <w:szCs w:val="24"/>
              </w:rPr>
            </w:pPr>
            <w:r w:rsidRPr="00E333DF">
              <w:rPr>
                <w:rFonts w:ascii="Times New Roman" w:hAnsi="Times New Roman" w:cs="Times New Roman"/>
                <w:sz w:val="24"/>
                <w:szCs w:val="24"/>
              </w:rPr>
              <w:t>за 2 полугодие 202</w:t>
            </w:r>
            <w:r w:rsidR="00A34F6A" w:rsidRPr="00E333DF">
              <w:rPr>
                <w:rFonts w:ascii="Times New Roman" w:hAnsi="Times New Roman" w:cs="Times New Roman"/>
                <w:sz w:val="24"/>
                <w:szCs w:val="24"/>
              </w:rPr>
              <w:t>2</w:t>
            </w:r>
            <w:r w:rsidRPr="00E333DF">
              <w:rPr>
                <w:rFonts w:ascii="Times New Roman" w:hAnsi="Times New Roman" w:cs="Times New Roman"/>
                <w:sz w:val="24"/>
                <w:szCs w:val="24"/>
              </w:rPr>
              <w:t xml:space="preserve"> г.</w:t>
            </w:r>
          </w:p>
        </w:tc>
        <w:tc>
          <w:tcPr>
            <w:tcW w:w="4820" w:type="dxa"/>
          </w:tcPr>
          <w:p w:rsidR="00187806" w:rsidRPr="00F30DEC" w:rsidRDefault="00F30DEC" w:rsidP="009C7FE1">
            <w:pPr>
              <w:jc w:val="both"/>
              <w:rPr>
                <w:rFonts w:ascii="Times New Roman" w:hAnsi="Times New Roman" w:cs="Times New Roman"/>
                <w:sz w:val="24"/>
                <w:szCs w:val="24"/>
              </w:rPr>
            </w:pPr>
            <w:r w:rsidRPr="00F30DEC">
              <w:rPr>
                <w:rFonts w:ascii="Times New Roman" w:hAnsi="Times New Roman" w:cs="Times New Roman"/>
                <w:sz w:val="24"/>
                <w:szCs w:val="24"/>
              </w:rPr>
              <w:t>-</w:t>
            </w:r>
          </w:p>
        </w:tc>
      </w:tr>
      <w:tr w:rsidR="00187806" w:rsidRPr="00F93452" w:rsidTr="009C7FE1">
        <w:tc>
          <w:tcPr>
            <w:tcW w:w="846" w:type="dxa"/>
          </w:tcPr>
          <w:p w:rsidR="00187806" w:rsidRPr="00A85529" w:rsidRDefault="00187806" w:rsidP="00A85529">
            <w:pPr>
              <w:jc w:val="center"/>
              <w:rPr>
                <w:rFonts w:ascii="Times New Roman" w:hAnsi="Times New Roman" w:cs="Times New Roman"/>
                <w:sz w:val="24"/>
                <w:szCs w:val="24"/>
              </w:rPr>
            </w:pPr>
            <w:r w:rsidRPr="00A85529">
              <w:rPr>
                <w:rFonts w:ascii="Times New Roman" w:hAnsi="Times New Roman" w:cs="Times New Roman"/>
                <w:sz w:val="24"/>
                <w:szCs w:val="24"/>
              </w:rPr>
              <w:t>3.</w:t>
            </w:r>
            <w:r w:rsidR="00A85529" w:rsidRPr="00A85529">
              <w:rPr>
                <w:rFonts w:ascii="Times New Roman" w:hAnsi="Times New Roman" w:cs="Times New Roman"/>
                <w:sz w:val="24"/>
                <w:szCs w:val="24"/>
              </w:rPr>
              <w:t>8.1</w:t>
            </w:r>
          </w:p>
        </w:tc>
        <w:tc>
          <w:tcPr>
            <w:tcW w:w="8930" w:type="dxa"/>
          </w:tcPr>
          <w:p w:rsidR="00187806" w:rsidRPr="00E333DF" w:rsidRDefault="00187806" w:rsidP="009C7FE1">
            <w:pPr>
              <w:jc w:val="both"/>
              <w:rPr>
                <w:rFonts w:ascii="Times New Roman" w:hAnsi="Times New Roman" w:cs="Times New Roman"/>
                <w:sz w:val="24"/>
                <w:szCs w:val="24"/>
              </w:rPr>
            </w:pPr>
            <w:r w:rsidRPr="00E333DF">
              <w:rPr>
                <w:rFonts w:ascii="Times New Roman" w:hAnsi="Times New Roman" w:cs="Times New Roman"/>
                <w:sz w:val="24"/>
                <w:szCs w:val="24"/>
              </w:rPr>
              <w:t xml:space="preserve">Участники публичных консультаций, проявившие наибольшую активность в рамках проведения экспертизы, </w:t>
            </w:r>
            <w:r w:rsidRPr="00E333DF">
              <w:rPr>
                <w:rFonts w:ascii="Times New Roman" w:hAnsi="Times New Roman" w:cs="Times New Roman"/>
                <w:i/>
                <w:sz w:val="24"/>
                <w:szCs w:val="24"/>
              </w:rPr>
              <w:t>(указывается название организации, ФИО контактного лица, телефон, электронный адрес, количество направленных замечаний (предложений))</w:t>
            </w:r>
          </w:p>
        </w:tc>
        <w:tc>
          <w:tcPr>
            <w:tcW w:w="4820" w:type="dxa"/>
          </w:tcPr>
          <w:p w:rsidR="00187806" w:rsidRPr="00F30DEC" w:rsidRDefault="00F30DEC" w:rsidP="009C7FE1">
            <w:pPr>
              <w:jc w:val="both"/>
              <w:rPr>
                <w:rFonts w:ascii="Times New Roman" w:hAnsi="Times New Roman" w:cs="Times New Roman"/>
                <w:sz w:val="24"/>
                <w:szCs w:val="24"/>
              </w:rPr>
            </w:pPr>
            <w:r w:rsidRPr="00F30DEC">
              <w:rPr>
                <w:rFonts w:ascii="Times New Roman" w:hAnsi="Times New Roman" w:cs="Times New Roman"/>
                <w:sz w:val="24"/>
                <w:szCs w:val="24"/>
              </w:rPr>
              <w:t>-</w:t>
            </w:r>
          </w:p>
        </w:tc>
      </w:tr>
      <w:tr w:rsidR="00187806" w:rsidRPr="00F93452" w:rsidTr="009C7FE1">
        <w:tc>
          <w:tcPr>
            <w:tcW w:w="846" w:type="dxa"/>
          </w:tcPr>
          <w:p w:rsidR="00187806" w:rsidRPr="00A85529" w:rsidRDefault="00A85529" w:rsidP="009C7FE1">
            <w:pPr>
              <w:jc w:val="center"/>
              <w:rPr>
                <w:rFonts w:ascii="Times New Roman" w:hAnsi="Times New Roman" w:cs="Times New Roman"/>
                <w:sz w:val="24"/>
                <w:szCs w:val="24"/>
              </w:rPr>
            </w:pPr>
            <w:r w:rsidRPr="00A85529">
              <w:rPr>
                <w:rFonts w:ascii="Times New Roman" w:hAnsi="Times New Roman" w:cs="Times New Roman"/>
                <w:sz w:val="24"/>
                <w:szCs w:val="24"/>
              </w:rPr>
              <w:t>3.8.2</w:t>
            </w:r>
          </w:p>
        </w:tc>
        <w:tc>
          <w:tcPr>
            <w:tcW w:w="8930" w:type="dxa"/>
          </w:tcPr>
          <w:p w:rsidR="00187806" w:rsidRPr="00E333DF" w:rsidRDefault="00187806" w:rsidP="009C7FE1">
            <w:pPr>
              <w:jc w:val="both"/>
              <w:rPr>
                <w:rFonts w:ascii="Times New Roman" w:hAnsi="Times New Roman" w:cs="Times New Roman"/>
                <w:sz w:val="24"/>
                <w:szCs w:val="24"/>
              </w:rPr>
            </w:pPr>
            <w:r w:rsidRPr="00E333DF">
              <w:rPr>
                <w:rFonts w:ascii="Times New Roman" w:hAnsi="Times New Roman" w:cs="Times New Roman"/>
                <w:sz w:val="24"/>
                <w:szCs w:val="24"/>
              </w:rPr>
              <w:t>Вопросы, возникшие при проведении процедур ОРВ и экспертизы муниципальных НПА (при наличии)</w:t>
            </w:r>
          </w:p>
        </w:tc>
        <w:tc>
          <w:tcPr>
            <w:tcW w:w="4820" w:type="dxa"/>
          </w:tcPr>
          <w:p w:rsidR="00187806" w:rsidRPr="00F30DEC" w:rsidRDefault="00F30DEC" w:rsidP="009C7FE1">
            <w:pPr>
              <w:jc w:val="both"/>
              <w:rPr>
                <w:rFonts w:ascii="Times New Roman" w:hAnsi="Times New Roman" w:cs="Times New Roman"/>
                <w:sz w:val="24"/>
                <w:szCs w:val="24"/>
              </w:rPr>
            </w:pPr>
            <w:r w:rsidRPr="00F30DEC">
              <w:rPr>
                <w:rFonts w:ascii="Times New Roman" w:hAnsi="Times New Roman" w:cs="Times New Roman"/>
                <w:sz w:val="24"/>
                <w:szCs w:val="24"/>
              </w:rPr>
              <w:t>-</w:t>
            </w:r>
          </w:p>
        </w:tc>
      </w:tr>
    </w:tbl>
    <w:p w:rsidR="00705E1C" w:rsidRPr="00111E9D" w:rsidRDefault="00705E1C" w:rsidP="00187806">
      <w:pPr>
        <w:spacing w:after="0" w:line="240" w:lineRule="auto"/>
        <w:jc w:val="both"/>
        <w:rPr>
          <w:rFonts w:ascii="Times New Roman" w:hAnsi="Times New Roman" w:cs="Times New Roman"/>
          <w:sz w:val="28"/>
          <w:szCs w:val="28"/>
        </w:rPr>
      </w:pPr>
    </w:p>
    <w:p w:rsidR="00F30DEC" w:rsidRDefault="00F30DEC" w:rsidP="00187806">
      <w:pPr>
        <w:spacing w:after="0" w:line="240" w:lineRule="auto"/>
        <w:jc w:val="both"/>
        <w:rPr>
          <w:rFonts w:ascii="Times New Roman" w:hAnsi="Times New Roman" w:cs="Times New Roman"/>
          <w:sz w:val="28"/>
          <w:szCs w:val="28"/>
        </w:rPr>
      </w:pPr>
    </w:p>
    <w:p w:rsidR="00395916" w:rsidRDefault="00395916" w:rsidP="001878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F30DEC">
        <w:rPr>
          <w:rFonts w:ascii="Times New Roman" w:hAnsi="Times New Roman" w:cs="Times New Roman"/>
          <w:sz w:val="28"/>
          <w:szCs w:val="28"/>
        </w:rPr>
        <w:t>ерв</w:t>
      </w:r>
      <w:r>
        <w:rPr>
          <w:rFonts w:ascii="Times New Roman" w:hAnsi="Times New Roman" w:cs="Times New Roman"/>
          <w:sz w:val="28"/>
          <w:szCs w:val="28"/>
        </w:rPr>
        <w:t>ый</w:t>
      </w:r>
      <w:r w:rsidR="00F30DEC">
        <w:rPr>
          <w:rFonts w:ascii="Times New Roman" w:hAnsi="Times New Roman" w:cs="Times New Roman"/>
          <w:sz w:val="28"/>
          <w:szCs w:val="28"/>
        </w:rPr>
        <w:t xml:space="preserve"> з</w:t>
      </w:r>
      <w:r w:rsidR="00187806" w:rsidRPr="00111E9D">
        <w:rPr>
          <w:rFonts w:ascii="Times New Roman" w:hAnsi="Times New Roman" w:cs="Times New Roman"/>
          <w:sz w:val="28"/>
          <w:szCs w:val="28"/>
        </w:rPr>
        <w:t>аместител</w:t>
      </w:r>
      <w:r>
        <w:rPr>
          <w:rFonts w:ascii="Times New Roman" w:hAnsi="Times New Roman" w:cs="Times New Roman"/>
          <w:sz w:val="28"/>
          <w:szCs w:val="28"/>
        </w:rPr>
        <w:t>ь</w:t>
      </w:r>
      <w:r w:rsidR="00187806" w:rsidRPr="00111E9D">
        <w:rPr>
          <w:rFonts w:ascii="Times New Roman" w:hAnsi="Times New Roman" w:cs="Times New Roman"/>
          <w:sz w:val="28"/>
          <w:szCs w:val="28"/>
        </w:rPr>
        <w:t xml:space="preserve"> главы </w:t>
      </w:r>
    </w:p>
    <w:p w:rsidR="00187806" w:rsidRPr="00111E9D" w:rsidRDefault="00187806" w:rsidP="00187806">
      <w:pPr>
        <w:spacing w:after="0" w:line="240" w:lineRule="auto"/>
        <w:jc w:val="both"/>
        <w:rPr>
          <w:rFonts w:ascii="Times New Roman" w:hAnsi="Times New Roman" w:cs="Times New Roman"/>
          <w:sz w:val="28"/>
          <w:szCs w:val="28"/>
        </w:rPr>
      </w:pPr>
      <w:r w:rsidRPr="00111E9D">
        <w:rPr>
          <w:rFonts w:ascii="Times New Roman" w:hAnsi="Times New Roman" w:cs="Times New Roman"/>
          <w:sz w:val="28"/>
          <w:szCs w:val="28"/>
        </w:rPr>
        <w:lastRenderedPageBreak/>
        <w:t>администрации</w:t>
      </w:r>
    </w:p>
    <w:p w:rsidR="00187806" w:rsidRPr="00111E9D" w:rsidRDefault="00187806" w:rsidP="00187806">
      <w:pPr>
        <w:spacing w:after="0" w:line="240" w:lineRule="auto"/>
        <w:jc w:val="both"/>
        <w:rPr>
          <w:rFonts w:ascii="Times New Roman" w:hAnsi="Times New Roman" w:cs="Times New Roman"/>
          <w:sz w:val="28"/>
          <w:szCs w:val="28"/>
        </w:rPr>
      </w:pPr>
      <w:r w:rsidRPr="00111E9D">
        <w:rPr>
          <w:rFonts w:ascii="Times New Roman" w:hAnsi="Times New Roman" w:cs="Times New Roman"/>
          <w:sz w:val="28"/>
          <w:szCs w:val="28"/>
        </w:rPr>
        <w:t xml:space="preserve">муниципального образования, </w:t>
      </w:r>
    </w:p>
    <w:p w:rsidR="00187806" w:rsidRPr="00111E9D" w:rsidRDefault="00187806" w:rsidP="00187806">
      <w:pPr>
        <w:spacing w:after="0" w:line="240" w:lineRule="auto"/>
        <w:jc w:val="both"/>
        <w:rPr>
          <w:rFonts w:ascii="Times New Roman" w:hAnsi="Times New Roman" w:cs="Times New Roman"/>
          <w:sz w:val="28"/>
          <w:szCs w:val="28"/>
        </w:rPr>
      </w:pPr>
      <w:r w:rsidRPr="00111E9D">
        <w:rPr>
          <w:rFonts w:ascii="Times New Roman" w:hAnsi="Times New Roman" w:cs="Times New Roman"/>
          <w:sz w:val="28"/>
          <w:szCs w:val="28"/>
        </w:rPr>
        <w:t>курирующий вопросы проведения</w:t>
      </w:r>
    </w:p>
    <w:p w:rsidR="00187806" w:rsidRPr="00111E9D" w:rsidRDefault="00187806" w:rsidP="00187806">
      <w:pPr>
        <w:spacing w:after="0" w:line="240" w:lineRule="auto"/>
        <w:jc w:val="both"/>
        <w:rPr>
          <w:rFonts w:ascii="Times New Roman" w:hAnsi="Times New Roman" w:cs="Times New Roman"/>
          <w:sz w:val="24"/>
          <w:szCs w:val="24"/>
        </w:rPr>
      </w:pPr>
      <w:r w:rsidRPr="00111E9D">
        <w:rPr>
          <w:rFonts w:ascii="Times New Roman" w:hAnsi="Times New Roman" w:cs="Times New Roman"/>
          <w:sz w:val="28"/>
          <w:szCs w:val="28"/>
        </w:rPr>
        <w:t>ОРВ и экспертизы</w:t>
      </w:r>
      <w:r w:rsidRPr="00111E9D">
        <w:rPr>
          <w:rFonts w:ascii="Times New Roman" w:hAnsi="Times New Roman" w:cs="Times New Roman"/>
          <w:sz w:val="28"/>
          <w:szCs w:val="28"/>
        </w:rPr>
        <w:tab/>
      </w:r>
      <w:r w:rsidRPr="00111E9D">
        <w:rPr>
          <w:rFonts w:ascii="Times New Roman" w:hAnsi="Times New Roman" w:cs="Times New Roman"/>
          <w:sz w:val="28"/>
          <w:szCs w:val="28"/>
        </w:rPr>
        <w:tab/>
      </w:r>
      <w:r w:rsidRPr="00111E9D">
        <w:rPr>
          <w:rFonts w:ascii="Times New Roman" w:hAnsi="Times New Roman" w:cs="Times New Roman"/>
          <w:sz w:val="28"/>
          <w:szCs w:val="28"/>
        </w:rPr>
        <w:tab/>
      </w:r>
      <w:r w:rsidRPr="00111E9D">
        <w:rPr>
          <w:rFonts w:ascii="Times New Roman" w:hAnsi="Times New Roman" w:cs="Times New Roman"/>
          <w:sz w:val="28"/>
          <w:szCs w:val="28"/>
        </w:rPr>
        <w:tab/>
      </w:r>
      <w:r w:rsidR="00F30DEC">
        <w:rPr>
          <w:rFonts w:ascii="Times New Roman" w:hAnsi="Times New Roman" w:cs="Times New Roman"/>
          <w:sz w:val="28"/>
          <w:szCs w:val="28"/>
        </w:rPr>
        <w:t xml:space="preserve">                                                                                                 Н.</w:t>
      </w:r>
      <w:r w:rsidR="00395916">
        <w:rPr>
          <w:rFonts w:ascii="Times New Roman" w:hAnsi="Times New Roman" w:cs="Times New Roman"/>
          <w:sz w:val="28"/>
          <w:szCs w:val="28"/>
        </w:rPr>
        <w:t>С.</w:t>
      </w:r>
      <w:r w:rsidR="00F30DEC">
        <w:rPr>
          <w:rFonts w:ascii="Times New Roman" w:hAnsi="Times New Roman" w:cs="Times New Roman"/>
          <w:sz w:val="28"/>
          <w:szCs w:val="28"/>
        </w:rPr>
        <w:t xml:space="preserve"> </w:t>
      </w:r>
      <w:r w:rsidR="00395916">
        <w:rPr>
          <w:rFonts w:ascii="Times New Roman" w:hAnsi="Times New Roman" w:cs="Times New Roman"/>
          <w:sz w:val="28"/>
          <w:szCs w:val="28"/>
        </w:rPr>
        <w:t>Уварова</w:t>
      </w:r>
    </w:p>
    <w:p w:rsidR="00187806" w:rsidRPr="00111E9D" w:rsidRDefault="00187806" w:rsidP="00187806">
      <w:pPr>
        <w:spacing w:after="0" w:line="240" w:lineRule="auto"/>
        <w:jc w:val="both"/>
        <w:rPr>
          <w:rFonts w:ascii="Times New Roman" w:hAnsi="Times New Roman" w:cs="Times New Roman"/>
          <w:sz w:val="28"/>
          <w:szCs w:val="28"/>
        </w:rPr>
      </w:pPr>
    </w:p>
    <w:p w:rsidR="00C07BC3" w:rsidRPr="00FD6B68" w:rsidRDefault="00675086" w:rsidP="00C07BC3">
      <w:pPr>
        <w:spacing w:after="0" w:line="240" w:lineRule="auto"/>
        <w:ind w:firstLine="709"/>
        <w:jc w:val="both"/>
        <w:rPr>
          <w:rFonts w:ascii="Times New Roman" w:hAnsi="Times New Roman" w:cs="Times New Roman"/>
          <w:b/>
          <w:sz w:val="24"/>
          <w:szCs w:val="24"/>
        </w:rPr>
      </w:pPr>
      <w:r w:rsidRPr="00675086">
        <w:rPr>
          <w:rFonts w:ascii="Times New Roman" w:hAnsi="Times New Roman" w:cs="Times New Roman"/>
          <w:sz w:val="24"/>
          <w:szCs w:val="24"/>
          <w:vertAlign w:val="superscript"/>
        </w:rPr>
        <w:t>1</w:t>
      </w:r>
      <w:r w:rsidRPr="00675086">
        <w:rPr>
          <w:rFonts w:ascii="Times New Roman" w:hAnsi="Times New Roman" w:cs="Times New Roman"/>
          <w:sz w:val="24"/>
          <w:szCs w:val="24"/>
        </w:rPr>
        <w:t>Отсутствие (некорректность работы), ссылок на страницу официального сайта муниципального образования, а также отсутствие размещенной информации не позволяет положительно оценить выполнение показателя</w:t>
      </w:r>
      <w:r w:rsidR="00C07BC3">
        <w:rPr>
          <w:rFonts w:ascii="Times New Roman" w:hAnsi="Times New Roman" w:cs="Times New Roman"/>
          <w:sz w:val="24"/>
          <w:szCs w:val="24"/>
        </w:rPr>
        <w:t xml:space="preserve">. </w:t>
      </w:r>
      <w:r w:rsidR="00C07BC3" w:rsidRPr="00C70A88">
        <w:rPr>
          <w:rFonts w:ascii="Times New Roman" w:hAnsi="Times New Roman" w:cs="Times New Roman"/>
          <w:b/>
          <w:sz w:val="24"/>
          <w:szCs w:val="24"/>
        </w:rPr>
        <w:t>Если информация отсутствует в публичном</w:t>
      </w:r>
      <w:r w:rsidR="00C07BC3">
        <w:rPr>
          <w:rFonts w:ascii="Times New Roman" w:hAnsi="Times New Roman" w:cs="Times New Roman"/>
          <w:b/>
          <w:sz w:val="24"/>
          <w:szCs w:val="24"/>
        </w:rPr>
        <w:t xml:space="preserve"> доступе, то она не учитывается при подготовке Обзора и формировании Рейтинга</w:t>
      </w:r>
    </w:p>
    <w:p w:rsidR="00187806" w:rsidRPr="00111E9D" w:rsidRDefault="00675086" w:rsidP="00187806">
      <w:pPr>
        <w:spacing w:after="0" w:line="240" w:lineRule="auto"/>
        <w:ind w:firstLine="709"/>
        <w:jc w:val="both"/>
        <w:rPr>
          <w:rFonts w:ascii="Times New Roman" w:hAnsi="Times New Roman" w:cs="Times New Roman"/>
          <w:sz w:val="24"/>
          <w:szCs w:val="24"/>
        </w:rPr>
      </w:pPr>
      <w:r w:rsidRPr="00675086">
        <w:rPr>
          <w:rFonts w:ascii="Times New Roman" w:hAnsi="Times New Roman" w:cs="Times New Roman"/>
          <w:sz w:val="24"/>
          <w:szCs w:val="24"/>
          <w:vertAlign w:val="superscript"/>
        </w:rPr>
        <w:t>2</w:t>
      </w:r>
      <w:r w:rsidR="00187806" w:rsidRPr="00111E9D">
        <w:rPr>
          <w:rFonts w:ascii="Times New Roman" w:hAnsi="Times New Roman" w:cs="Times New Roman"/>
          <w:sz w:val="24"/>
          <w:szCs w:val="24"/>
        </w:rPr>
        <w:t>Методические рекомендации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 разработанные министерством экономики Краснодарского края и направленные письмом министерства экономики Краснодарского края от 29 августа 2014 г. № 208-6175/14-12-07;</w:t>
      </w:r>
    </w:p>
    <w:p w:rsidR="00187806" w:rsidRDefault="00187806" w:rsidP="00187806">
      <w:pPr>
        <w:spacing w:after="0" w:line="240" w:lineRule="auto"/>
        <w:ind w:firstLine="709"/>
        <w:jc w:val="both"/>
        <w:rPr>
          <w:rFonts w:ascii="Times New Roman" w:hAnsi="Times New Roman" w:cs="Times New Roman"/>
          <w:sz w:val="24"/>
          <w:szCs w:val="24"/>
        </w:rPr>
      </w:pPr>
      <w:r w:rsidRPr="00111E9D">
        <w:rPr>
          <w:rFonts w:ascii="Times New Roman" w:hAnsi="Times New Roman" w:cs="Times New Roman"/>
          <w:sz w:val="24"/>
          <w:szCs w:val="24"/>
        </w:rPr>
        <w:t xml:space="preserve">Типовые методические рекомендации по организации и проведению процедуры оценки регулирующего воздействия проектов муниципальных нормативных правовых актов и экспертизы муниципальных нормативных правовых актов, разработанные министерством экономического развития Российской Федерации, направленные письмом министерства экономики Краснодарского края </w:t>
      </w:r>
      <w:r w:rsidR="0065205F">
        <w:rPr>
          <w:rFonts w:ascii="Times New Roman" w:hAnsi="Times New Roman" w:cs="Times New Roman"/>
          <w:sz w:val="24"/>
          <w:szCs w:val="24"/>
        </w:rPr>
        <w:t>от 29 </w:t>
      </w:r>
      <w:r w:rsidRPr="00111E9D">
        <w:rPr>
          <w:rFonts w:ascii="Times New Roman" w:hAnsi="Times New Roman" w:cs="Times New Roman"/>
          <w:sz w:val="24"/>
          <w:szCs w:val="24"/>
        </w:rPr>
        <w:t>дека</w:t>
      </w:r>
      <w:r w:rsidR="0065205F">
        <w:rPr>
          <w:rFonts w:ascii="Times New Roman" w:hAnsi="Times New Roman" w:cs="Times New Roman"/>
          <w:sz w:val="24"/>
          <w:szCs w:val="24"/>
        </w:rPr>
        <w:t>бря 2014 </w:t>
      </w:r>
      <w:r w:rsidR="009A2097">
        <w:rPr>
          <w:rFonts w:ascii="Times New Roman" w:hAnsi="Times New Roman" w:cs="Times New Roman"/>
          <w:sz w:val="24"/>
          <w:szCs w:val="24"/>
        </w:rPr>
        <w:t>г. № 208-9605/14-12-07</w:t>
      </w:r>
    </w:p>
    <w:p w:rsidR="00FD6B68" w:rsidRDefault="00FD6B68" w:rsidP="00187806">
      <w:pPr>
        <w:spacing w:after="0" w:line="240" w:lineRule="auto"/>
        <w:ind w:firstLine="709"/>
        <w:jc w:val="both"/>
        <w:rPr>
          <w:rFonts w:ascii="Times New Roman" w:hAnsi="Times New Roman" w:cs="Times New Roman"/>
          <w:sz w:val="24"/>
          <w:szCs w:val="24"/>
        </w:rPr>
      </w:pPr>
    </w:p>
    <w:p w:rsidR="00DA292A" w:rsidRPr="00DA292A" w:rsidRDefault="00DA292A" w:rsidP="00DA292A">
      <w:pPr>
        <w:spacing w:after="0" w:line="240" w:lineRule="auto"/>
        <w:ind w:firstLine="709"/>
        <w:jc w:val="both"/>
        <w:rPr>
          <w:rFonts w:ascii="Times New Roman" w:hAnsi="Times New Roman" w:cs="Times New Roman"/>
          <w:sz w:val="24"/>
          <w:szCs w:val="24"/>
        </w:rPr>
      </w:pPr>
      <w:r w:rsidRPr="00DE0631">
        <w:rPr>
          <w:rFonts w:ascii="Times New Roman" w:hAnsi="Times New Roman" w:cs="Times New Roman"/>
          <w:sz w:val="24"/>
          <w:szCs w:val="24"/>
          <w:vertAlign w:val="superscript"/>
        </w:rPr>
        <w:t>3</w:t>
      </w:r>
      <w:r w:rsidRPr="00DA292A">
        <w:rPr>
          <w:rFonts w:ascii="Times New Roman" w:hAnsi="Times New Roman" w:cs="Times New Roman"/>
          <w:sz w:val="24"/>
          <w:szCs w:val="24"/>
        </w:rPr>
        <w:t>При утверждении порядка установления и оценки применения обязательных требований, содержащихся в муниципальных нормативных правых актах, рекомендуется</w:t>
      </w:r>
      <w:r>
        <w:rPr>
          <w:rFonts w:ascii="Times New Roman" w:hAnsi="Times New Roman" w:cs="Times New Roman"/>
          <w:sz w:val="24"/>
          <w:szCs w:val="24"/>
        </w:rPr>
        <w:t xml:space="preserve"> закрепить:</w:t>
      </w:r>
    </w:p>
    <w:p w:rsidR="00DA292A" w:rsidRPr="00DA292A" w:rsidRDefault="00DA292A" w:rsidP="00DA292A">
      <w:pPr>
        <w:spacing w:after="0" w:line="240" w:lineRule="auto"/>
        <w:ind w:firstLine="709"/>
        <w:jc w:val="both"/>
        <w:rPr>
          <w:rFonts w:ascii="Times New Roman" w:hAnsi="Times New Roman" w:cs="Times New Roman"/>
          <w:sz w:val="24"/>
          <w:szCs w:val="24"/>
        </w:rPr>
      </w:pPr>
      <w:r w:rsidRPr="00DA292A">
        <w:rPr>
          <w:rFonts w:ascii="Times New Roman" w:hAnsi="Times New Roman" w:cs="Times New Roman"/>
          <w:sz w:val="24"/>
          <w:szCs w:val="24"/>
        </w:rPr>
        <w:t>решением представительного органа – порядок установления обязательных требований и полномочия администрации муниципального образования на установление порядка и проведение о</w:t>
      </w:r>
      <w:bookmarkStart w:id="0" w:name="_GoBack"/>
      <w:bookmarkEnd w:id="0"/>
      <w:r w:rsidRPr="00DA292A">
        <w:rPr>
          <w:rFonts w:ascii="Times New Roman" w:hAnsi="Times New Roman" w:cs="Times New Roman"/>
          <w:sz w:val="24"/>
          <w:szCs w:val="24"/>
        </w:rPr>
        <w:t xml:space="preserve">ценки применения обязательных требований; </w:t>
      </w:r>
    </w:p>
    <w:p w:rsidR="00DA292A" w:rsidRPr="00DA292A" w:rsidRDefault="00DA292A" w:rsidP="00DA292A">
      <w:pPr>
        <w:spacing w:after="0" w:line="240" w:lineRule="auto"/>
        <w:ind w:firstLine="709"/>
        <w:jc w:val="both"/>
        <w:rPr>
          <w:rFonts w:ascii="Times New Roman" w:hAnsi="Times New Roman" w:cs="Times New Roman"/>
          <w:sz w:val="24"/>
          <w:szCs w:val="24"/>
        </w:rPr>
      </w:pPr>
      <w:r w:rsidRPr="00DA292A">
        <w:rPr>
          <w:rFonts w:ascii="Times New Roman" w:hAnsi="Times New Roman" w:cs="Times New Roman"/>
          <w:sz w:val="24"/>
          <w:szCs w:val="24"/>
        </w:rPr>
        <w:t>постановлением администрации муниципального образования – порядок оценки при</w:t>
      </w:r>
      <w:r w:rsidR="009A2097">
        <w:rPr>
          <w:rFonts w:ascii="Times New Roman" w:hAnsi="Times New Roman" w:cs="Times New Roman"/>
          <w:sz w:val="24"/>
          <w:szCs w:val="24"/>
        </w:rPr>
        <w:t>менения обязательных требований</w:t>
      </w:r>
    </w:p>
    <w:p w:rsidR="00DA292A" w:rsidRDefault="00DA292A" w:rsidP="00187806">
      <w:pPr>
        <w:spacing w:after="0" w:line="240" w:lineRule="auto"/>
        <w:ind w:firstLine="709"/>
        <w:jc w:val="both"/>
        <w:rPr>
          <w:rFonts w:ascii="Times New Roman" w:hAnsi="Times New Roman" w:cs="Times New Roman"/>
          <w:sz w:val="24"/>
          <w:szCs w:val="24"/>
        </w:rPr>
      </w:pPr>
    </w:p>
    <w:p w:rsidR="00DD76A0" w:rsidRPr="00DD76A0" w:rsidRDefault="00DE0631" w:rsidP="00DD76A0">
      <w:pPr>
        <w:spacing w:after="0" w:line="240" w:lineRule="auto"/>
        <w:ind w:firstLine="709"/>
        <w:jc w:val="both"/>
        <w:rPr>
          <w:rFonts w:ascii="Times New Roman" w:hAnsi="Times New Roman" w:cs="Times New Roman"/>
          <w:sz w:val="24"/>
          <w:szCs w:val="24"/>
        </w:rPr>
      </w:pPr>
      <w:r w:rsidRPr="00DD76A0">
        <w:rPr>
          <w:rFonts w:ascii="Times New Roman" w:hAnsi="Times New Roman" w:cs="Times New Roman"/>
          <w:sz w:val="24"/>
          <w:szCs w:val="24"/>
          <w:vertAlign w:val="superscript"/>
        </w:rPr>
        <w:t>4</w:t>
      </w:r>
      <w:r w:rsidR="00DD76A0" w:rsidRPr="00DD76A0">
        <w:rPr>
          <w:rFonts w:ascii="Times New Roman" w:hAnsi="Times New Roman" w:cs="Times New Roman"/>
          <w:sz w:val="24"/>
          <w:szCs w:val="24"/>
        </w:rPr>
        <w:t>При</w:t>
      </w:r>
      <w:r w:rsidRPr="00DD76A0">
        <w:rPr>
          <w:rFonts w:ascii="Times New Roman" w:hAnsi="Times New Roman" w:cs="Times New Roman"/>
          <w:sz w:val="24"/>
          <w:szCs w:val="24"/>
        </w:rPr>
        <w:t xml:space="preserve"> заполнени</w:t>
      </w:r>
      <w:r w:rsidR="00DD76A0" w:rsidRPr="00DD76A0">
        <w:rPr>
          <w:rFonts w:ascii="Times New Roman" w:hAnsi="Times New Roman" w:cs="Times New Roman"/>
          <w:sz w:val="24"/>
          <w:szCs w:val="24"/>
        </w:rPr>
        <w:t>и</w:t>
      </w:r>
      <w:r w:rsidRPr="00DD76A0">
        <w:rPr>
          <w:rFonts w:ascii="Times New Roman" w:hAnsi="Times New Roman" w:cs="Times New Roman"/>
          <w:sz w:val="24"/>
          <w:szCs w:val="24"/>
        </w:rPr>
        <w:t xml:space="preserve"> сводных отчетов </w:t>
      </w:r>
      <w:r w:rsidR="00DD76A0">
        <w:rPr>
          <w:rFonts w:ascii="Times New Roman" w:hAnsi="Times New Roman" w:cs="Times New Roman"/>
          <w:sz w:val="24"/>
          <w:szCs w:val="24"/>
        </w:rPr>
        <w:t xml:space="preserve">и подготовке заключений по результатам ОРВ </w:t>
      </w:r>
      <w:r w:rsidR="00DD76A0" w:rsidRPr="00DD76A0">
        <w:rPr>
          <w:rFonts w:ascii="Times New Roman" w:hAnsi="Times New Roman" w:cs="Times New Roman"/>
          <w:sz w:val="24"/>
          <w:szCs w:val="24"/>
        </w:rPr>
        <w:t>рекомендуе</w:t>
      </w:r>
      <w:r w:rsidR="00DD76A0">
        <w:rPr>
          <w:rFonts w:ascii="Times New Roman" w:hAnsi="Times New Roman" w:cs="Times New Roman"/>
          <w:sz w:val="24"/>
          <w:szCs w:val="24"/>
        </w:rPr>
        <w:t>тся</w:t>
      </w:r>
      <w:r w:rsidR="001C5181">
        <w:rPr>
          <w:rFonts w:ascii="Times New Roman" w:hAnsi="Times New Roman" w:cs="Times New Roman"/>
          <w:sz w:val="24"/>
          <w:szCs w:val="24"/>
        </w:rPr>
        <w:t xml:space="preserve"> </w:t>
      </w:r>
      <w:r w:rsidR="00DD76A0">
        <w:rPr>
          <w:rFonts w:ascii="Times New Roman" w:hAnsi="Times New Roman" w:cs="Times New Roman"/>
          <w:sz w:val="24"/>
          <w:szCs w:val="24"/>
        </w:rPr>
        <w:t>использование</w:t>
      </w:r>
      <w:r w:rsidR="001C5181">
        <w:rPr>
          <w:rFonts w:ascii="Times New Roman" w:hAnsi="Times New Roman" w:cs="Times New Roman"/>
          <w:sz w:val="24"/>
          <w:szCs w:val="24"/>
        </w:rPr>
        <w:t xml:space="preserve"> </w:t>
      </w:r>
      <w:r w:rsidR="00DD76A0">
        <w:rPr>
          <w:rFonts w:ascii="Times New Roman" w:hAnsi="Times New Roman" w:cs="Times New Roman"/>
          <w:sz w:val="24"/>
          <w:szCs w:val="24"/>
        </w:rPr>
        <w:t xml:space="preserve">следующих </w:t>
      </w:r>
      <w:r w:rsidR="00DD76A0" w:rsidRPr="00DD76A0">
        <w:rPr>
          <w:rFonts w:ascii="Times New Roman" w:hAnsi="Times New Roman" w:cs="Times New Roman"/>
          <w:sz w:val="24"/>
          <w:szCs w:val="24"/>
        </w:rPr>
        <w:t>методически</w:t>
      </w:r>
      <w:r w:rsidR="00DD76A0">
        <w:rPr>
          <w:rFonts w:ascii="Times New Roman" w:hAnsi="Times New Roman" w:cs="Times New Roman"/>
          <w:sz w:val="24"/>
          <w:szCs w:val="24"/>
        </w:rPr>
        <w:t>х</w:t>
      </w:r>
      <w:r w:rsidR="00DD76A0" w:rsidRPr="00DD76A0">
        <w:rPr>
          <w:rFonts w:ascii="Times New Roman" w:hAnsi="Times New Roman" w:cs="Times New Roman"/>
          <w:sz w:val="24"/>
          <w:szCs w:val="24"/>
        </w:rPr>
        <w:t xml:space="preserve"> материал</w:t>
      </w:r>
      <w:r w:rsidR="00DD76A0">
        <w:rPr>
          <w:rFonts w:ascii="Times New Roman" w:hAnsi="Times New Roman" w:cs="Times New Roman"/>
          <w:sz w:val="24"/>
          <w:szCs w:val="24"/>
        </w:rPr>
        <w:t>ов</w:t>
      </w:r>
      <w:r w:rsidR="00DD76A0" w:rsidRPr="00DD76A0">
        <w:rPr>
          <w:rFonts w:ascii="Times New Roman" w:hAnsi="Times New Roman" w:cs="Times New Roman"/>
          <w:sz w:val="24"/>
          <w:szCs w:val="24"/>
        </w:rPr>
        <w:t>:</w:t>
      </w:r>
    </w:p>
    <w:p w:rsidR="00DD76A0" w:rsidRPr="00E57963" w:rsidRDefault="00DD76A0" w:rsidP="00DD76A0">
      <w:pPr>
        <w:spacing w:after="0" w:line="240" w:lineRule="auto"/>
        <w:ind w:firstLine="709"/>
        <w:jc w:val="both"/>
        <w:rPr>
          <w:rFonts w:ascii="Times New Roman" w:hAnsi="Times New Roman" w:cs="Times New Roman"/>
          <w:sz w:val="24"/>
          <w:szCs w:val="24"/>
        </w:rPr>
      </w:pPr>
      <w:r w:rsidRPr="00E57963">
        <w:rPr>
          <w:rFonts w:ascii="Times New Roman" w:hAnsi="Times New Roman" w:cs="Times New Roman"/>
          <w:sz w:val="24"/>
          <w:szCs w:val="24"/>
        </w:rPr>
        <w:t xml:space="preserve">пример заполнения сводного отчета </w:t>
      </w:r>
      <w:hyperlink r:id="rId9" w:history="1">
        <w:r w:rsidRPr="00E57963">
          <w:rPr>
            <w:rStyle w:val="aa"/>
            <w:rFonts w:ascii="Times New Roman" w:hAnsi="Times New Roman" w:cs="Times New Roman"/>
            <w:color w:val="auto"/>
            <w:sz w:val="24"/>
            <w:szCs w:val="24"/>
            <w:u w:val="none"/>
          </w:rPr>
          <w:t>https://dirmsp.krasnodar.ru/activity/orv/informatsionnye-materialy/primer-zapolneniya-svodnogo-otcheta</w:t>
        </w:r>
      </w:hyperlink>
    </w:p>
    <w:p w:rsidR="00DD76A0" w:rsidRPr="00E57963" w:rsidRDefault="00DD76A0" w:rsidP="00DD76A0">
      <w:pPr>
        <w:spacing w:after="0" w:line="240" w:lineRule="auto"/>
        <w:ind w:firstLine="709"/>
        <w:jc w:val="both"/>
        <w:rPr>
          <w:rFonts w:ascii="Times New Roman" w:hAnsi="Times New Roman" w:cs="Times New Roman"/>
          <w:sz w:val="24"/>
          <w:szCs w:val="24"/>
        </w:rPr>
      </w:pPr>
      <w:r w:rsidRPr="00E57963">
        <w:rPr>
          <w:rFonts w:ascii="Times New Roman" w:hAnsi="Times New Roman" w:cs="Times New Roman"/>
          <w:sz w:val="24"/>
          <w:szCs w:val="24"/>
        </w:rPr>
        <w:t xml:space="preserve">пример расчетов стандартных издержек (информационных, содержательных) по проектам НПА </w:t>
      </w:r>
      <w:hyperlink r:id="rId10" w:history="1">
        <w:r w:rsidRPr="00E57963">
          <w:rPr>
            <w:rStyle w:val="aa"/>
            <w:rFonts w:ascii="Times New Roman" w:hAnsi="Times New Roman" w:cs="Times New Roman"/>
            <w:color w:val="auto"/>
            <w:sz w:val="24"/>
            <w:szCs w:val="24"/>
            <w:u w:val="none"/>
          </w:rPr>
          <w:t>https://dirmsp.krasnodar.ru/activity/orv/informatsionnye-materialy/primer-raschetov-standartnykh-izderzhek-informatsionnykh-soderzhatelnykh-po-proektam-npa</w:t>
        </w:r>
      </w:hyperlink>
    </w:p>
    <w:p w:rsidR="00DE0631" w:rsidRDefault="00DE0631" w:rsidP="00187806">
      <w:pPr>
        <w:spacing w:after="0" w:line="240" w:lineRule="auto"/>
        <w:ind w:firstLine="709"/>
        <w:jc w:val="both"/>
        <w:rPr>
          <w:rFonts w:ascii="Times New Roman" w:hAnsi="Times New Roman" w:cs="Times New Roman"/>
          <w:sz w:val="24"/>
          <w:szCs w:val="24"/>
        </w:rPr>
      </w:pPr>
    </w:p>
    <w:p w:rsidR="00FD6B68" w:rsidRPr="00FD6B68" w:rsidRDefault="00DE0631" w:rsidP="00FD6B68">
      <w:pPr>
        <w:spacing w:after="0" w:line="240" w:lineRule="auto"/>
        <w:ind w:firstLine="709"/>
        <w:jc w:val="both"/>
        <w:rPr>
          <w:rFonts w:ascii="Times New Roman" w:hAnsi="Times New Roman" w:cs="Times New Roman"/>
          <w:b/>
          <w:sz w:val="24"/>
          <w:szCs w:val="24"/>
        </w:rPr>
      </w:pPr>
      <w:r w:rsidRPr="00C07BC3">
        <w:rPr>
          <w:rFonts w:ascii="Times New Roman" w:hAnsi="Times New Roman" w:cs="Times New Roman"/>
          <w:sz w:val="24"/>
          <w:szCs w:val="24"/>
          <w:vertAlign w:val="superscript"/>
        </w:rPr>
        <w:t>5</w:t>
      </w:r>
      <w:r w:rsidR="00187806" w:rsidRPr="00C70A88">
        <w:rPr>
          <w:rFonts w:ascii="Times New Roman" w:hAnsi="Times New Roman" w:cs="Times New Roman"/>
          <w:sz w:val="24"/>
          <w:szCs w:val="24"/>
        </w:rPr>
        <w:t xml:space="preserve">Под систематической основой понимается проведение </w:t>
      </w:r>
      <w:r w:rsidR="00187806" w:rsidRPr="00322BCF">
        <w:rPr>
          <w:rFonts w:ascii="Times New Roman" w:hAnsi="Times New Roman" w:cs="Times New Roman"/>
          <w:b/>
          <w:sz w:val="24"/>
          <w:szCs w:val="24"/>
        </w:rPr>
        <w:t>ОРВ</w:t>
      </w:r>
      <w:r w:rsidR="00187806" w:rsidRPr="00C70A88">
        <w:rPr>
          <w:rFonts w:ascii="Times New Roman" w:hAnsi="Times New Roman" w:cs="Times New Roman"/>
          <w:sz w:val="24"/>
          <w:szCs w:val="24"/>
        </w:rPr>
        <w:t xml:space="preserve"> в отношении всех проектов муниципальных нормативных правовых актов в сфере предпринимательской и инвестиционной деятельности, в установленной предметной области. </w:t>
      </w:r>
      <w:r w:rsidR="00322BCF" w:rsidRPr="00F37A21">
        <w:rPr>
          <w:rFonts w:ascii="Times New Roman" w:hAnsi="Times New Roman" w:cs="Times New Roman"/>
          <w:sz w:val="24"/>
          <w:szCs w:val="24"/>
        </w:rPr>
        <w:t xml:space="preserve">Под систематической основой понимается проведение </w:t>
      </w:r>
      <w:r w:rsidR="00322BCF" w:rsidRPr="00322BCF">
        <w:rPr>
          <w:rFonts w:ascii="Times New Roman" w:hAnsi="Times New Roman" w:cs="Times New Roman"/>
          <w:b/>
          <w:sz w:val="24"/>
          <w:szCs w:val="24"/>
        </w:rPr>
        <w:t>экспертизы</w:t>
      </w:r>
      <w:r w:rsidR="00322BCF" w:rsidRPr="00F37A21">
        <w:rPr>
          <w:rFonts w:ascii="Times New Roman" w:hAnsi="Times New Roman" w:cs="Times New Roman"/>
          <w:sz w:val="24"/>
          <w:szCs w:val="24"/>
        </w:rPr>
        <w:t xml:space="preserve"> в отношении всех муниципальных нормативных правовых актов </w:t>
      </w:r>
      <w:r w:rsidR="0065205F">
        <w:rPr>
          <w:rFonts w:ascii="Times New Roman" w:hAnsi="Times New Roman" w:cs="Times New Roman"/>
          <w:sz w:val="24"/>
          <w:szCs w:val="24"/>
        </w:rPr>
        <w:t xml:space="preserve">в сфере предпринимательской </w:t>
      </w:r>
      <w:r w:rsidR="0065205F">
        <w:rPr>
          <w:rFonts w:ascii="Times New Roman" w:hAnsi="Times New Roman" w:cs="Times New Roman"/>
          <w:sz w:val="24"/>
          <w:szCs w:val="24"/>
        </w:rPr>
        <w:lastRenderedPageBreak/>
        <w:t>и </w:t>
      </w:r>
      <w:r w:rsidR="00322BCF" w:rsidRPr="00F37A21">
        <w:rPr>
          <w:rFonts w:ascii="Times New Roman" w:hAnsi="Times New Roman" w:cs="Times New Roman"/>
          <w:sz w:val="24"/>
          <w:szCs w:val="24"/>
        </w:rPr>
        <w:t>инвестиционной деятельности, включенных в план проведения экспертизы.</w:t>
      </w:r>
      <w:r w:rsidR="00187806" w:rsidRPr="00C70A88">
        <w:rPr>
          <w:rFonts w:ascii="Times New Roman" w:hAnsi="Times New Roman" w:cs="Times New Roman"/>
          <w:sz w:val="24"/>
          <w:szCs w:val="24"/>
        </w:rPr>
        <w:t>При этом вся информация о проведении указанных процедур, включая соответствующие заключения, размещается в публичном доступе.</w:t>
      </w:r>
      <w:r w:rsidR="00FD6B68" w:rsidRPr="00C70A88">
        <w:rPr>
          <w:rFonts w:ascii="Times New Roman" w:hAnsi="Times New Roman" w:cs="Times New Roman"/>
          <w:b/>
          <w:sz w:val="24"/>
          <w:szCs w:val="24"/>
        </w:rPr>
        <w:t>Если информация отсутствует в публичном</w:t>
      </w:r>
      <w:r w:rsidR="0065205F">
        <w:rPr>
          <w:rFonts w:ascii="Times New Roman" w:hAnsi="Times New Roman" w:cs="Times New Roman"/>
          <w:b/>
          <w:sz w:val="24"/>
          <w:szCs w:val="24"/>
        </w:rPr>
        <w:t xml:space="preserve"> доступе, то она не </w:t>
      </w:r>
      <w:r w:rsidR="009A2097">
        <w:rPr>
          <w:rFonts w:ascii="Times New Roman" w:hAnsi="Times New Roman" w:cs="Times New Roman"/>
          <w:b/>
          <w:sz w:val="24"/>
          <w:szCs w:val="24"/>
        </w:rPr>
        <w:t>учитывается</w:t>
      </w:r>
      <w:r w:rsidR="00B37DBE">
        <w:rPr>
          <w:rFonts w:ascii="Times New Roman" w:hAnsi="Times New Roman" w:cs="Times New Roman"/>
          <w:b/>
          <w:sz w:val="24"/>
          <w:szCs w:val="24"/>
        </w:rPr>
        <w:t xml:space="preserve"> при подготовке Обзора и формировании Рейтинга</w:t>
      </w:r>
    </w:p>
    <w:p w:rsidR="00FD6B68" w:rsidRPr="00FD6B68" w:rsidRDefault="00FD6B68" w:rsidP="00187806">
      <w:pPr>
        <w:spacing w:after="0" w:line="240" w:lineRule="auto"/>
        <w:ind w:firstLine="709"/>
        <w:jc w:val="both"/>
        <w:rPr>
          <w:rFonts w:ascii="Times New Roman" w:hAnsi="Times New Roman" w:cs="Times New Roman"/>
          <w:b/>
          <w:sz w:val="24"/>
          <w:szCs w:val="24"/>
          <w:highlight w:val="cyan"/>
        </w:rPr>
      </w:pPr>
    </w:p>
    <w:p w:rsidR="00187806" w:rsidRPr="009A2097" w:rsidRDefault="00DE0631" w:rsidP="00187806">
      <w:pPr>
        <w:spacing w:after="0" w:line="240" w:lineRule="auto"/>
        <w:ind w:firstLine="709"/>
        <w:jc w:val="both"/>
        <w:rPr>
          <w:rFonts w:ascii="Times New Roman" w:hAnsi="Times New Roman" w:cs="Times New Roman"/>
          <w:sz w:val="24"/>
          <w:szCs w:val="24"/>
        </w:rPr>
      </w:pPr>
      <w:r w:rsidRPr="00C07BC3">
        <w:rPr>
          <w:rFonts w:ascii="Times New Roman" w:hAnsi="Times New Roman" w:cs="Times New Roman"/>
          <w:sz w:val="24"/>
          <w:szCs w:val="24"/>
          <w:vertAlign w:val="superscript"/>
        </w:rPr>
        <w:t>6</w:t>
      </w:r>
      <w:r w:rsidR="00187806" w:rsidRPr="009A2097">
        <w:rPr>
          <w:rFonts w:ascii="Times New Roman" w:hAnsi="Times New Roman" w:cs="Times New Roman"/>
          <w:sz w:val="24"/>
          <w:szCs w:val="24"/>
        </w:rPr>
        <w:t xml:space="preserve">Общее количество подготовленных заключений равно сумме количества положительных </w:t>
      </w:r>
      <w:r w:rsidR="009A2097">
        <w:rPr>
          <w:rFonts w:ascii="Times New Roman" w:hAnsi="Times New Roman" w:cs="Times New Roman"/>
          <w:sz w:val="24"/>
          <w:szCs w:val="24"/>
        </w:rPr>
        <w:t>и отрицательных заключений</w:t>
      </w:r>
    </w:p>
    <w:p w:rsidR="00A85529" w:rsidRDefault="00A85529" w:rsidP="00187806">
      <w:pPr>
        <w:spacing w:after="0" w:line="240" w:lineRule="auto"/>
        <w:ind w:firstLine="709"/>
        <w:jc w:val="both"/>
        <w:rPr>
          <w:rFonts w:ascii="Times New Roman" w:hAnsi="Times New Roman" w:cs="Times New Roman"/>
          <w:sz w:val="28"/>
          <w:szCs w:val="28"/>
        </w:rPr>
      </w:pPr>
    </w:p>
    <w:sectPr w:rsidR="00A85529" w:rsidSect="00705E1C">
      <w:headerReference w:type="default" r:id="rId11"/>
      <w:pgSz w:w="16838" w:h="11906" w:orient="landscape" w:code="9"/>
      <w:pgMar w:top="1588" w:right="1134" w:bottom="510" w:left="1134"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DFE" w:rsidRDefault="00705DFE" w:rsidP="0065205F">
      <w:pPr>
        <w:spacing w:after="0" w:line="240" w:lineRule="auto"/>
      </w:pPr>
      <w:r>
        <w:separator/>
      </w:r>
    </w:p>
  </w:endnote>
  <w:endnote w:type="continuationSeparator" w:id="1">
    <w:p w:rsidR="00705DFE" w:rsidRDefault="00705DFE" w:rsidP="006520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DFE" w:rsidRDefault="00705DFE" w:rsidP="0065205F">
      <w:pPr>
        <w:spacing w:after="0" w:line="240" w:lineRule="auto"/>
      </w:pPr>
      <w:r>
        <w:separator/>
      </w:r>
    </w:p>
  </w:footnote>
  <w:footnote w:type="continuationSeparator" w:id="1">
    <w:p w:rsidR="00705DFE" w:rsidRDefault="00705DFE" w:rsidP="006520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953144"/>
      <w:docPartObj>
        <w:docPartGallery w:val="Page Numbers (Margins)"/>
        <w:docPartUnique/>
      </w:docPartObj>
    </w:sdtPr>
    <w:sdtContent>
      <w:p w:rsidR="005F2489" w:rsidRDefault="005F2489">
        <w:pPr>
          <w:pStyle w:val="a4"/>
        </w:pPr>
        <w:r>
          <w:rPr>
            <w:noProof/>
            <w:lang w:eastAsia="ru-RU"/>
          </w:rPr>
          <w:pict>
            <v:rect id="Прямоугольник 1" o:spid="_x0000_s6145" style="position:absolute;margin-left:0;margin-top:0;width:39.3pt;height:70.5pt;z-index:251659264;visibility:visible;mso-position-horizontal:center;mso-position-horizontal-relative:right-margin-area;mso-position-vertical:center;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" o:allowincell="f" stroked="f">
              <v:textbox style="layout-flow:vertical">
                <w:txbxContent>
                  <w:sdt>
                    <w:sdtPr>
                      <w:rPr>
                        <w:rFonts w:ascii="Times New Roman" w:eastAsiaTheme="majorEastAsia" w:hAnsi="Times New Roman" w:cs="Times New Roman"/>
                        <w:sz w:val="28"/>
                        <w:szCs w:val="28"/>
                      </w:rPr>
                      <w:id w:val="1390152906"/>
                      <w:docPartObj>
                        <w:docPartGallery w:val="Page Numbers (Margins)"/>
                        <w:docPartUnique/>
                      </w:docPartObj>
                    </w:sdtPr>
                    <w:sdtContent>
                      <w:p w:rsidR="005F2489" w:rsidRPr="00705E1C" w:rsidRDefault="005F2489">
                        <w:pPr>
                          <w:jc w:val="center"/>
                          <w:rPr>
                            <w:rFonts w:ascii="Times New Roman" w:eastAsiaTheme="majorEastAsia" w:hAnsi="Times New Roman" w:cs="Times New Roman"/>
                            <w:sz w:val="28"/>
                            <w:szCs w:val="28"/>
                          </w:rPr>
                        </w:pPr>
                        <w:r w:rsidRPr="00286CAC">
                          <w:rPr>
                            <w:rFonts w:ascii="Times New Roman" w:eastAsiaTheme="minorEastAsia" w:hAnsi="Times New Roman" w:cs="Times New Roman"/>
                            <w:sz w:val="28"/>
                            <w:szCs w:val="28"/>
                          </w:rPr>
                          <w:fldChar w:fldCharType="begin"/>
                        </w:r>
                        <w:r w:rsidRPr="00705E1C">
                          <w:rPr>
                            <w:rFonts w:ascii="Times New Roman" w:hAnsi="Times New Roman" w:cs="Times New Roman"/>
                            <w:sz w:val="28"/>
                            <w:szCs w:val="28"/>
                          </w:rPr>
                          <w:instrText>PAGE  \* MERGEFORMAT</w:instrText>
                        </w:r>
                        <w:r w:rsidRPr="00286CAC">
                          <w:rPr>
                            <w:rFonts w:ascii="Times New Roman" w:eastAsiaTheme="minorEastAsia" w:hAnsi="Times New Roman" w:cs="Times New Roman"/>
                            <w:sz w:val="28"/>
                            <w:szCs w:val="28"/>
                          </w:rPr>
                          <w:fldChar w:fldCharType="separate"/>
                        </w:r>
                        <w:r w:rsidR="00395916" w:rsidRPr="00395916">
                          <w:rPr>
                            <w:rFonts w:ascii="Times New Roman" w:eastAsiaTheme="majorEastAsia" w:hAnsi="Times New Roman" w:cs="Times New Roman"/>
                            <w:noProof/>
                            <w:sz w:val="28"/>
                            <w:szCs w:val="28"/>
                          </w:rPr>
                          <w:t>2</w:t>
                        </w:r>
                        <w:r w:rsidRPr="00705E1C">
                          <w:rPr>
                            <w:rFonts w:ascii="Times New Roman" w:eastAsiaTheme="majorEastAsia" w:hAnsi="Times New Roman" w:cs="Times New Roman"/>
                            <w:sz w:val="28"/>
                            <w:szCs w:val="28"/>
                          </w:rPr>
                          <w:fldChar w:fldCharType="end"/>
                        </w:r>
                      </w:p>
                    </w:sdtContent>
                  </w:sdt>
                </w:txbxContent>
              </v:textbox>
              <w10:wrap anchorx="margin" anchory="page"/>
            </v:rect>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266"/>
    <o:shapelayout v:ext="edit">
      <o:idmap v:ext="edit" data="6"/>
    </o:shapelayout>
  </w:hdrShapeDefaults>
  <w:footnotePr>
    <w:footnote w:id="0"/>
    <w:footnote w:id="1"/>
  </w:footnotePr>
  <w:endnotePr>
    <w:endnote w:id="0"/>
    <w:endnote w:id="1"/>
  </w:endnotePr>
  <w:compat/>
  <w:rsids>
    <w:rsidRoot w:val="00BF3257"/>
    <w:rsid w:val="0005198D"/>
    <w:rsid w:val="000534D5"/>
    <w:rsid w:val="00095B4E"/>
    <w:rsid w:val="00095D86"/>
    <w:rsid w:val="000E7846"/>
    <w:rsid w:val="00106D6B"/>
    <w:rsid w:val="00111E9D"/>
    <w:rsid w:val="001308FD"/>
    <w:rsid w:val="00132D3B"/>
    <w:rsid w:val="00143131"/>
    <w:rsid w:val="001544B8"/>
    <w:rsid w:val="00161226"/>
    <w:rsid w:val="00186DF6"/>
    <w:rsid w:val="00187806"/>
    <w:rsid w:val="00187C7B"/>
    <w:rsid w:val="001C5181"/>
    <w:rsid w:val="001D7E59"/>
    <w:rsid w:val="00210242"/>
    <w:rsid w:val="00212186"/>
    <w:rsid w:val="0026022C"/>
    <w:rsid w:val="00286CAC"/>
    <w:rsid w:val="00286F8B"/>
    <w:rsid w:val="002B0F3E"/>
    <w:rsid w:val="002D6CB9"/>
    <w:rsid w:val="002F40C6"/>
    <w:rsid w:val="00322BCF"/>
    <w:rsid w:val="00395916"/>
    <w:rsid w:val="00397F98"/>
    <w:rsid w:val="003A1DD0"/>
    <w:rsid w:val="003A65FA"/>
    <w:rsid w:val="003B0099"/>
    <w:rsid w:val="003B60EE"/>
    <w:rsid w:val="003E0AD2"/>
    <w:rsid w:val="0043210B"/>
    <w:rsid w:val="00455A7F"/>
    <w:rsid w:val="004567CF"/>
    <w:rsid w:val="004863D7"/>
    <w:rsid w:val="004A7788"/>
    <w:rsid w:val="004A7ED6"/>
    <w:rsid w:val="004F5B1F"/>
    <w:rsid w:val="0050082C"/>
    <w:rsid w:val="00507C0D"/>
    <w:rsid w:val="005132D8"/>
    <w:rsid w:val="005305FB"/>
    <w:rsid w:val="0053412C"/>
    <w:rsid w:val="005554FA"/>
    <w:rsid w:val="00563A2E"/>
    <w:rsid w:val="00595F26"/>
    <w:rsid w:val="005E3339"/>
    <w:rsid w:val="005F1B37"/>
    <w:rsid w:val="005F2489"/>
    <w:rsid w:val="00622CAA"/>
    <w:rsid w:val="00630DF6"/>
    <w:rsid w:val="00633A76"/>
    <w:rsid w:val="0065205F"/>
    <w:rsid w:val="00675086"/>
    <w:rsid w:val="006930C7"/>
    <w:rsid w:val="006E5EBD"/>
    <w:rsid w:val="00705DFE"/>
    <w:rsid w:val="00705E1C"/>
    <w:rsid w:val="00724DFF"/>
    <w:rsid w:val="00727E5A"/>
    <w:rsid w:val="007329EA"/>
    <w:rsid w:val="00747BC1"/>
    <w:rsid w:val="00752133"/>
    <w:rsid w:val="00753E95"/>
    <w:rsid w:val="00756945"/>
    <w:rsid w:val="00757E19"/>
    <w:rsid w:val="00762D5C"/>
    <w:rsid w:val="0078204F"/>
    <w:rsid w:val="00785EDF"/>
    <w:rsid w:val="007D2ABE"/>
    <w:rsid w:val="007E74A5"/>
    <w:rsid w:val="007E7545"/>
    <w:rsid w:val="0082024E"/>
    <w:rsid w:val="00827544"/>
    <w:rsid w:val="00876203"/>
    <w:rsid w:val="008C1989"/>
    <w:rsid w:val="008E7E9C"/>
    <w:rsid w:val="0091562A"/>
    <w:rsid w:val="00921524"/>
    <w:rsid w:val="00952D74"/>
    <w:rsid w:val="009A0DA1"/>
    <w:rsid w:val="009A2097"/>
    <w:rsid w:val="009B09F3"/>
    <w:rsid w:val="009B242B"/>
    <w:rsid w:val="009B4662"/>
    <w:rsid w:val="009C0D64"/>
    <w:rsid w:val="009C7FE1"/>
    <w:rsid w:val="009F0C83"/>
    <w:rsid w:val="00A21BB2"/>
    <w:rsid w:val="00A34F6A"/>
    <w:rsid w:val="00A760BF"/>
    <w:rsid w:val="00A85529"/>
    <w:rsid w:val="00AA398A"/>
    <w:rsid w:val="00AD1F9B"/>
    <w:rsid w:val="00B147A1"/>
    <w:rsid w:val="00B15834"/>
    <w:rsid w:val="00B178A2"/>
    <w:rsid w:val="00B268EB"/>
    <w:rsid w:val="00B37DBE"/>
    <w:rsid w:val="00B579BA"/>
    <w:rsid w:val="00B9376F"/>
    <w:rsid w:val="00BB0A4F"/>
    <w:rsid w:val="00BB393D"/>
    <w:rsid w:val="00BB6447"/>
    <w:rsid w:val="00BC5B2B"/>
    <w:rsid w:val="00BD1DD9"/>
    <w:rsid w:val="00BF3257"/>
    <w:rsid w:val="00C07BC3"/>
    <w:rsid w:val="00C21057"/>
    <w:rsid w:val="00C33104"/>
    <w:rsid w:val="00C50A07"/>
    <w:rsid w:val="00C70A88"/>
    <w:rsid w:val="00C8084B"/>
    <w:rsid w:val="00C90958"/>
    <w:rsid w:val="00CE26A3"/>
    <w:rsid w:val="00CF2FB2"/>
    <w:rsid w:val="00D40E43"/>
    <w:rsid w:val="00D42AF7"/>
    <w:rsid w:val="00D56C29"/>
    <w:rsid w:val="00D60C3E"/>
    <w:rsid w:val="00D70201"/>
    <w:rsid w:val="00D748FC"/>
    <w:rsid w:val="00D82961"/>
    <w:rsid w:val="00D871A2"/>
    <w:rsid w:val="00DA0FDA"/>
    <w:rsid w:val="00DA292A"/>
    <w:rsid w:val="00DC54C8"/>
    <w:rsid w:val="00DD2D1F"/>
    <w:rsid w:val="00DD76A0"/>
    <w:rsid w:val="00DE0631"/>
    <w:rsid w:val="00E00168"/>
    <w:rsid w:val="00E01CC9"/>
    <w:rsid w:val="00E23E4E"/>
    <w:rsid w:val="00E333DF"/>
    <w:rsid w:val="00E33ADD"/>
    <w:rsid w:val="00E46BF0"/>
    <w:rsid w:val="00E57963"/>
    <w:rsid w:val="00E74C1E"/>
    <w:rsid w:val="00E756D5"/>
    <w:rsid w:val="00E93F2D"/>
    <w:rsid w:val="00F00C7A"/>
    <w:rsid w:val="00F04053"/>
    <w:rsid w:val="00F0416C"/>
    <w:rsid w:val="00F053B4"/>
    <w:rsid w:val="00F14926"/>
    <w:rsid w:val="00F30DEC"/>
    <w:rsid w:val="00F3386E"/>
    <w:rsid w:val="00F37A21"/>
    <w:rsid w:val="00F416C9"/>
    <w:rsid w:val="00F93452"/>
    <w:rsid w:val="00FB56C1"/>
    <w:rsid w:val="00FB66F3"/>
    <w:rsid w:val="00FC0BF2"/>
    <w:rsid w:val="00FC0E62"/>
    <w:rsid w:val="00FC22A1"/>
    <w:rsid w:val="00FD0A88"/>
    <w:rsid w:val="00FD3D4B"/>
    <w:rsid w:val="00FD6B68"/>
    <w:rsid w:val="00FE33CC"/>
    <w:rsid w:val="00FF21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6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780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8780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87806"/>
  </w:style>
  <w:style w:type="paragraph" w:styleId="a6">
    <w:name w:val="footer"/>
    <w:basedOn w:val="a"/>
    <w:link w:val="a7"/>
    <w:uiPriority w:val="99"/>
    <w:unhideWhenUsed/>
    <w:rsid w:val="0018780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87806"/>
  </w:style>
  <w:style w:type="paragraph" w:styleId="a8">
    <w:name w:val="Balloon Text"/>
    <w:basedOn w:val="a"/>
    <w:link w:val="a9"/>
    <w:uiPriority w:val="99"/>
    <w:semiHidden/>
    <w:unhideWhenUsed/>
    <w:rsid w:val="0018780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87806"/>
    <w:rPr>
      <w:rFonts w:ascii="Segoe UI" w:hAnsi="Segoe UI" w:cs="Segoe UI"/>
      <w:sz w:val="18"/>
      <w:szCs w:val="18"/>
    </w:rPr>
  </w:style>
  <w:style w:type="character" w:styleId="aa">
    <w:name w:val="Hyperlink"/>
    <w:basedOn w:val="a0"/>
    <w:uiPriority w:val="99"/>
    <w:unhideWhenUsed/>
    <w:rsid w:val="00187806"/>
    <w:rPr>
      <w:color w:val="0563C1" w:themeColor="hyperlink"/>
      <w:u w:val="single"/>
    </w:rPr>
  </w:style>
  <w:style w:type="paragraph" w:styleId="ab">
    <w:name w:val="List Paragraph"/>
    <w:basedOn w:val="a"/>
    <w:uiPriority w:val="34"/>
    <w:qFormat/>
    <w:rsid w:val="002F40C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v.gov.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connovop@yandex.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connovop@yandex.r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irmsp.krasnodar.ru/activity/orv/informatsionnye-materialy/primer-raschetov-standartnykh-izderzhek-informatsionnykh-soderzhatelnykh-po-proektam-npa" TargetMode="External"/><Relationship Id="rId4" Type="http://schemas.openxmlformats.org/officeDocument/2006/relationships/footnotes" Target="footnotes.xml"/><Relationship Id="rId9" Type="http://schemas.openxmlformats.org/officeDocument/2006/relationships/hyperlink" Target="https://dirmsp.krasnodar.ru/activity/orv/informatsionnye-materialy/primer-zapolneniya-svodnogo-otche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14</Pages>
  <Words>3434</Words>
  <Characters>19578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Квашина Елена Николаевна</dc:creator>
  <cp:lastModifiedBy>SocOtdel-2</cp:lastModifiedBy>
  <cp:revision>14</cp:revision>
  <cp:lastPrinted>2020-09-30T10:55:00Z</cp:lastPrinted>
  <dcterms:created xsi:type="dcterms:W3CDTF">2022-04-04T12:51:00Z</dcterms:created>
  <dcterms:modified xsi:type="dcterms:W3CDTF">2022-07-04T11:55:00Z</dcterms:modified>
</cp:coreProperties>
</file>