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FF4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FF42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D02B2E">
        <w:trPr>
          <w:trHeight w:val="3144"/>
        </w:trPr>
        <w:tc>
          <w:tcPr>
            <w:tcW w:w="3085" w:type="dxa"/>
          </w:tcPr>
          <w:p w:rsidR="003444BB" w:rsidRPr="00284F20" w:rsidRDefault="003444BB" w:rsidP="00C21F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C21FF1">
              <w:rPr>
                <w:rFonts w:ascii="Times New Roman" w:hAnsi="Times New Roman"/>
                <w:sz w:val="24"/>
                <w:szCs w:val="24"/>
              </w:rPr>
              <w:t>3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DD4940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5,067</w:t>
            </w:r>
          </w:p>
        </w:tc>
        <w:tc>
          <w:tcPr>
            <w:tcW w:w="1134" w:type="dxa"/>
          </w:tcPr>
          <w:p w:rsidR="003444BB" w:rsidRPr="005C6AA7" w:rsidRDefault="00DD4940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14,509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DD4940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286,3</w:t>
            </w:r>
          </w:p>
        </w:tc>
        <w:tc>
          <w:tcPr>
            <w:tcW w:w="1134" w:type="dxa"/>
          </w:tcPr>
          <w:p w:rsidR="003444BB" w:rsidRPr="005C6AA7" w:rsidRDefault="00DD4940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3444BB" w:rsidRPr="005C6AA7" w:rsidRDefault="00DD4940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3479" w:type="dxa"/>
          </w:tcPr>
          <w:p w:rsidR="00205EBC" w:rsidRPr="00205EBC" w:rsidRDefault="00205EBC" w:rsidP="00D02B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EBC">
              <w:rPr>
                <w:rFonts w:ascii="Times New Roman" w:hAnsi="Times New Roman"/>
                <w:sz w:val="24"/>
                <w:szCs w:val="24"/>
              </w:rPr>
              <w:t xml:space="preserve">В отчетном периоде 3 предприятия получили прибыль. Удельный вес прибыльных предприятий в общем числе организаций составил 27,3%. Сумма прибыли, полученной предприятиями равна 14,5 млн. рублей, что в 2,8 раз больше, чем в аналогичном периоде 2018 года. </w:t>
            </w:r>
          </w:p>
          <w:p w:rsidR="003444BB" w:rsidRPr="00284F20" w:rsidRDefault="003444BB" w:rsidP="00D02B2E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C21F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784C6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C21FF1">
              <w:rPr>
                <w:rFonts w:ascii="Times New Roman" w:hAnsi="Times New Roman"/>
                <w:sz w:val="24"/>
                <w:szCs w:val="24"/>
              </w:rPr>
              <w:t>3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="00784C6C"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D02B2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232,9</w:t>
            </w:r>
          </w:p>
        </w:tc>
        <w:tc>
          <w:tcPr>
            <w:tcW w:w="1134" w:type="dxa"/>
          </w:tcPr>
          <w:p w:rsidR="007B5F36" w:rsidRPr="005C6AA7" w:rsidRDefault="00D02B2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250,8</w:t>
            </w:r>
          </w:p>
        </w:tc>
        <w:tc>
          <w:tcPr>
            <w:tcW w:w="1276" w:type="dxa"/>
          </w:tcPr>
          <w:p w:rsidR="007B5F36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5C6AA7" w:rsidRDefault="007B5F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B5F36" w:rsidRPr="005C6AA7" w:rsidRDefault="002E0D3A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7B5F36" w:rsidRPr="005C6AA7" w:rsidRDefault="002E0D3A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276" w:type="dxa"/>
          </w:tcPr>
          <w:p w:rsidR="007B5F36" w:rsidRPr="006E7DD0" w:rsidRDefault="002E0D3A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479" w:type="dxa"/>
          </w:tcPr>
          <w:p w:rsidR="007B5F36" w:rsidRPr="006E7DD0" w:rsidRDefault="002E0D3A" w:rsidP="004E11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 наблюдается рост заработной платы по виду деятельности «Строительство», «Оптовая торговля».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651C3E" w:rsidRDefault="00DD4940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307,8</w:t>
            </w:r>
          </w:p>
        </w:tc>
        <w:tc>
          <w:tcPr>
            <w:tcW w:w="1134" w:type="dxa"/>
          </w:tcPr>
          <w:p w:rsidR="003444BB" w:rsidRPr="00AC00FB" w:rsidRDefault="00DD4940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713,1</w:t>
            </w:r>
          </w:p>
        </w:tc>
        <w:tc>
          <w:tcPr>
            <w:tcW w:w="1276" w:type="dxa"/>
          </w:tcPr>
          <w:p w:rsidR="003444BB" w:rsidRPr="00AC00FB" w:rsidRDefault="007F05C6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 w:rsidR="00651C3E"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444BB" w:rsidRPr="00AC00FB" w:rsidRDefault="00875AAF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AC00FB">
              <w:rPr>
                <w:rFonts w:ascii="Times New Roman" w:hAnsi="Times New Roman"/>
                <w:sz w:val="24"/>
                <w:szCs w:val="24"/>
              </w:rPr>
              <w:t>05,7</w:t>
            </w:r>
          </w:p>
        </w:tc>
        <w:tc>
          <w:tcPr>
            <w:tcW w:w="1134" w:type="dxa"/>
          </w:tcPr>
          <w:p w:rsidR="003444BB" w:rsidRPr="00AC00FB" w:rsidRDefault="00DD4940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231,7</w:t>
            </w:r>
          </w:p>
        </w:tc>
        <w:tc>
          <w:tcPr>
            <w:tcW w:w="1134" w:type="dxa"/>
          </w:tcPr>
          <w:p w:rsidR="003444BB" w:rsidRPr="00AC00FB" w:rsidRDefault="00DD4940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</w:tcPr>
          <w:p w:rsidR="003444BB" w:rsidRPr="006E7DD0" w:rsidRDefault="00DD4940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479" w:type="dxa"/>
          </w:tcPr>
          <w:p w:rsidR="003444BB" w:rsidRPr="006E7DD0" w:rsidRDefault="00D02B2E" w:rsidP="00D02B2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98,5% в общем объеме промышленного производства приходится на долю </w:t>
            </w:r>
            <w:r w:rsidR="009551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обрабатывающего производства, 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5% - на производство и распределение электроэнергии, газа и воды. Основу обрабатывающего </w:t>
            </w:r>
            <w:r w:rsidRPr="00D02B2E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 составляет ОАО «</w:t>
            </w:r>
            <w:proofErr w:type="spellStart"/>
            <w:r w:rsidRPr="00D02B2E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D02B2E">
              <w:rPr>
                <w:rFonts w:ascii="Times New Roman" w:hAnsi="Times New Roman"/>
                <w:color w:val="000000"/>
                <w:sz w:val="24"/>
                <w:szCs w:val="24"/>
              </w:rPr>
              <w:t>», на его долю приходится 98% от общего объема.</w:t>
            </w:r>
            <w:r w:rsidRPr="00D02B2E">
              <w:rPr>
                <w:rFonts w:ascii="Times New Roman" w:hAnsi="Times New Roman"/>
                <w:sz w:val="24"/>
                <w:szCs w:val="24"/>
              </w:rPr>
              <w:t xml:space="preserve"> Увеличение объемов реализации объясняется тем, что за 3 месяца         2019 года сахар-песок отгружен в количестве 22 695 тонн по цене 33 200,63 рублей за тонну, в аналогичном периоде 2018 года отгружено 7 046,5 тонн по цене 26 387,41 рублей за тонну в т.ч. НДС.</w:t>
            </w:r>
            <w:r w:rsidRPr="00806773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5C6AA7" w:rsidRDefault="00DD4940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</w:tcPr>
          <w:p w:rsidR="003444BB" w:rsidRPr="006630B4" w:rsidRDefault="00DD4940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4940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3444BB" w:rsidRPr="007F05C6" w:rsidRDefault="0047049B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3444BB" w:rsidRPr="00FB54C3" w:rsidRDefault="00875AAF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3444BB" w:rsidRPr="005C6AA7" w:rsidRDefault="00DD4940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134" w:type="dxa"/>
          </w:tcPr>
          <w:p w:rsidR="003444BB" w:rsidRPr="005C6AA7" w:rsidRDefault="00DD4940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444BB" w:rsidRPr="005C6AA7" w:rsidRDefault="00DD4940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3479" w:type="dxa"/>
          </w:tcPr>
          <w:p w:rsidR="003444BB" w:rsidRPr="00BC6DDE" w:rsidRDefault="00D02B2E" w:rsidP="00F06AD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98,9% в объеме услуг транспорта приходится на долю НАО «Новопокровское ДРСУ». Деятельность предприятия направлена на эксплуатацию автомобильных дорог общего пользования, ремонты которых финансируются из бюджетов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всех уровней и напрямую зависит от возможностей бюджета и выигранных торгов на оказание услуг.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торговли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323,6</w:t>
            </w:r>
          </w:p>
        </w:tc>
        <w:tc>
          <w:tcPr>
            <w:tcW w:w="1134" w:type="dxa"/>
          </w:tcPr>
          <w:p w:rsidR="003444BB" w:rsidRPr="0012010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369,4</w:t>
            </w:r>
          </w:p>
        </w:tc>
        <w:tc>
          <w:tcPr>
            <w:tcW w:w="1276" w:type="dxa"/>
          </w:tcPr>
          <w:p w:rsidR="003444BB" w:rsidRPr="007F05C6" w:rsidRDefault="007F05C6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</w:t>
            </w:r>
            <w:r w:rsidR="0047049B"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  <w:tc>
          <w:tcPr>
            <w:tcW w:w="1134" w:type="dxa"/>
          </w:tcPr>
          <w:p w:rsidR="003444BB" w:rsidRPr="0012010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276" w:type="dxa"/>
          </w:tcPr>
          <w:p w:rsidR="003444BB" w:rsidRPr="0012010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9" w:type="dxa"/>
          </w:tcPr>
          <w:p w:rsidR="001C3363" w:rsidRPr="001C3363" w:rsidRDefault="001C3363" w:rsidP="001C33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Оборот розничной торговли за  январь – март 2019 года составил 369,4 млн. рублей, или 114,2% к соответствующему показателю 2018 года (108,4% в сопоставимой оценке)</w:t>
            </w:r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Pr="001C3363">
              <w:rPr>
                <w:rFonts w:ascii="Times New Roman" w:hAnsi="Times New Roman"/>
                <w:sz w:val="24"/>
                <w:szCs w:val="24"/>
              </w:rPr>
              <w:t xml:space="preserve">аблюдается рост продаж моторного топлива на 28%, лекарственных средств на 9,2% и в сетевых торговых объектах на 14,8%.  </w:t>
            </w:r>
          </w:p>
          <w:p w:rsidR="003444BB" w:rsidRPr="001C3363" w:rsidRDefault="003444BB" w:rsidP="00FF426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0,299</w:t>
            </w:r>
          </w:p>
        </w:tc>
        <w:tc>
          <w:tcPr>
            <w:tcW w:w="1134" w:type="dxa"/>
          </w:tcPr>
          <w:p w:rsidR="003444BB" w:rsidRPr="0012010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  <w:tc>
          <w:tcPr>
            <w:tcW w:w="1276" w:type="dxa"/>
          </w:tcPr>
          <w:p w:rsidR="003444BB" w:rsidRPr="009E5CCB" w:rsidRDefault="009E5CC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444BB" w:rsidRPr="0012010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</w:tcPr>
          <w:p w:rsidR="003444BB" w:rsidRPr="00120103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3444BB" w:rsidRPr="00833E99" w:rsidRDefault="001C336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-68,8</w:t>
            </w:r>
          </w:p>
        </w:tc>
        <w:tc>
          <w:tcPr>
            <w:tcW w:w="3479" w:type="dxa"/>
          </w:tcPr>
          <w:p w:rsidR="003444BB" w:rsidRPr="001C3363" w:rsidRDefault="001C3363" w:rsidP="001C33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оборота общественного питания объясняется тем, что в феврале 2019 года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уточнили данные за январь и с января</w:t>
            </w:r>
            <w:r w:rsidR="009551FF">
              <w:rPr>
                <w:rFonts w:ascii="Times New Roman" w:hAnsi="Times New Roman"/>
                <w:sz w:val="24"/>
                <w:szCs w:val="24"/>
              </w:rPr>
              <w:t xml:space="preserve"> 2019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они кормят своих работников бесплатно.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443495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1,394</w:t>
            </w:r>
          </w:p>
        </w:tc>
        <w:tc>
          <w:tcPr>
            <w:tcW w:w="1134" w:type="dxa"/>
          </w:tcPr>
          <w:p w:rsidR="00875AAF" w:rsidRPr="00120103" w:rsidRDefault="00443495" w:rsidP="00443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2,323</w:t>
            </w:r>
          </w:p>
        </w:tc>
        <w:tc>
          <w:tcPr>
            <w:tcW w:w="1276" w:type="dxa"/>
          </w:tcPr>
          <w:p w:rsidR="00875AAF" w:rsidRPr="00120103" w:rsidRDefault="007F05C6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E30DFD"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875AAF" w:rsidRPr="00120103" w:rsidRDefault="00875AAF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</w:t>
            </w:r>
            <w:r w:rsidR="00B7235F" w:rsidRPr="00120103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875AAF" w:rsidRPr="00120103" w:rsidRDefault="00443495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166,6</w:t>
            </w:r>
          </w:p>
        </w:tc>
        <w:tc>
          <w:tcPr>
            <w:tcW w:w="1134" w:type="dxa"/>
          </w:tcPr>
          <w:p w:rsidR="00875AAF" w:rsidRPr="00120103" w:rsidRDefault="00443495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276" w:type="dxa"/>
          </w:tcPr>
          <w:p w:rsidR="00875AAF" w:rsidRPr="00120103" w:rsidRDefault="00443495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3479" w:type="dxa"/>
          </w:tcPr>
          <w:p w:rsidR="00875AAF" w:rsidRPr="001C3363" w:rsidRDefault="00443495" w:rsidP="0044349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C33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 жилья в районе осуществляется только индивидуальными </w:t>
            </w:r>
            <w:r w:rsidRPr="001C33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застройщиками. Объем вновь введенных жилых домов в отчетном периоде составил 2,323 тыс. кв. метров или 166,6% к уровню прошлого года.</w:t>
            </w:r>
          </w:p>
        </w:tc>
      </w:tr>
      <w:tr w:rsidR="007B5F36" w:rsidRPr="007B5F3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7B5F36" w:rsidRPr="00661C9E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134" w:type="dxa"/>
          </w:tcPr>
          <w:p w:rsidR="007B5F36" w:rsidRPr="00661C9E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276" w:type="dxa"/>
          </w:tcPr>
          <w:p w:rsidR="007B5F36" w:rsidRPr="007F05C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7B5F36" w:rsidRPr="00661C9E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661C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661C9E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134" w:type="dxa"/>
          </w:tcPr>
          <w:p w:rsidR="007B5F36" w:rsidRPr="00661C9E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</w:tcPr>
          <w:p w:rsidR="007B5F36" w:rsidRPr="00661C9E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3479" w:type="dxa"/>
          </w:tcPr>
          <w:p w:rsidR="007B5F36" w:rsidRPr="001C3363" w:rsidRDefault="002F7249" w:rsidP="00784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Изменился источник данных.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7B5F36" w:rsidRPr="00661C9E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3312</w:t>
            </w:r>
          </w:p>
        </w:tc>
        <w:tc>
          <w:tcPr>
            <w:tcW w:w="1134" w:type="dxa"/>
          </w:tcPr>
          <w:p w:rsidR="007B5F36" w:rsidRPr="00661C9E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3320</w:t>
            </w:r>
          </w:p>
        </w:tc>
        <w:tc>
          <w:tcPr>
            <w:tcW w:w="1276" w:type="dxa"/>
          </w:tcPr>
          <w:p w:rsidR="007B5F36" w:rsidRPr="007F05C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7B5F36" w:rsidRPr="00FB54C3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B5F36" w:rsidRPr="00661C9E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661C9E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</w:tcPr>
          <w:p w:rsidR="007B5F36" w:rsidRPr="00661C9E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3479" w:type="dxa"/>
          </w:tcPr>
          <w:p w:rsidR="007B5F36" w:rsidRPr="001C3363" w:rsidRDefault="002F7249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Изменился источник данных.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7B5F36" w:rsidRPr="00A437CA" w:rsidRDefault="00425FC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34" w:type="dxa"/>
          </w:tcPr>
          <w:p w:rsidR="007B5F36" w:rsidRPr="00A437CA" w:rsidRDefault="00425FC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276" w:type="dxa"/>
          </w:tcPr>
          <w:p w:rsidR="007B5F36" w:rsidRPr="005C6E61" w:rsidRDefault="007B5F36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7B5F36" w:rsidRPr="00FB54C3" w:rsidRDefault="004977A5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7B5F36" w:rsidRPr="00784C6C" w:rsidRDefault="00425FCB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134" w:type="dxa"/>
          </w:tcPr>
          <w:p w:rsidR="007B5F36" w:rsidRPr="00784C6C" w:rsidRDefault="00425FCB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1276" w:type="dxa"/>
          </w:tcPr>
          <w:p w:rsidR="007B5F36" w:rsidRPr="00784C6C" w:rsidRDefault="00425FCB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3479" w:type="dxa"/>
          </w:tcPr>
          <w:p w:rsidR="007B5F36" w:rsidRPr="001C3363" w:rsidRDefault="00443495" w:rsidP="0044349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C3363">
              <w:rPr>
                <w:rFonts w:ascii="Times New Roman" w:hAnsi="Times New Roman"/>
                <w:color w:val="000000"/>
                <w:sz w:val="24"/>
                <w:szCs w:val="24"/>
              </w:rPr>
              <w:t>Причиной</w:t>
            </w:r>
            <w:r w:rsidR="009551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роста</w:t>
            </w:r>
            <w:r w:rsidRPr="001C33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безработицы является сокращение численности в ОАО «Радуга» в связи с банкротством предприятия, отсутствие вакансий в районе, несоответствие спроса и предложения на рынке труда по территориальному и  профессиональному признаку.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A437CA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B5F36" w:rsidRPr="00A437CA" w:rsidRDefault="00425FC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A437CA" w:rsidRDefault="009C3D16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7B5F36" w:rsidRPr="007F05C6" w:rsidRDefault="00784C6C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B5F36" w:rsidRPr="00FB54C3" w:rsidRDefault="007B5F36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7B5F36" w:rsidRPr="001C3363" w:rsidRDefault="00E30DFD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7B5F36" w:rsidRPr="00F132A7" w:rsidRDefault="00B3705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:rsidR="007B5F36" w:rsidRPr="00F132A7" w:rsidRDefault="00B37050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7B5F36" w:rsidRPr="007F05C6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1957.1</w:t>
            </w:r>
          </w:p>
        </w:tc>
        <w:tc>
          <w:tcPr>
            <w:tcW w:w="1134" w:type="dxa"/>
          </w:tcPr>
          <w:p w:rsidR="007B5F36" w:rsidRPr="00FB54C3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F36" w:rsidRPr="00F132A7" w:rsidRDefault="00B37050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121,8</w:t>
            </w:r>
          </w:p>
        </w:tc>
        <w:tc>
          <w:tcPr>
            <w:tcW w:w="1134" w:type="dxa"/>
          </w:tcPr>
          <w:p w:rsidR="007B5F36" w:rsidRPr="00F132A7" w:rsidRDefault="00B37050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7B5F36" w:rsidRPr="00F132A7" w:rsidRDefault="00B37050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3479" w:type="dxa"/>
          </w:tcPr>
          <w:p w:rsidR="007B5F36" w:rsidRPr="00FB54C3" w:rsidRDefault="009C3D16" w:rsidP="009C3D1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январь</w:t>
            </w:r>
            <w:r>
              <w:rPr>
                <w:rFonts w:ascii="Times New Roman" w:hAnsi="Times New Roman"/>
                <w:sz w:val="24"/>
                <w:szCs w:val="24"/>
              </w:rPr>
              <w:t>-март 2019 года увеличился на 21,8%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счет у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величения производства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(мяса на 41,5</w:t>
            </w:r>
            <w:r>
              <w:rPr>
                <w:rFonts w:ascii="Times New Roman" w:hAnsi="Times New Roman"/>
                <w:sz w:val="24"/>
                <w:szCs w:val="24"/>
              </w:rPr>
              <w:t>%, молока на 3,6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%, яиц на 1,9%) и роста цен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животноводческую продукцию на  10,9% к уровню прошлого года.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4B1F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7F05C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49.1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362.4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rPr>
          <w:trHeight w:val="1277"/>
        </w:trPr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7F05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6.6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B37050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0,350</w:t>
            </w:r>
          </w:p>
        </w:tc>
        <w:tc>
          <w:tcPr>
            <w:tcW w:w="1134" w:type="dxa"/>
          </w:tcPr>
          <w:p w:rsidR="007B5F36" w:rsidRPr="00B37050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1134" w:type="dxa"/>
          </w:tcPr>
          <w:p w:rsidR="007B5F36" w:rsidRPr="002743BF" w:rsidRDefault="007B5F36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7B5F36" w:rsidRPr="00B37050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428,6</w:t>
            </w:r>
          </w:p>
        </w:tc>
        <w:tc>
          <w:tcPr>
            <w:tcW w:w="1134" w:type="dxa"/>
          </w:tcPr>
          <w:p w:rsidR="007B5F36" w:rsidRPr="00B37050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</w:tcPr>
          <w:p w:rsidR="007B5F36" w:rsidRPr="00B37050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326,4</w:t>
            </w:r>
          </w:p>
        </w:tc>
        <w:tc>
          <w:tcPr>
            <w:tcW w:w="3479" w:type="dxa"/>
          </w:tcPr>
          <w:p w:rsidR="007B5F36" w:rsidRPr="00FB54C3" w:rsidRDefault="009C3D16" w:rsidP="009C3D1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 xml:space="preserve">овощей увеличилось  в 4,2 раза к уровню прошлого года, в результате увеличения площадей (теплиц)  в малых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lastRenderedPageBreak/>
              <w:t>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B37050" w:rsidRDefault="00B37050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0,350</w:t>
            </w:r>
          </w:p>
        </w:tc>
        <w:tc>
          <w:tcPr>
            <w:tcW w:w="1134" w:type="dxa"/>
          </w:tcPr>
          <w:p w:rsidR="007B5F36" w:rsidRPr="00B37050" w:rsidRDefault="00B37050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B37050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428,6</w:t>
            </w:r>
          </w:p>
        </w:tc>
        <w:tc>
          <w:tcPr>
            <w:tcW w:w="1134" w:type="dxa"/>
          </w:tcPr>
          <w:p w:rsidR="007B5F36" w:rsidRPr="00B37050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76" w:type="dxa"/>
          </w:tcPr>
          <w:p w:rsidR="007B5F36" w:rsidRPr="00B37050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327,6</w:t>
            </w:r>
          </w:p>
        </w:tc>
        <w:tc>
          <w:tcPr>
            <w:tcW w:w="3479" w:type="dxa"/>
          </w:tcPr>
          <w:p w:rsidR="007B5F36" w:rsidRPr="00FB54C3" w:rsidRDefault="009C3D16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Производство овощей увеличилось  в 4,2 раза к уровню прошлого года, в результате увеличения площадей (теплиц)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134" w:type="dxa"/>
          </w:tcPr>
          <w:p w:rsidR="007B5F36" w:rsidRPr="002743BF" w:rsidRDefault="007B5F36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  <w:vAlign w:val="bottom"/>
          </w:tcPr>
          <w:p w:rsidR="00EE731C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7B5F36" w:rsidRPr="002743BF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0,313</w:t>
            </w:r>
          </w:p>
        </w:tc>
        <w:tc>
          <w:tcPr>
            <w:tcW w:w="1134" w:type="dxa"/>
          </w:tcPr>
          <w:p w:rsidR="007B5F36" w:rsidRPr="002743BF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0,443</w:t>
            </w:r>
          </w:p>
        </w:tc>
        <w:tc>
          <w:tcPr>
            <w:tcW w:w="1276" w:type="dxa"/>
          </w:tcPr>
          <w:p w:rsidR="007B5F36" w:rsidRPr="002743BF" w:rsidRDefault="007B5F36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 w:rsidR="00E92763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B5F36" w:rsidRPr="002743BF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141,5</w:t>
            </w:r>
          </w:p>
        </w:tc>
        <w:tc>
          <w:tcPr>
            <w:tcW w:w="1134" w:type="dxa"/>
          </w:tcPr>
          <w:p w:rsidR="007B5F36" w:rsidRPr="002743BF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</w:tcPr>
          <w:p w:rsidR="007B5F36" w:rsidRPr="002743BF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3479" w:type="dxa"/>
          </w:tcPr>
          <w:p w:rsidR="007B5F36" w:rsidRPr="00FB54C3" w:rsidRDefault="009C3D16" w:rsidP="0019787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Производство мяса в целом по району увеличилось на        41,5%, за счёт роста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мяса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 xml:space="preserve">в сельхозпредприятиях в 25,8%,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lastRenderedPageBreak/>
              <w:t>в КФХ в 2,2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за, в ЛПХ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197876">
              <w:rPr>
                <w:rFonts w:ascii="Times New Roman" w:hAnsi="Times New Roman"/>
                <w:sz w:val="24"/>
                <w:szCs w:val="24"/>
              </w:rPr>
              <w:t>1,5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B37050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0,149</w:t>
            </w:r>
          </w:p>
        </w:tc>
        <w:tc>
          <w:tcPr>
            <w:tcW w:w="1134" w:type="dxa"/>
          </w:tcPr>
          <w:p w:rsidR="007B5F36" w:rsidRPr="00334C2D" w:rsidRDefault="00B370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0,196</w:t>
            </w:r>
          </w:p>
        </w:tc>
        <w:tc>
          <w:tcPr>
            <w:tcW w:w="1276" w:type="dxa"/>
          </w:tcPr>
          <w:p w:rsidR="007B5F36" w:rsidRPr="005C6E61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C6E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D36740" w:rsidRPr="00334C2D" w:rsidRDefault="00B37050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7B5F36" w:rsidRPr="00FB54C3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7050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3479" w:type="dxa"/>
          </w:tcPr>
          <w:p w:rsidR="007B5F36" w:rsidRPr="00FB54C3" w:rsidRDefault="009C3D16" w:rsidP="009C3D1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31,5%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B370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34" w:type="dxa"/>
          </w:tcPr>
          <w:p w:rsidR="007B5F36" w:rsidRPr="00334C2D" w:rsidRDefault="00B370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</w:tcPr>
          <w:p w:rsidR="007B5F36" w:rsidRPr="005C6E61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121,9</w:t>
            </w:r>
          </w:p>
        </w:tc>
        <w:tc>
          <w:tcPr>
            <w:tcW w:w="3479" w:type="dxa"/>
          </w:tcPr>
          <w:p w:rsidR="007B5F36" w:rsidRPr="00FB54C3" w:rsidRDefault="009C3D16" w:rsidP="006D65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 xml:space="preserve">Производство мяса увеличено в 2,2 раза к уровню прошлого года, за счёт увеличения поголовья КРС </w:t>
            </w:r>
            <w:r w:rsidR="006D659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 xml:space="preserve">4,5%, МРС на </w:t>
            </w:r>
            <w:r w:rsidR="006D6598">
              <w:rPr>
                <w:rFonts w:ascii="Times New Roman" w:hAnsi="Times New Roman"/>
                <w:sz w:val="24"/>
                <w:szCs w:val="24"/>
              </w:rPr>
              <w:t>1</w:t>
            </w:r>
            <w:r w:rsidRPr="009C3D16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3,236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3,351</w:t>
            </w:r>
          </w:p>
        </w:tc>
        <w:tc>
          <w:tcPr>
            <w:tcW w:w="1276" w:type="dxa"/>
          </w:tcPr>
          <w:p w:rsidR="007B5F36" w:rsidRPr="007F05C6" w:rsidRDefault="007B5F36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E92763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B370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276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3479" w:type="dxa"/>
          </w:tcPr>
          <w:p w:rsidR="007B5F36" w:rsidRPr="00FB54C3" w:rsidRDefault="006D6598" w:rsidP="006D65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598">
              <w:rPr>
                <w:rFonts w:ascii="Times New Roman" w:hAnsi="Times New Roman"/>
                <w:sz w:val="24"/>
                <w:szCs w:val="24"/>
              </w:rPr>
              <w:t xml:space="preserve">Производство молока увеличилось на 3,6% к уровню прошлого года, за счёт увеличения производства молока в сельхозпредприятиях на 0,2%,  в КФХ на 8,2%, в ЛПХ на 4,3%, а также в результате увеличения продуктивности  </w:t>
            </w:r>
            <w:proofErr w:type="gramStart"/>
            <w:r w:rsidRPr="006D65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D6598">
              <w:rPr>
                <w:rFonts w:ascii="Times New Roman" w:hAnsi="Times New Roman"/>
                <w:sz w:val="24"/>
                <w:szCs w:val="24"/>
              </w:rPr>
              <w:t xml:space="preserve"> 6,9%.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  <w:tc>
          <w:tcPr>
            <w:tcW w:w="1276" w:type="dxa"/>
          </w:tcPr>
          <w:p w:rsidR="007B5F36" w:rsidRPr="00334C2D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B370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7B5F36" w:rsidRPr="00334C2D" w:rsidRDefault="00B370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</w:tcPr>
          <w:p w:rsidR="007B5F36" w:rsidRPr="00334C2D" w:rsidRDefault="00B37050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3479" w:type="dxa"/>
          </w:tcPr>
          <w:p w:rsidR="007B5F36" w:rsidRPr="00FB54C3" w:rsidRDefault="006D6598" w:rsidP="006D65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598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выросло на 4,3% к уровню прошлого года, в результате увеличения </w:t>
            </w:r>
            <w:r w:rsidRPr="006D6598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продуктивности на 5,2%.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B370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0,282</w:t>
            </w:r>
          </w:p>
        </w:tc>
        <w:tc>
          <w:tcPr>
            <w:tcW w:w="1134" w:type="dxa"/>
          </w:tcPr>
          <w:p w:rsidR="007B5F36" w:rsidRPr="00334C2D" w:rsidRDefault="00B370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0,305</w:t>
            </w:r>
          </w:p>
        </w:tc>
        <w:tc>
          <w:tcPr>
            <w:tcW w:w="1276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334C2D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134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B5F36" w:rsidRPr="00334C2D" w:rsidRDefault="00B37050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7B5F36" w:rsidRPr="00334C2D" w:rsidRDefault="00B370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B5F36" w:rsidRPr="00334C2D" w:rsidRDefault="00B370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3479" w:type="dxa"/>
          </w:tcPr>
          <w:p w:rsidR="007B5F36" w:rsidRPr="00FB54C3" w:rsidRDefault="006D6598" w:rsidP="006D65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598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8,2% к уровню прошлого года, в результате увеличения поголовья коров и продуктивности дойного стада на 6,1%.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7B5F36" w:rsidRPr="00BE5D63" w:rsidRDefault="00B37050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</w:tcPr>
          <w:p w:rsidR="007B5F36" w:rsidRPr="00BE5D63" w:rsidRDefault="00B37050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</w:t>
            </w:r>
            <w:r w:rsidR="007F05C6" w:rsidRPr="00BE5D6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</w:t>
            </w:r>
            <w:r w:rsidR="004977A5" w:rsidRPr="00BE5D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5F36" w:rsidRPr="00BE5D63" w:rsidRDefault="00B370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7B5F36" w:rsidRPr="00BE5D63" w:rsidRDefault="00B37050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</w:tcPr>
          <w:p w:rsidR="007B5F36" w:rsidRPr="00BE5D63" w:rsidRDefault="00B37050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479" w:type="dxa"/>
          </w:tcPr>
          <w:p w:rsidR="007B5F36" w:rsidRPr="00FB54C3" w:rsidRDefault="006D6598" w:rsidP="006D65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598">
              <w:rPr>
                <w:rFonts w:ascii="Times New Roman" w:hAnsi="Times New Roman"/>
                <w:sz w:val="24"/>
                <w:szCs w:val="24"/>
              </w:rPr>
              <w:t xml:space="preserve">Производство яиц увеличено на 1,9% к уровню прошлого года, за счёт увеличения 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яиц </w:t>
            </w:r>
            <w:r w:rsidRPr="006D6598">
              <w:rPr>
                <w:rFonts w:ascii="Times New Roman" w:hAnsi="Times New Roman"/>
                <w:sz w:val="24"/>
                <w:szCs w:val="24"/>
              </w:rPr>
              <w:t>в КФХ на 22,9%.</w:t>
            </w:r>
          </w:p>
        </w:tc>
      </w:tr>
      <w:tr w:rsidR="007B5F36" w:rsidRPr="00AF54C3" w:rsidTr="00620A7D">
        <w:trPr>
          <w:trHeight w:val="548"/>
        </w:trPr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7B5F36" w:rsidRPr="002743BF" w:rsidRDefault="00B370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289,6</w:t>
            </w:r>
          </w:p>
        </w:tc>
        <w:tc>
          <w:tcPr>
            <w:tcW w:w="1134" w:type="dxa"/>
          </w:tcPr>
          <w:p w:rsidR="007B5F36" w:rsidRPr="002743BF" w:rsidRDefault="00B370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287,8</w:t>
            </w:r>
          </w:p>
        </w:tc>
        <w:tc>
          <w:tcPr>
            <w:tcW w:w="1276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7F05C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7B5F36" w:rsidRPr="002743BF" w:rsidRDefault="00747C8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:rsidR="007B5F36" w:rsidRPr="002743BF" w:rsidRDefault="00747C8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</w:tcPr>
          <w:p w:rsidR="007B5F36" w:rsidRPr="002743BF" w:rsidRDefault="00747C8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-4,2</w:t>
            </w:r>
          </w:p>
        </w:tc>
        <w:tc>
          <w:tcPr>
            <w:tcW w:w="3479" w:type="dxa"/>
          </w:tcPr>
          <w:p w:rsidR="007B5F36" w:rsidRPr="00FB54C3" w:rsidRDefault="006D6598" w:rsidP="006D65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598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сокращен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D6598">
              <w:rPr>
                <w:rFonts w:ascii="Times New Roman" w:hAnsi="Times New Roman"/>
                <w:sz w:val="24"/>
                <w:szCs w:val="24"/>
              </w:rPr>
              <w:t>на 0,6%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связи с </w:t>
            </w:r>
            <w:r w:rsidRPr="006D6598">
              <w:rPr>
                <w:rFonts w:ascii="Times New Roman" w:hAnsi="Times New Roman"/>
                <w:sz w:val="24"/>
                <w:szCs w:val="24"/>
              </w:rPr>
              <w:t>обновление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D6598">
              <w:rPr>
                <w:rFonts w:ascii="Times New Roman" w:hAnsi="Times New Roman"/>
                <w:sz w:val="24"/>
                <w:szCs w:val="24"/>
              </w:rPr>
              <w:t xml:space="preserve"> поголовья.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598">
              <w:rPr>
                <w:rFonts w:ascii="Times New Roman" w:hAnsi="Times New Roman"/>
                <w:sz w:val="24"/>
                <w:szCs w:val="24"/>
              </w:rPr>
              <w:t>Однако план по численности поголовья птиц будет выполнен к концу года.</w:t>
            </w:r>
          </w:p>
        </w:tc>
      </w:tr>
      <w:tr w:rsidR="007B5F36" w:rsidRPr="002E7156" w:rsidTr="006D6598">
        <w:tc>
          <w:tcPr>
            <w:tcW w:w="3085" w:type="dxa"/>
          </w:tcPr>
          <w:p w:rsidR="007B5F36" w:rsidRPr="002743BF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6D65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237,94</w:t>
            </w:r>
          </w:p>
        </w:tc>
        <w:tc>
          <w:tcPr>
            <w:tcW w:w="1134" w:type="dxa"/>
          </w:tcPr>
          <w:p w:rsidR="007B5F36" w:rsidRPr="002743BF" w:rsidRDefault="006D65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439,2</w:t>
            </w:r>
          </w:p>
        </w:tc>
        <w:tc>
          <w:tcPr>
            <w:tcW w:w="1276" w:type="dxa"/>
          </w:tcPr>
          <w:p w:rsidR="007B5F36" w:rsidRPr="002743BF" w:rsidRDefault="007F05C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7B5F36" w:rsidRPr="002743BF" w:rsidRDefault="006D65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184,6</w:t>
            </w:r>
          </w:p>
        </w:tc>
        <w:tc>
          <w:tcPr>
            <w:tcW w:w="1134" w:type="dxa"/>
          </w:tcPr>
          <w:p w:rsidR="007B5F36" w:rsidRPr="002743BF" w:rsidRDefault="006D65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</w:tcPr>
          <w:p w:rsidR="007B5F36" w:rsidRPr="002743BF" w:rsidRDefault="006D65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3479" w:type="dxa"/>
            <w:vAlign w:val="bottom"/>
          </w:tcPr>
          <w:p w:rsidR="008E5B80" w:rsidRPr="006D6598" w:rsidRDefault="00197876" w:rsidP="001978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D6598" w:rsidRPr="006D6598">
              <w:rPr>
                <w:rFonts w:ascii="Times New Roman" w:hAnsi="Times New Roman"/>
                <w:sz w:val="24"/>
                <w:szCs w:val="24"/>
              </w:rPr>
              <w:t>роизводство рыбы увеличилось на 84,6% к уровню прошлого года,  в результате увеличения  рыбоводческих участков.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крупного рогатого скота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(гол.)</w:t>
            </w:r>
          </w:p>
        </w:tc>
        <w:tc>
          <w:tcPr>
            <w:tcW w:w="1134" w:type="dxa"/>
          </w:tcPr>
          <w:p w:rsidR="007B5F36" w:rsidRPr="002743BF" w:rsidRDefault="00747C8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4549</w:t>
            </w:r>
          </w:p>
        </w:tc>
        <w:tc>
          <w:tcPr>
            <w:tcW w:w="1134" w:type="dxa"/>
          </w:tcPr>
          <w:p w:rsidR="007B5F36" w:rsidRPr="002743BF" w:rsidRDefault="00747C8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4570</w:t>
            </w:r>
          </w:p>
        </w:tc>
        <w:tc>
          <w:tcPr>
            <w:tcW w:w="1276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</w:t>
            </w:r>
            <w:r w:rsidR="007F05C6" w:rsidRPr="002743B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2743B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2743BF" w:rsidRDefault="00747C8C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7B5F36" w:rsidRPr="002743BF" w:rsidRDefault="00747C8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276" w:type="dxa"/>
          </w:tcPr>
          <w:p w:rsidR="007B5F36" w:rsidRPr="002743BF" w:rsidRDefault="00747C8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3479" w:type="dxa"/>
          </w:tcPr>
          <w:p w:rsidR="007B5F36" w:rsidRPr="00FB54C3" w:rsidRDefault="00442995" w:rsidP="0044299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2995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увеличено на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 xml:space="preserve"> голов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995">
              <w:rPr>
                <w:rFonts w:ascii="Times New Roman" w:hAnsi="Times New Roman"/>
                <w:sz w:val="24"/>
                <w:szCs w:val="24"/>
              </w:rPr>
              <w:lastRenderedPageBreak/>
              <w:t>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Увеличение произошло в 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 xml:space="preserve"> сельхозпредприяти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 на 81 голову, в 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>КФХ на 40 голов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>днако в ЛПХ допущено снижение на 104 головы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результате 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 xml:space="preserve"> взрослого поголовья и выбраковка </w:t>
            </w:r>
            <w:proofErr w:type="spellStart"/>
            <w:r w:rsidRPr="00442995">
              <w:rPr>
                <w:rFonts w:ascii="Times New Roman" w:hAnsi="Times New Roman"/>
                <w:sz w:val="24"/>
                <w:szCs w:val="24"/>
              </w:rPr>
              <w:t>низкопродуктивных</w:t>
            </w:r>
            <w:proofErr w:type="spellEnd"/>
            <w:r w:rsidRPr="00442995">
              <w:rPr>
                <w:rFonts w:ascii="Times New Roman" w:hAnsi="Times New Roman"/>
                <w:sz w:val="24"/>
                <w:szCs w:val="24"/>
              </w:rPr>
              <w:t xml:space="preserve"> коров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AF54C3" w:rsidTr="008E5B80">
        <w:trPr>
          <w:trHeight w:val="2265"/>
        </w:trPr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1721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5F36" w:rsidRPr="008E5B80" w:rsidRDefault="00747C8C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7B5F36" w:rsidRPr="008E5B80" w:rsidRDefault="00747C8C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7B5F36" w:rsidRPr="00B34BBA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3479" w:type="dxa"/>
          </w:tcPr>
          <w:p w:rsidR="007B5F36" w:rsidRPr="00B34BBA" w:rsidRDefault="00442995" w:rsidP="00B34B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95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увеличено на 50 голов к уровню прошлого года, за счёт ввода нетелей в основн</w:t>
            </w:r>
            <w:r>
              <w:rPr>
                <w:rFonts w:ascii="Times New Roman" w:hAnsi="Times New Roman"/>
                <w:sz w:val="24"/>
                <w:szCs w:val="24"/>
              </w:rPr>
              <w:t>ое стадо в сельхозпредприятиях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5121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5714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8E5B80" w:rsidRDefault="00747C8C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276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3479" w:type="dxa"/>
          </w:tcPr>
          <w:p w:rsidR="007B5F36" w:rsidRPr="00FB54C3" w:rsidRDefault="00442995" w:rsidP="008E5B8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2995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увеличено на 593 головы к уровню прошлого года, в результате увеличения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поголовья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 xml:space="preserve"> в ОАО "Россия".</w:t>
            </w:r>
          </w:p>
        </w:tc>
      </w:tr>
      <w:tr w:rsidR="007B5F36" w:rsidTr="008D6E61">
        <w:tc>
          <w:tcPr>
            <w:tcW w:w="3085" w:type="dxa"/>
          </w:tcPr>
          <w:p w:rsidR="007B5F36" w:rsidRPr="008E5B80" w:rsidRDefault="007B5F3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6255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5562</w:t>
            </w:r>
          </w:p>
        </w:tc>
        <w:tc>
          <w:tcPr>
            <w:tcW w:w="1276" w:type="dxa"/>
          </w:tcPr>
          <w:p w:rsidR="007B5F36" w:rsidRPr="008E5B80" w:rsidRDefault="007F05C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1276" w:type="dxa"/>
          </w:tcPr>
          <w:p w:rsidR="007B5F36" w:rsidRPr="008E5B80" w:rsidRDefault="00747C8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-12,1</w:t>
            </w:r>
          </w:p>
        </w:tc>
        <w:tc>
          <w:tcPr>
            <w:tcW w:w="3479" w:type="dxa"/>
          </w:tcPr>
          <w:p w:rsidR="007B5F36" w:rsidRPr="00FB54C3" w:rsidRDefault="00442995" w:rsidP="00AC29B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2995">
              <w:rPr>
                <w:rFonts w:ascii="Times New Roman" w:hAnsi="Times New Roman"/>
                <w:sz w:val="24"/>
                <w:szCs w:val="24"/>
              </w:rPr>
              <w:t>Поголовье овец и коз сокращено на 693 головы к уровню прошлого года</w:t>
            </w:r>
            <w:r w:rsidR="00AC29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C29BC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442995">
              <w:rPr>
                <w:rFonts w:ascii="Times New Roman" w:hAnsi="Times New Roman"/>
                <w:sz w:val="24"/>
                <w:szCs w:val="24"/>
              </w:rPr>
              <w:t>окращение допущено в ЛПХ и сельхозпредприятиях (реализация взрослого поголовья и замена маточного поголовья).</w:t>
            </w:r>
            <w:r w:rsidR="00AC2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22000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FF426A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AC29B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</w:r>
      <w:r w:rsidR="00D56623">
        <w:rPr>
          <w:rFonts w:ascii="Times New Roman" w:hAnsi="Times New Roman"/>
          <w:sz w:val="28"/>
          <w:szCs w:val="28"/>
        </w:rPr>
        <w:t xml:space="preserve">  </w:t>
      </w:r>
      <w:r w:rsidR="00FF426A">
        <w:rPr>
          <w:rFonts w:ascii="Times New Roman" w:hAnsi="Times New Roman"/>
          <w:sz w:val="28"/>
          <w:szCs w:val="28"/>
        </w:rPr>
        <w:t xml:space="preserve">О. В. </w:t>
      </w:r>
      <w:proofErr w:type="spellStart"/>
      <w:r w:rsidR="00FF426A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BE" w:rsidRDefault="00BD62BE" w:rsidP="009232C6">
      <w:pPr>
        <w:spacing w:after="0" w:line="240" w:lineRule="auto"/>
      </w:pPr>
      <w:r>
        <w:separator/>
      </w:r>
    </w:p>
  </w:endnote>
  <w:endnote w:type="continuationSeparator" w:id="0">
    <w:p w:rsidR="00BD62BE" w:rsidRDefault="00BD62BE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BE" w:rsidRDefault="00BD62BE" w:rsidP="009232C6">
      <w:pPr>
        <w:spacing w:after="0" w:line="240" w:lineRule="auto"/>
      </w:pPr>
      <w:r>
        <w:separator/>
      </w:r>
    </w:p>
  </w:footnote>
  <w:footnote w:type="continuationSeparator" w:id="0">
    <w:p w:rsidR="00BD62BE" w:rsidRDefault="00BD62BE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443495" w:rsidRDefault="00660E0C">
        <w:pPr>
          <w:pStyle w:val="a5"/>
          <w:jc w:val="center"/>
        </w:pPr>
        <w:fldSimple w:instr=" PAGE   \* MERGEFORMAT ">
          <w:r w:rsidR="002F7249">
            <w:rPr>
              <w:noProof/>
            </w:rPr>
            <w:t>2</w:t>
          </w:r>
        </w:fldSimple>
      </w:p>
    </w:sdtContent>
  </w:sdt>
  <w:p w:rsidR="00443495" w:rsidRDefault="004434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567E"/>
    <w:rsid w:val="000D6EAC"/>
    <w:rsid w:val="000E3C61"/>
    <w:rsid w:val="000E5584"/>
    <w:rsid w:val="000F41D9"/>
    <w:rsid w:val="000F4CF1"/>
    <w:rsid w:val="000F6A1C"/>
    <w:rsid w:val="001044FC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4658F"/>
    <w:rsid w:val="00173968"/>
    <w:rsid w:val="00180DE3"/>
    <w:rsid w:val="00182886"/>
    <w:rsid w:val="0019193F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29BD"/>
    <w:rsid w:val="001C3363"/>
    <w:rsid w:val="001D169B"/>
    <w:rsid w:val="001D2227"/>
    <w:rsid w:val="001D3B62"/>
    <w:rsid w:val="001D5018"/>
    <w:rsid w:val="001E1BCA"/>
    <w:rsid w:val="001E3051"/>
    <w:rsid w:val="001E3F78"/>
    <w:rsid w:val="001E5625"/>
    <w:rsid w:val="001E5F1E"/>
    <w:rsid w:val="001E6268"/>
    <w:rsid w:val="001F0499"/>
    <w:rsid w:val="00200D1B"/>
    <w:rsid w:val="00203457"/>
    <w:rsid w:val="00204515"/>
    <w:rsid w:val="00205EBC"/>
    <w:rsid w:val="00207300"/>
    <w:rsid w:val="00210902"/>
    <w:rsid w:val="002202F6"/>
    <w:rsid w:val="0022164B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8D4"/>
    <w:rsid w:val="002D34A5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D0E09"/>
    <w:rsid w:val="003D77A4"/>
    <w:rsid w:val="003E097A"/>
    <w:rsid w:val="003E4DB0"/>
    <w:rsid w:val="003E61F9"/>
    <w:rsid w:val="003E6E6A"/>
    <w:rsid w:val="003F0302"/>
    <w:rsid w:val="003F3E07"/>
    <w:rsid w:val="004008EC"/>
    <w:rsid w:val="00400ABB"/>
    <w:rsid w:val="00403B8D"/>
    <w:rsid w:val="0040468C"/>
    <w:rsid w:val="00405D20"/>
    <w:rsid w:val="0041184B"/>
    <w:rsid w:val="00415F5A"/>
    <w:rsid w:val="00422DDD"/>
    <w:rsid w:val="00425FCB"/>
    <w:rsid w:val="0042716F"/>
    <w:rsid w:val="00427EC2"/>
    <w:rsid w:val="00442995"/>
    <w:rsid w:val="00443495"/>
    <w:rsid w:val="004457BA"/>
    <w:rsid w:val="004477F1"/>
    <w:rsid w:val="00457088"/>
    <w:rsid w:val="00463A3A"/>
    <w:rsid w:val="0047049B"/>
    <w:rsid w:val="00473D0C"/>
    <w:rsid w:val="00475376"/>
    <w:rsid w:val="0048171F"/>
    <w:rsid w:val="0048206A"/>
    <w:rsid w:val="0049312A"/>
    <w:rsid w:val="00493187"/>
    <w:rsid w:val="00496566"/>
    <w:rsid w:val="004977A5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E1133"/>
    <w:rsid w:val="004E19DF"/>
    <w:rsid w:val="004E32C5"/>
    <w:rsid w:val="004E4563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3F42"/>
    <w:rsid w:val="0058543A"/>
    <w:rsid w:val="00597826"/>
    <w:rsid w:val="005A0309"/>
    <w:rsid w:val="005A3F4E"/>
    <w:rsid w:val="005A67AA"/>
    <w:rsid w:val="005B194F"/>
    <w:rsid w:val="005B2142"/>
    <w:rsid w:val="005B3D88"/>
    <w:rsid w:val="005C0DA7"/>
    <w:rsid w:val="005C6AA7"/>
    <w:rsid w:val="005C6E61"/>
    <w:rsid w:val="005D01BC"/>
    <w:rsid w:val="005D1EE6"/>
    <w:rsid w:val="005D2D4D"/>
    <w:rsid w:val="005F0FF6"/>
    <w:rsid w:val="005F22E3"/>
    <w:rsid w:val="005F5629"/>
    <w:rsid w:val="005F5D7F"/>
    <w:rsid w:val="005F6204"/>
    <w:rsid w:val="0060011E"/>
    <w:rsid w:val="00604CC4"/>
    <w:rsid w:val="00606271"/>
    <w:rsid w:val="00610430"/>
    <w:rsid w:val="0061177B"/>
    <w:rsid w:val="00611A05"/>
    <w:rsid w:val="00614490"/>
    <w:rsid w:val="0061685A"/>
    <w:rsid w:val="00620A7D"/>
    <w:rsid w:val="006255DC"/>
    <w:rsid w:val="00631BE7"/>
    <w:rsid w:val="006517D3"/>
    <w:rsid w:val="00651C3E"/>
    <w:rsid w:val="00656CC2"/>
    <w:rsid w:val="00660E0C"/>
    <w:rsid w:val="00661C9E"/>
    <w:rsid w:val="00662441"/>
    <w:rsid w:val="00663037"/>
    <w:rsid w:val="006630B4"/>
    <w:rsid w:val="0066442F"/>
    <w:rsid w:val="006714FA"/>
    <w:rsid w:val="00671FC7"/>
    <w:rsid w:val="00691522"/>
    <w:rsid w:val="006A1EE0"/>
    <w:rsid w:val="006A3E8C"/>
    <w:rsid w:val="006B6F6F"/>
    <w:rsid w:val="006C37F4"/>
    <w:rsid w:val="006D3438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C89"/>
    <w:rsid w:val="00714C8B"/>
    <w:rsid w:val="0072153A"/>
    <w:rsid w:val="00723F2A"/>
    <w:rsid w:val="00726345"/>
    <w:rsid w:val="007430B6"/>
    <w:rsid w:val="00743FE8"/>
    <w:rsid w:val="0074758F"/>
    <w:rsid w:val="00747C8C"/>
    <w:rsid w:val="0075705E"/>
    <w:rsid w:val="00767007"/>
    <w:rsid w:val="00774B80"/>
    <w:rsid w:val="0078488D"/>
    <w:rsid w:val="00784C6C"/>
    <w:rsid w:val="00785CAC"/>
    <w:rsid w:val="0078766D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5169"/>
    <w:rsid w:val="00857EFC"/>
    <w:rsid w:val="0086243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00C9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11B7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7055"/>
    <w:rsid w:val="00932FC6"/>
    <w:rsid w:val="00950979"/>
    <w:rsid w:val="009551FF"/>
    <w:rsid w:val="00955973"/>
    <w:rsid w:val="00955FE1"/>
    <w:rsid w:val="009560BE"/>
    <w:rsid w:val="0096160C"/>
    <w:rsid w:val="0096463C"/>
    <w:rsid w:val="00973F7A"/>
    <w:rsid w:val="009757A0"/>
    <w:rsid w:val="00975C79"/>
    <w:rsid w:val="00976406"/>
    <w:rsid w:val="00996DAC"/>
    <w:rsid w:val="009A2155"/>
    <w:rsid w:val="009A2239"/>
    <w:rsid w:val="009A626B"/>
    <w:rsid w:val="009A7C07"/>
    <w:rsid w:val="009B30AB"/>
    <w:rsid w:val="009B4A8D"/>
    <w:rsid w:val="009B4D63"/>
    <w:rsid w:val="009B7154"/>
    <w:rsid w:val="009C3D16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514A"/>
    <w:rsid w:val="00A366FA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6A47"/>
    <w:rsid w:val="00AA525B"/>
    <w:rsid w:val="00AA5CDA"/>
    <w:rsid w:val="00AA6D55"/>
    <w:rsid w:val="00AA7EF3"/>
    <w:rsid w:val="00AB6BD7"/>
    <w:rsid w:val="00AC00FB"/>
    <w:rsid w:val="00AC1900"/>
    <w:rsid w:val="00AC29BC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37050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DD0"/>
    <w:rsid w:val="00B66CDF"/>
    <w:rsid w:val="00B7235F"/>
    <w:rsid w:val="00B730B8"/>
    <w:rsid w:val="00B75357"/>
    <w:rsid w:val="00B835B1"/>
    <w:rsid w:val="00BB6ECB"/>
    <w:rsid w:val="00BC0E50"/>
    <w:rsid w:val="00BC6DDE"/>
    <w:rsid w:val="00BD2084"/>
    <w:rsid w:val="00BD62BE"/>
    <w:rsid w:val="00BE15C7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2D2C"/>
    <w:rsid w:val="00C55833"/>
    <w:rsid w:val="00C671BF"/>
    <w:rsid w:val="00C70CCC"/>
    <w:rsid w:val="00C75BB9"/>
    <w:rsid w:val="00C84230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F02C7"/>
    <w:rsid w:val="00CF2C54"/>
    <w:rsid w:val="00CF66DE"/>
    <w:rsid w:val="00CF7E1A"/>
    <w:rsid w:val="00D02B2E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646F2"/>
    <w:rsid w:val="00D648AC"/>
    <w:rsid w:val="00D65D29"/>
    <w:rsid w:val="00D7325C"/>
    <w:rsid w:val="00D73D9D"/>
    <w:rsid w:val="00D82003"/>
    <w:rsid w:val="00D873B0"/>
    <w:rsid w:val="00D97043"/>
    <w:rsid w:val="00DB7AC4"/>
    <w:rsid w:val="00DC3935"/>
    <w:rsid w:val="00DD36F8"/>
    <w:rsid w:val="00DD4940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30DFD"/>
    <w:rsid w:val="00E40B4E"/>
    <w:rsid w:val="00E41B73"/>
    <w:rsid w:val="00E43CA5"/>
    <w:rsid w:val="00E43EB8"/>
    <w:rsid w:val="00E47353"/>
    <w:rsid w:val="00E5300D"/>
    <w:rsid w:val="00E62B11"/>
    <w:rsid w:val="00E64225"/>
    <w:rsid w:val="00E73E1D"/>
    <w:rsid w:val="00E802AE"/>
    <w:rsid w:val="00E82C35"/>
    <w:rsid w:val="00E86A23"/>
    <w:rsid w:val="00E90FEC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7785"/>
    <w:rsid w:val="00EE3219"/>
    <w:rsid w:val="00EE5537"/>
    <w:rsid w:val="00EE58D8"/>
    <w:rsid w:val="00EE731C"/>
    <w:rsid w:val="00EF7D2A"/>
    <w:rsid w:val="00F02394"/>
    <w:rsid w:val="00F04BD1"/>
    <w:rsid w:val="00F06AD9"/>
    <w:rsid w:val="00F104DD"/>
    <w:rsid w:val="00F1069B"/>
    <w:rsid w:val="00F132A7"/>
    <w:rsid w:val="00F13DEE"/>
    <w:rsid w:val="00F15B8C"/>
    <w:rsid w:val="00F17321"/>
    <w:rsid w:val="00F224D0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4E70"/>
    <w:rsid w:val="00F71BFE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81BCC-695E-4625-A579-FF8D0C5F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Сапрыкина</dc:creator>
  <cp:lastModifiedBy>Пользователь Windows</cp:lastModifiedBy>
  <cp:revision>46</cp:revision>
  <cp:lastPrinted>2019-04-25T08:21:00Z</cp:lastPrinted>
  <dcterms:created xsi:type="dcterms:W3CDTF">2019-01-31T09:17:00Z</dcterms:created>
  <dcterms:modified xsi:type="dcterms:W3CDTF">2019-04-25T08:23:00Z</dcterms:modified>
</cp:coreProperties>
</file>