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10173"/>
        <w:gridCol w:w="5208"/>
      </w:tblGrid>
      <w:tr w:rsidR="00C03478" w:rsidTr="009A743B"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C03478" w:rsidRDefault="00C03478" w:rsidP="00C03478">
            <w:pPr>
              <w:tabs>
                <w:tab w:val="left" w:pos="102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8" w:type="dxa"/>
            <w:tcBorders>
              <w:top w:val="nil"/>
              <w:left w:val="nil"/>
              <w:bottom w:val="nil"/>
              <w:right w:val="nil"/>
            </w:tcBorders>
          </w:tcPr>
          <w:p w:rsidR="003A6EC3" w:rsidRPr="00C03478" w:rsidRDefault="003A6EC3" w:rsidP="00833EE0">
            <w:pPr>
              <w:tabs>
                <w:tab w:val="left" w:pos="10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42D" w:rsidRDefault="0085042D" w:rsidP="00C03478">
      <w:pPr>
        <w:tabs>
          <w:tab w:val="left" w:pos="102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7FBD" w:rsidRPr="008527CE" w:rsidRDefault="001D7FBD" w:rsidP="0080352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2B2D" w:rsidRPr="001F12B0" w:rsidRDefault="006B1AFE" w:rsidP="005C2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2B0">
        <w:rPr>
          <w:rFonts w:ascii="Times New Roman" w:hAnsi="Times New Roman" w:cs="Times New Roman"/>
          <w:b/>
          <w:sz w:val="28"/>
          <w:szCs w:val="28"/>
        </w:rPr>
        <w:t>Выполнение плана</w:t>
      </w:r>
      <w:r w:rsidR="009A743B" w:rsidRPr="001F1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12B0">
        <w:rPr>
          <w:rFonts w:ascii="Times New Roman" w:hAnsi="Times New Roman" w:cs="Times New Roman"/>
          <w:b/>
          <w:sz w:val="28"/>
          <w:szCs w:val="28"/>
        </w:rPr>
        <w:t>мероприятий</w:t>
      </w:r>
      <w:r w:rsidR="00626879" w:rsidRPr="001F12B0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710DF2">
        <w:rPr>
          <w:rFonts w:ascii="Times New Roman" w:hAnsi="Times New Roman" w:cs="Times New Roman"/>
          <w:b/>
          <w:sz w:val="28"/>
          <w:szCs w:val="28"/>
        </w:rPr>
        <w:t xml:space="preserve"> 1 полугодие</w:t>
      </w:r>
      <w:r w:rsidR="00626879" w:rsidRPr="001F12B0">
        <w:rPr>
          <w:rFonts w:ascii="Times New Roman" w:hAnsi="Times New Roman" w:cs="Times New Roman"/>
          <w:b/>
          <w:sz w:val="28"/>
          <w:szCs w:val="28"/>
        </w:rPr>
        <w:t xml:space="preserve"> 2015 год</w:t>
      </w:r>
      <w:r w:rsidR="00710DF2">
        <w:rPr>
          <w:rFonts w:ascii="Times New Roman" w:hAnsi="Times New Roman" w:cs="Times New Roman"/>
          <w:b/>
          <w:sz w:val="28"/>
          <w:szCs w:val="28"/>
        </w:rPr>
        <w:t>а</w:t>
      </w:r>
    </w:p>
    <w:p w:rsidR="005C2B2D" w:rsidRDefault="005C2B2D" w:rsidP="005C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290">
        <w:rPr>
          <w:rFonts w:ascii="Times New Roman" w:hAnsi="Times New Roman" w:cs="Times New Roman"/>
          <w:sz w:val="28"/>
          <w:szCs w:val="28"/>
        </w:rPr>
        <w:t>по обеспечению устойчивого развития экономики и социальной стабильности</w:t>
      </w:r>
    </w:p>
    <w:p w:rsidR="005C2B2D" w:rsidRDefault="005C2B2D" w:rsidP="005C2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0290">
        <w:rPr>
          <w:rFonts w:ascii="Times New Roman" w:hAnsi="Times New Roman" w:cs="Times New Roman"/>
          <w:sz w:val="28"/>
          <w:szCs w:val="28"/>
        </w:rPr>
        <w:t xml:space="preserve"> в </w:t>
      </w:r>
      <w:r w:rsidRPr="005C2B2D">
        <w:rPr>
          <w:rFonts w:ascii="Times New Roman" w:hAnsi="Times New Roman" w:cs="Times New Roman"/>
          <w:sz w:val="28"/>
          <w:szCs w:val="28"/>
        </w:rPr>
        <w:t>муниципальном образовании Новопокровский район</w:t>
      </w:r>
      <w:r>
        <w:rPr>
          <w:rFonts w:ascii="Times New Roman" w:hAnsi="Times New Roman" w:cs="Times New Roman"/>
          <w:sz w:val="28"/>
          <w:szCs w:val="28"/>
        </w:rPr>
        <w:t xml:space="preserve"> в 2015 год</w:t>
      </w:r>
      <w:r w:rsidR="004F3702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E276D">
        <w:rPr>
          <w:rFonts w:ascii="Times New Roman" w:hAnsi="Times New Roman" w:cs="Times New Roman"/>
          <w:sz w:val="28"/>
          <w:szCs w:val="28"/>
        </w:rPr>
        <w:t>и на период 2016 и 2017 годов</w:t>
      </w:r>
    </w:p>
    <w:p w:rsidR="006728EC" w:rsidRPr="0053259F" w:rsidRDefault="006728EC" w:rsidP="006728EC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5"/>
        <w:tblW w:w="15069" w:type="dxa"/>
        <w:tblInd w:w="108" w:type="dxa"/>
        <w:tblLayout w:type="fixed"/>
        <w:tblLook w:val="04A0"/>
      </w:tblPr>
      <w:tblGrid>
        <w:gridCol w:w="567"/>
        <w:gridCol w:w="4196"/>
        <w:gridCol w:w="2126"/>
        <w:gridCol w:w="1417"/>
        <w:gridCol w:w="2511"/>
        <w:gridCol w:w="4252"/>
      </w:tblGrid>
      <w:tr w:rsidR="00CB1CDF" w:rsidRPr="0053259F" w:rsidTr="00CB1CDF">
        <w:trPr>
          <w:tblHeader/>
        </w:trPr>
        <w:tc>
          <w:tcPr>
            <w:tcW w:w="567" w:type="dxa"/>
          </w:tcPr>
          <w:p w:rsidR="00CB1CDF" w:rsidRPr="0053259F" w:rsidRDefault="00CB1CDF" w:rsidP="00B50644">
            <w:pPr>
              <w:ind w:lef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96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511" w:type="dxa"/>
          </w:tcPr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252" w:type="dxa"/>
          </w:tcPr>
          <w:p w:rsidR="00CB1CD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</w:t>
            </w:r>
          </w:p>
          <w:p w:rsidR="00CB1CDF" w:rsidRPr="0053259F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9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B1CDF" w:rsidRPr="0053259F" w:rsidTr="00CB1CDF">
        <w:tc>
          <w:tcPr>
            <w:tcW w:w="567" w:type="dxa"/>
          </w:tcPr>
          <w:p w:rsidR="00CB1CDF" w:rsidRPr="00F74104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системы стратегического планирования муниципального обр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зования Новопокровский район:</w:t>
            </w:r>
          </w:p>
          <w:p w:rsidR="00CB1CDF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правовых актов муниц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пального образования, необходимых для функционирования системы стр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тегического планирования района в рамках Федерального закона от 28 июня 2014 года №172-ФЗ «О страт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гическом планировании в Российской Федерации»;</w:t>
            </w:r>
          </w:p>
          <w:p w:rsidR="00CB1CDF" w:rsidRPr="007B0419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подготовка документов стратегич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ского планирования муниципального образования</w:t>
            </w:r>
          </w:p>
          <w:p w:rsidR="00CB1CDF" w:rsidRPr="007B0419" w:rsidRDefault="00CB1CDF" w:rsidP="00F14BF7">
            <w:pPr>
              <w:pStyle w:val="af2"/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F74104" w:rsidRDefault="00CB1CDF" w:rsidP="00F14BF7">
            <w:pPr>
              <w:pStyle w:val="Default"/>
              <w:jc w:val="both"/>
            </w:pPr>
            <w:r>
              <w:t>постановление администрации муниципального образования от 30.12.2014 № 1266 «О мерах по в</w:t>
            </w:r>
            <w:r>
              <w:t>ы</w:t>
            </w:r>
            <w:r>
              <w:t>полнению в м</w:t>
            </w:r>
            <w:r>
              <w:t>у</w:t>
            </w:r>
            <w:r>
              <w:t>ниципальном о</w:t>
            </w:r>
            <w:r>
              <w:t>б</w:t>
            </w:r>
            <w:r>
              <w:t>разовании Нов</w:t>
            </w:r>
            <w:r>
              <w:t>о</w:t>
            </w:r>
            <w:r>
              <w:t>покровский район Федерального з</w:t>
            </w:r>
            <w:r>
              <w:t>а</w:t>
            </w:r>
            <w:r>
              <w:t>кона от 28 июня 2014 года № 172-ФЗ «О стратег</w:t>
            </w:r>
            <w:r>
              <w:t>и</w:t>
            </w:r>
            <w:r>
              <w:t>ческом планир</w:t>
            </w:r>
            <w:r>
              <w:t>о</w:t>
            </w:r>
            <w:r>
              <w:t>вании в Росси</w:t>
            </w:r>
            <w:r>
              <w:t>й</w:t>
            </w:r>
            <w:r>
              <w:t>ской Федерации»</w:t>
            </w:r>
          </w:p>
        </w:tc>
        <w:tc>
          <w:tcPr>
            <w:tcW w:w="1417" w:type="dxa"/>
          </w:tcPr>
          <w:p w:rsidR="00CB1CDF" w:rsidRPr="004E276D" w:rsidRDefault="00CB1CDF" w:rsidP="00F14BF7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E276D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B1CDF" w:rsidRPr="004E276D" w:rsidRDefault="00CB1CDF" w:rsidP="00F14BF7">
            <w:pPr>
              <w:pStyle w:val="Default"/>
              <w:jc w:val="center"/>
            </w:pPr>
            <w:r w:rsidRPr="004E276D">
              <w:t>2015-2016  годов</w:t>
            </w: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  <w:p w:rsidR="00CB1CDF" w:rsidRPr="004E276D" w:rsidRDefault="00CB1CDF" w:rsidP="00F14BF7">
            <w:pPr>
              <w:jc w:val="center"/>
            </w:pPr>
          </w:p>
        </w:tc>
        <w:tc>
          <w:tcPr>
            <w:tcW w:w="2511" w:type="dxa"/>
          </w:tcPr>
          <w:p w:rsidR="00CB1CDF" w:rsidRPr="00F74104" w:rsidRDefault="00CB1CDF" w:rsidP="00F14BF7">
            <w:pPr>
              <w:pStyle w:val="Default"/>
              <w:jc w:val="both"/>
              <w:rPr>
                <w:color w:val="auto"/>
              </w:rPr>
            </w:pPr>
            <w:r>
              <w:rPr>
                <w:color w:val="auto"/>
              </w:rPr>
              <w:t>отдел экономики, прогнозирования и инвестиций админ</w:t>
            </w:r>
            <w:r>
              <w:rPr>
                <w:color w:val="auto"/>
              </w:rPr>
              <w:t>и</w:t>
            </w:r>
            <w:r>
              <w:rPr>
                <w:color w:val="auto"/>
              </w:rPr>
              <w:t>страции муниципал</w:t>
            </w:r>
            <w:r>
              <w:rPr>
                <w:color w:val="auto"/>
              </w:rPr>
              <w:t>ь</w:t>
            </w:r>
            <w:r>
              <w:rPr>
                <w:color w:val="auto"/>
              </w:rPr>
              <w:t>ного образования</w:t>
            </w:r>
          </w:p>
        </w:tc>
        <w:tc>
          <w:tcPr>
            <w:tcW w:w="4252" w:type="dxa"/>
          </w:tcPr>
          <w:p w:rsidR="00CB1CDF" w:rsidRPr="002B1CFB" w:rsidRDefault="00710DF2" w:rsidP="00F14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Принято 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постановление администр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а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ции МО Новопокровский район от 08.09.2015 № 680 « О порядке разр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а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ботки и корректировки, осу</w:t>
            </w:r>
            <w:r w:rsidR="005965D9">
              <w:rPr>
                <w:rFonts w:ascii="Times New Roman" w:hAnsi="Times New Roman"/>
                <w:sz w:val="24"/>
                <w:szCs w:val="24"/>
              </w:rPr>
              <w:t>щ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ествл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е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ния мониторинга и контроля реализ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а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ции прогн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о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зов социально-экономического развития муниц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и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пального образования Новопокро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в</w:t>
            </w:r>
            <w:r w:rsidR="00CB1CDF" w:rsidRPr="002B1CFB">
              <w:rPr>
                <w:rFonts w:ascii="Times New Roman" w:hAnsi="Times New Roman"/>
                <w:sz w:val="24"/>
                <w:szCs w:val="24"/>
              </w:rPr>
              <w:t>ский район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долгосрочный и средн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срочный период».</w:t>
            </w:r>
          </w:p>
          <w:p w:rsidR="00CB1CDF" w:rsidRPr="002B1CFB" w:rsidRDefault="00710DF2" w:rsidP="00F14B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Подготовлен проект прогноза соц. экономического развития МО на 2016 год и периоды 2017-2018 годов.</w:t>
            </w:r>
          </w:p>
          <w:p w:rsidR="00CB1CDF" w:rsidRPr="002B1CFB" w:rsidRDefault="00CB1CDF" w:rsidP="00F14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F74104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710DF2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DF2">
              <w:rPr>
                <w:rFonts w:ascii="Times New Roman" w:hAnsi="Times New Roman"/>
                <w:sz w:val="24"/>
                <w:szCs w:val="24"/>
              </w:rPr>
              <w:t>Усиление контроля за безусловным исполнением целевых показателей социально-экономического развития и выполнению поручений Президента Российской Федерации, установле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н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ных отдельными указами Президента Российской Федерации от 7 мая 2012 года №596-606</w:t>
            </w:r>
          </w:p>
        </w:tc>
        <w:tc>
          <w:tcPr>
            <w:tcW w:w="2126" w:type="dxa"/>
          </w:tcPr>
          <w:p w:rsidR="00CB1CDF" w:rsidRPr="00710DF2" w:rsidRDefault="00CB1CDF" w:rsidP="00F14BF7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10DF2">
              <w:rPr>
                <w:rFonts w:ascii="Times New Roman" w:hAnsi="Times New Roman"/>
                <w:sz w:val="24"/>
                <w:szCs w:val="24"/>
              </w:rPr>
              <w:t>распоряжение главы админис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т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рации (губернат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ра) Краснодарск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го края от 29 н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ября 2012 года №1136-р «О м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е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рах по реализации отдельных указов Президента Ро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с</w:t>
            </w:r>
            <w:r w:rsidRPr="00710DF2">
              <w:rPr>
                <w:rFonts w:ascii="Times New Roman" w:hAnsi="Times New Roman"/>
                <w:sz w:val="24"/>
                <w:szCs w:val="24"/>
              </w:rPr>
              <w:lastRenderedPageBreak/>
              <w:t>сийской Федер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а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ции от 7 мая 2012 года на террит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рии Краснода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р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ского края»;</w:t>
            </w:r>
          </w:p>
          <w:p w:rsidR="00CB1CDF" w:rsidRPr="00710DF2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710DF2">
              <w:rPr>
                <w:color w:val="auto"/>
              </w:rPr>
              <w:t>постановление главы админис</w:t>
            </w:r>
            <w:r w:rsidRPr="00710DF2">
              <w:rPr>
                <w:color w:val="auto"/>
              </w:rPr>
              <w:t>т</w:t>
            </w:r>
            <w:r w:rsidRPr="00710DF2">
              <w:rPr>
                <w:color w:val="auto"/>
              </w:rPr>
              <w:t>рации (губернат</w:t>
            </w:r>
            <w:r w:rsidRPr="00710DF2">
              <w:rPr>
                <w:color w:val="auto"/>
              </w:rPr>
              <w:t>о</w:t>
            </w:r>
            <w:r w:rsidRPr="00710DF2">
              <w:rPr>
                <w:color w:val="auto"/>
              </w:rPr>
              <w:t>ром) Краснода</w:t>
            </w:r>
            <w:r w:rsidRPr="00710DF2">
              <w:rPr>
                <w:color w:val="auto"/>
              </w:rPr>
              <w:t>р</w:t>
            </w:r>
            <w:r w:rsidRPr="00710DF2">
              <w:rPr>
                <w:color w:val="auto"/>
              </w:rPr>
              <w:t xml:space="preserve">ского края от 28 сентября </w:t>
            </w:r>
            <w:r w:rsidRPr="00710DF2">
              <w:rPr>
                <w:color w:val="auto"/>
              </w:rPr>
              <w:br/>
              <w:t>2012 года №1138 «</w:t>
            </w:r>
            <w:r w:rsidRPr="00710DF2">
              <w:rPr>
                <w:rFonts w:eastAsia="Times New Roman"/>
                <w:bCs/>
                <w:color w:val="auto"/>
              </w:rPr>
              <w:t>О комиссии по мониторингу до</w:t>
            </w:r>
            <w:r w:rsidRPr="00710DF2">
              <w:rPr>
                <w:rFonts w:eastAsia="Times New Roman"/>
                <w:bCs/>
                <w:color w:val="auto"/>
              </w:rPr>
              <w:t>с</w:t>
            </w:r>
            <w:r w:rsidRPr="00710DF2">
              <w:rPr>
                <w:rFonts w:eastAsia="Times New Roman"/>
                <w:bCs/>
                <w:color w:val="auto"/>
              </w:rPr>
              <w:t>тижения целевых показателей соц</w:t>
            </w:r>
            <w:r w:rsidRPr="00710DF2">
              <w:rPr>
                <w:rFonts w:eastAsia="Times New Roman"/>
                <w:bCs/>
                <w:color w:val="auto"/>
              </w:rPr>
              <w:t>и</w:t>
            </w:r>
            <w:r w:rsidRPr="00710DF2">
              <w:rPr>
                <w:rFonts w:eastAsia="Times New Roman"/>
                <w:bCs/>
                <w:color w:val="auto"/>
              </w:rPr>
              <w:t>ально-экономического развития и в</w:t>
            </w:r>
            <w:r w:rsidRPr="00710DF2">
              <w:rPr>
                <w:rFonts w:eastAsia="Times New Roman"/>
                <w:bCs/>
                <w:color w:val="auto"/>
              </w:rPr>
              <w:t>ы</w:t>
            </w:r>
            <w:r w:rsidRPr="00710DF2">
              <w:rPr>
                <w:rFonts w:eastAsia="Times New Roman"/>
                <w:bCs/>
                <w:color w:val="auto"/>
              </w:rPr>
              <w:t>полнения поруч</w:t>
            </w:r>
            <w:r w:rsidRPr="00710DF2">
              <w:rPr>
                <w:rFonts w:eastAsia="Times New Roman"/>
                <w:bCs/>
                <w:color w:val="auto"/>
              </w:rPr>
              <w:t>е</w:t>
            </w:r>
            <w:r w:rsidRPr="00710DF2">
              <w:rPr>
                <w:rFonts w:eastAsia="Times New Roman"/>
                <w:bCs/>
                <w:color w:val="auto"/>
              </w:rPr>
              <w:t>ний отдельных указов Президе</w:t>
            </w:r>
            <w:r w:rsidRPr="00710DF2">
              <w:rPr>
                <w:rFonts w:eastAsia="Times New Roman"/>
                <w:bCs/>
                <w:color w:val="auto"/>
              </w:rPr>
              <w:t>н</w:t>
            </w:r>
            <w:r w:rsidRPr="00710DF2">
              <w:rPr>
                <w:rFonts w:eastAsia="Times New Roman"/>
                <w:bCs/>
                <w:color w:val="auto"/>
              </w:rPr>
              <w:t>та Российской Федерации на территории Кра</w:t>
            </w:r>
            <w:r w:rsidRPr="00710DF2">
              <w:rPr>
                <w:rFonts w:eastAsia="Times New Roman"/>
                <w:bCs/>
                <w:color w:val="auto"/>
              </w:rPr>
              <w:t>с</w:t>
            </w:r>
            <w:r w:rsidRPr="00710DF2">
              <w:rPr>
                <w:rFonts w:eastAsia="Times New Roman"/>
                <w:bCs/>
                <w:color w:val="auto"/>
              </w:rPr>
              <w:t>нодарского края</w:t>
            </w:r>
          </w:p>
        </w:tc>
        <w:tc>
          <w:tcPr>
            <w:tcW w:w="1417" w:type="dxa"/>
          </w:tcPr>
          <w:p w:rsidR="00CB1CDF" w:rsidRPr="00710DF2" w:rsidRDefault="00CB1CDF" w:rsidP="0022213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F2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B1CDF" w:rsidRPr="00710DF2" w:rsidRDefault="00CB1CDF" w:rsidP="0022213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0DF2">
              <w:rPr>
                <w:rFonts w:ascii="Times New Roman" w:hAnsi="Times New Roman"/>
              </w:rPr>
              <w:t>2015-2017 годов</w:t>
            </w:r>
          </w:p>
        </w:tc>
        <w:tc>
          <w:tcPr>
            <w:tcW w:w="2511" w:type="dxa"/>
          </w:tcPr>
          <w:p w:rsidR="00CB1CDF" w:rsidRPr="00710DF2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710DF2">
              <w:rPr>
                <w:color w:val="auto"/>
              </w:rPr>
              <w:t>отдел экономики, прогнозирования и инвестиций админ</w:t>
            </w:r>
            <w:r w:rsidRPr="00710DF2">
              <w:rPr>
                <w:color w:val="auto"/>
              </w:rPr>
              <w:t>и</w:t>
            </w:r>
            <w:r w:rsidRPr="00710DF2">
              <w:rPr>
                <w:color w:val="auto"/>
              </w:rPr>
              <w:t>страции муниципал</w:t>
            </w:r>
            <w:r w:rsidRPr="00710DF2">
              <w:rPr>
                <w:color w:val="auto"/>
              </w:rPr>
              <w:t>ь</w:t>
            </w:r>
            <w:r w:rsidRPr="00710DF2">
              <w:rPr>
                <w:color w:val="auto"/>
              </w:rPr>
              <w:t>ного образования, структурные подра</w:t>
            </w:r>
            <w:r w:rsidRPr="00710DF2">
              <w:rPr>
                <w:color w:val="auto"/>
              </w:rPr>
              <w:t>з</w:t>
            </w:r>
            <w:r w:rsidRPr="00710DF2">
              <w:rPr>
                <w:color w:val="auto"/>
              </w:rPr>
              <w:t>деления администр</w:t>
            </w:r>
            <w:r w:rsidRPr="00710DF2">
              <w:rPr>
                <w:color w:val="auto"/>
              </w:rPr>
              <w:t>а</w:t>
            </w:r>
            <w:r w:rsidRPr="00710DF2">
              <w:rPr>
                <w:color w:val="auto"/>
              </w:rPr>
              <w:t>ции муниципального образования</w:t>
            </w:r>
          </w:p>
        </w:tc>
        <w:tc>
          <w:tcPr>
            <w:tcW w:w="4252" w:type="dxa"/>
          </w:tcPr>
          <w:p w:rsidR="00CB1CDF" w:rsidRPr="00710DF2" w:rsidRDefault="00CB1CDF" w:rsidP="00F14BF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0DF2">
              <w:rPr>
                <w:rFonts w:ascii="Times New Roman" w:hAnsi="Times New Roman"/>
                <w:sz w:val="24"/>
                <w:szCs w:val="24"/>
              </w:rPr>
              <w:t>В установленные сроки проводится мониторинг выполнения индикативн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>о</w:t>
            </w:r>
            <w:r w:rsidRPr="00710DF2">
              <w:rPr>
                <w:rFonts w:ascii="Times New Roman" w:hAnsi="Times New Roman"/>
                <w:sz w:val="24"/>
                <w:szCs w:val="24"/>
              </w:rPr>
              <w:t xml:space="preserve">го плана, программы социально-экономического развития МО до 2017 года 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937ABD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37ABD" w:rsidRDefault="00CB1CDF" w:rsidP="00F226E8">
            <w:pPr>
              <w:pStyle w:val="a6"/>
              <w:tabs>
                <w:tab w:val="left" w:pos="-23"/>
              </w:tabs>
              <w:ind w:left="0"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Создание условий по доступности кредитных ресурсов для приорите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ных категорий заемщиков:</w:t>
            </w:r>
          </w:p>
          <w:p w:rsidR="00CB1CDF" w:rsidRPr="00937ABD" w:rsidRDefault="00CB1CDF" w:rsidP="008C0382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7ABD">
              <w:rPr>
                <w:rFonts w:ascii="Times New Roman" w:hAnsi="Times New Roman"/>
                <w:sz w:val="24"/>
                <w:szCs w:val="24"/>
              </w:rPr>
              <w:t>- осуществление мониторинга пр</w:t>
            </w:r>
            <w:r w:rsidRPr="00937ABD">
              <w:rPr>
                <w:rFonts w:ascii="Times New Roman" w:hAnsi="Times New Roman"/>
                <w:sz w:val="24"/>
                <w:szCs w:val="24"/>
              </w:rPr>
              <w:t>и</w:t>
            </w:r>
            <w:r w:rsidRPr="00937ABD">
              <w:rPr>
                <w:rFonts w:ascii="Times New Roman" w:hAnsi="Times New Roman"/>
                <w:sz w:val="24"/>
                <w:szCs w:val="24"/>
              </w:rPr>
              <w:t>влечения кредитных ресурсов в эк</w:t>
            </w:r>
            <w:r w:rsidRPr="00937ABD">
              <w:rPr>
                <w:rFonts w:ascii="Times New Roman" w:hAnsi="Times New Roman"/>
                <w:sz w:val="24"/>
                <w:szCs w:val="24"/>
              </w:rPr>
              <w:t>о</w:t>
            </w:r>
            <w:r w:rsidRPr="00937ABD">
              <w:rPr>
                <w:rFonts w:ascii="Times New Roman" w:hAnsi="Times New Roman"/>
                <w:sz w:val="24"/>
                <w:szCs w:val="24"/>
              </w:rPr>
              <w:t>номику муниципального образования</w:t>
            </w:r>
          </w:p>
        </w:tc>
        <w:tc>
          <w:tcPr>
            <w:tcW w:w="2126" w:type="dxa"/>
          </w:tcPr>
          <w:p w:rsidR="00CB1CDF" w:rsidRPr="00937ABD" w:rsidRDefault="00CB1CDF" w:rsidP="008858E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постановление главы админис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(губернат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 Краснодарск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края от 14 о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тября 2013 года № 1212 "Об утве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ждении госуда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ственной пр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 Красн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дарского края "Создание усл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 для обеспеч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доступности финансовых у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37A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луг"</w:t>
            </w:r>
          </w:p>
        </w:tc>
        <w:tc>
          <w:tcPr>
            <w:tcW w:w="1417" w:type="dxa"/>
          </w:tcPr>
          <w:p w:rsidR="00CB1CDF" w:rsidRPr="00937ABD" w:rsidRDefault="00CB1CDF" w:rsidP="008858EA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BD">
              <w:rPr>
                <w:rFonts w:ascii="Times New Roman" w:hAnsi="Times New Roman"/>
                <w:sz w:val="24"/>
                <w:szCs w:val="24"/>
              </w:rPr>
              <w:lastRenderedPageBreak/>
              <w:t>в течение</w:t>
            </w:r>
          </w:p>
          <w:p w:rsidR="00CB1CDF" w:rsidRPr="00937ABD" w:rsidRDefault="00CB1CDF" w:rsidP="00222134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ABD">
              <w:rPr>
                <w:rFonts w:ascii="Times New Roman" w:hAnsi="Times New Roman"/>
              </w:rPr>
              <w:t>2015- 2017 годов</w:t>
            </w:r>
          </w:p>
        </w:tc>
        <w:tc>
          <w:tcPr>
            <w:tcW w:w="2511" w:type="dxa"/>
          </w:tcPr>
          <w:p w:rsidR="00CB1CDF" w:rsidRPr="00937ABD" w:rsidRDefault="00CB1CDF" w:rsidP="008858EA">
            <w:pPr>
              <w:pStyle w:val="Default"/>
              <w:jc w:val="both"/>
              <w:rPr>
                <w:color w:val="auto"/>
              </w:rPr>
            </w:pPr>
            <w:r w:rsidRPr="00937ABD">
              <w:rPr>
                <w:color w:val="auto"/>
              </w:rPr>
              <w:t>отдел экономики, прогнозирования и инвестиций админ</w:t>
            </w:r>
            <w:r w:rsidRPr="00937ABD">
              <w:rPr>
                <w:color w:val="auto"/>
              </w:rPr>
              <w:t>и</w:t>
            </w:r>
            <w:r w:rsidRPr="00937ABD">
              <w:rPr>
                <w:color w:val="auto"/>
              </w:rPr>
              <w:t>страции муниципал</w:t>
            </w:r>
            <w:r w:rsidRPr="00937ABD">
              <w:rPr>
                <w:color w:val="auto"/>
              </w:rPr>
              <w:t>ь</w:t>
            </w:r>
            <w:r w:rsidRPr="00937ABD">
              <w:rPr>
                <w:color w:val="auto"/>
              </w:rPr>
              <w:t>ного образования, структурные подра</w:t>
            </w:r>
            <w:r w:rsidRPr="00937ABD">
              <w:rPr>
                <w:color w:val="auto"/>
              </w:rPr>
              <w:t>з</w:t>
            </w:r>
            <w:r w:rsidRPr="00937ABD">
              <w:rPr>
                <w:color w:val="auto"/>
              </w:rPr>
              <w:t>деления администр</w:t>
            </w:r>
            <w:r w:rsidRPr="00937ABD">
              <w:rPr>
                <w:color w:val="auto"/>
              </w:rPr>
              <w:t>а</w:t>
            </w:r>
            <w:r w:rsidRPr="00937ABD">
              <w:rPr>
                <w:color w:val="auto"/>
              </w:rPr>
              <w:t xml:space="preserve">ции муниципального </w:t>
            </w:r>
            <w:r w:rsidRPr="00937ABD">
              <w:rPr>
                <w:color w:val="auto"/>
              </w:rPr>
              <w:lastRenderedPageBreak/>
              <w:t>образования</w:t>
            </w:r>
          </w:p>
        </w:tc>
        <w:tc>
          <w:tcPr>
            <w:tcW w:w="4252" w:type="dxa"/>
          </w:tcPr>
          <w:p w:rsidR="00CB1CDF" w:rsidRPr="00937ABD" w:rsidRDefault="00710DF2" w:rsidP="008858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состоянию на 01.08.2015 сумма выданных кредитов составила 618755тыс. рублей, что на 32 % ниже суммы за аналогичный период 2014 года. Администрацией района раз в квартал проводятся заседания 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креди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ных советов на которых обсуждаются проблемные вопросы кредитных орг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низаций и получателей кредитных средств. Также в заседаниях всех С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ветов по вопросам малого и среднего предпринимательства принимают уч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стие представители кредитных орган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37ABD" w:rsidRPr="00937ABD">
              <w:rPr>
                <w:rFonts w:ascii="Times New Roman" w:hAnsi="Times New Roman" w:cs="Times New Roman"/>
                <w:sz w:val="24"/>
                <w:szCs w:val="24"/>
              </w:rPr>
              <w:t>заций и докладывают о существующих кредитных продуктах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937ABD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37ABD" w:rsidRDefault="00CB1CDF" w:rsidP="00F14BF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 xml:space="preserve">ных на увеличение наполняемости доходной части  муниципального бюджета </w:t>
            </w:r>
          </w:p>
          <w:p w:rsidR="00CB1CDF" w:rsidRPr="00937ABD" w:rsidRDefault="00CB1CDF" w:rsidP="00F14BF7">
            <w:pPr>
              <w:pStyle w:val="Default"/>
              <w:jc w:val="both"/>
            </w:pPr>
          </w:p>
        </w:tc>
        <w:tc>
          <w:tcPr>
            <w:tcW w:w="2126" w:type="dxa"/>
          </w:tcPr>
          <w:p w:rsidR="00CB1CDF" w:rsidRPr="00937ABD" w:rsidRDefault="00CB1CDF" w:rsidP="00F14BF7">
            <w:pPr>
              <w:pStyle w:val="Default"/>
              <w:jc w:val="both"/>
            </w:pPr>
            <w:r w:rsidRPr="00937ABD">
              <w:t>постановление администрации муниципального образования Н</w:t>
            </w:r>
            <w:r w:rsidRPr="00937ABD">
              <w:t>о</w:t>
            </w:r>
            <w:r w:rsidRPr="00937ABD">
              <w:t>вопокровский район «О мерах по наполняемости доходной части консолидирова</w:t>
            </w:r>
            <w:r w:rsidRPr="00937ABD">
              <w:t>н</w:t>
            </w:r>
            <w:r w:rsidRPr="00937ABD">
              <w:t>ного бюджета м</w:t>
            </w:r>
            <w:r w:rsidRPr="00937ABD">
              <w:t>у</w:t>
            </w:r>
            <w:r w:rsidRPr="00937ABD">
              <w:t>ниципального о</w:t>
            </w:r>
            <w:r w:rsidRPr="00937ABD">
              <w:t>б</w:t>
            </w:r>
            <w:r w:rsidRPr="00937ABD">
              <w:t>разования Нов</w:t>
            </w:r>
            <w:r w:rsidRPr="00937ABD">
              <w:t>о</w:t>
            </w:r>
            <w:r w:rsidRPr="00937ABD">
              <w:t>покровский район в 2015 году» (пр</w:t>
            </w:r>
            <w:r w:rsidRPr="00937ABD">
              <w:t>о</w:t>
            </w:r>
            <w:r w:rsidRPr="00937ABD">
              <w:t>ект)</w:t>
            </w:r>
          </w:p>
          <w:p w:rsidR="00CB1CDF" w:rsidRPr="00937ABD" w:rsidRDefault="00CB1CDF" w:rsidP="00F14BF7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B1CDF" w:rsidRPr="00937ABD" w:rsidRDefault="00CB1CDF" w:rsidP="00222134">
            <w:pPr>
              <w:pStyle w:val="Default"/>
              <w:jc w:val="center"/>
            </w:pPr>
            <w:r w:rsidRPr="00937ABD">
              <w:t xml:space="preserve">Ежегодно до 1 марта </w:t>
            </w:r>
          </w:p>
        </w:tc>
        <w:tc>
          <w:tcPr>
            <w:tcW w:w="2511" w:type="dxa"/>
          </w:tcPr>
          <w:p w:rsidR="00CB1CDF" w:rsidRPr="00937ABD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37ABD">
              <w:rPr>
                <w:color w:val="auto"/>
              </w:rPr>
              <w:t>финансовое управл</w:t>
            </w:r>
            <w:r w:rsidRPr="00937ABD">
              <w:rPr>
                <w:color w:val="auto"/>
              </w:rPr>
              <w:t>е</w:t>
            </w:r>
            <w:r w:rsidRPr="00937ABD">
              <w:rPr>
                <w:color w:val="auto"/>
              </w:rPr>
              <w:t>ние администрации муниципального о</w:t>
            </w:r>
            <w:r w:rsidRPr="00937ABD">
              <w:rPr>
                <w:color w:val="auto"/>
              </w:rPr>
              <w:t>б</w:t>
            </w:r>
            <w:r w:rsidRPr="00937ABD">
              <w:rPr>
                <w:color w:val="auto"/>
              </w:rPr>
              <w:t>разования Новоп</w:t>
            </w:r>
            <w:r w:rsidRPr="00937ABD">
              <w:rPr>
                <w:color w:val="auto"/>
              </w:rPr>
              <w:t>о</w:t>
            </w:r>
            <w:r w:rsidRPr="00937ABD">
              <w:rPr>
                <w:color w:val="auto"/>
              </w:rPr>
              <w:t>кровский район;</w:t>
            </w:r>
          </w:p>
          <w:p w:rsidR="00CB1CDF" w:rsidRPr="00937ABD" w:rsidRDefault="00CB1CDF" w:rsidP="00F14BF7">
            <w:pPr>
              <w:pStyle w:val="Default"/>
              <w:jc w:val="both"/>
              <w:rPr>
                <w:color w:val="auto"/>
              </w:rPr>
            </w:pPr>
          </w:p>
          <w:p w:rsidR="00CB1CDF" w:rsidRPr="00937ABD" w:rsidRDefault="00CB1CDF" w:rsidP="00F14BF7">
            <w:pPr>
              <w:pStyle w:val="Default"/>
              <w:jc w:val="both"/>
            </w:pPr>
            <w:r w:rsidRPr="00937ABD">
              <w:rPr>
                <w:color w:val="auto"/>
              </w:rPr>
              <w:t>отдел экономики, прогнозирования и инвестиций админ</w:t>
            </w:r>
            <w:r w:rsidRPr="00937ABD">
              <w:rPr>
                <w:color w:val="auto"/>
              </w:rPr>
              <w:t>и</w:t>
            </w:r>
            <w:r w:rsidRPr="00937ABD">
              <w:rPr>
                <w:color w:val="auto"/>
              </w:rPr>
              <w:t>страции муниципал</w:t>
            </w:r>
            <w:r w:rsidRPr="00937ABD">
              <w:rPr>
                <w:color w:val="auto"/>
              </w:rPr>
              <w:t>ь</w:t>
            </w:r>
            <w:r w:rsidRPr="00937ABD">
              <w:rPr>
                <w:color w:val="auto"/>
              </w:rPr>
              <w:t>ного образования Н</w:t>
            </w:r>
            <w:r w:rsidRPr="00937ABD">
              <w:rPr>
                <w:color w:val="auto"/>
              </w:rPr>
              <w:t>о</w:t>
            </w:r>
            <w:r w:rsidRPr="00937ABD">
              <w:rPr>
                <w:color w:val="auto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937ABD" w:rsidRDefault="00CB1CDF" w:rsidP="0028503C">
            <w:pPr>
              <w:spacing w:line="100" w:lineRule="atLeast"/>
              <w:jc w:val="both"/>
              <w:rPr>
                <w:rFonts w:ascii="Times New Roman" w:hAnsi="Times New Roman" w:cs="Univers"/>
                <w:spacing w:val="2"/>
                <w:kern w:val="22"/>
              </w:rPr>
            </w:pPr>
            <w:r w:rsidRPr="00937ABD">
              <w:rPr>
                <w:rFonts w:ascii="Times New Roman" w:hAnsi="Times New Roman" w:cs="Univers"/>
                <w:spacing w:val="2"/>
                <w:kern w:val="22"/>
              </w:rPr>
              <w:t>Принято постановление администрации МО Новопокровский район от 12.03.2015 № 310.</w:t>
            </w:r>
          </w:p>
          <w:p w:rsidR="00CB1CDF" w:rsidRPr="00937ABD" w:rsidRDefault="00CB1CDF" w:rsidP="0028503C">
            <w:pPr>
              <w:pStyle w:val="Default"/>
              <w:jc w:val="both"/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937ABD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37AB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ные программы муниципального о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разования Новопокровский район в части обеспечения выполнения неи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полненных расходных обязательств в пределах утвержденных лимитов бюджетных обязательств</w:t>
            </w:r>
          </w:p>
          <w:p w:rsidR="00CB1CDF" w:rsidRPr="00937AB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937ABD" w:rsidRDefault="00CB1CDF" w:rsidP="00F14BF7">
            <w:pPr>
              <w:pStyle w:val="Default"/>
              <w:jc w:val="both"/>
            </w:pPr>
            <w:r w:rsidRPr="00937ABD">
              <w:t>постановление администрации муниципального образования (пр</w:t>
            </w:r>
            <w:r w:rsidRPr="00937ABD">
              <w:t>о</w:t>
            </w:r>
            <w:r w:rsidRPr="00937ABD">
              <w:t>ект)</w:t>
            </w:r>
          </w:p>
        </w:tc>
        <w:tc>
          <w:tcPr>
            <w:tcW w:w="1417" w:type="dxa"/>
          </w:tcPr>
          <w:p w:rsidR="00CB1CDF" w:rsidRPr="00937ABD" w:rsidRDefault="00CB1CDF" w:rsidP="00970E35">
            <w:pPr>
              <w:pStyle w:val="Default"/>
              <w:jc w:val="center"/>
            </w:pPr>
            <w:r w:rsidRPr="00937ABD">
              <w:t>до 1 июля 2015 года</w:t>
            </w:r>
          </w:p>
        </w:tc>
        <w:tc>
          <w:tcPr>
            <w:tcW w:w="2511" w:type="dxa"/>
          </w:tcPr>
          <w:p w:rsidR="00CB1CDF" w:rsidRPr="00937ABD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37ABD">
              <w:rPr>
                <w:color w:val="auto"/>
              </w:rPr>
              <w:t>финансовое управл</w:t>
            </w:r>
            <w:r w:rsidRPr="00937ABD">
              <w:rPr>
                <w:color w:val="auto"/>
              </w:rPr>
              <w:t>е</w:t>
            </w:r>
            <w:r w:rsidRPr="00937ABD">
              <w:rPr>
                <w:color w:val="auto"/>
              </w:rPr>
              <w:t>ние администрации муниципального о</w:t>
            </w:r>
            <w:r w:rsidRPr="00937ABD">
              <w:rPr>
                <w:color w:val="auto"/>
              </w:rPr>
              <w:t>б</w:t>
            </w:r>
            <w:r w:rsidRPr="00937ABD">
              <w:rPr>
                <w:color w:val="auto"/>
              </w:rPr>
              <w:t>разования Новоп</w:t>
            </w:r>
            <w:r w:rsidRPr="00937ABD">
              <w:rPr>
                <w:color w:val="auto"/>
              </w:rPr>
              <w:t>о</w:t>
            </w:r>
            <w:r w:rsidRPr="00937ABD">
              <w:rPr>
                <w:color w:val="auto"/>
              </w:rPr>
              <w:t>кровский район</w:t>
            </w:r>
          </w:p>
          <w:p w:rsidR="00CB1CDF" w:rsidRPr="00937ABD" w:rsidRDefault="00CB1CDF" w:rsidP="00F14BF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252" w:type="dxa"/>
          </w:tcPr>
          <w:p w:rsidR="00CB1CDF" w:rsidRPr="00937AB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Координаторами муниципальных пр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грамм внесены соответствующие и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37ABD">
              <w:rPr>
                <w:rFonts w:ascii="Times New Roman" w:hAnsi="Times New Roman" w:cs="Times New Roman"/>
                <w:sz w:val="24"/>
                <w:szCs w:val="24"/>
              </w:rPr>
              <w:t>менения</w:t>
            </w:r>
          </w:p>
          <w:p w:rsidR="00CB1CDF" w:rsidRPr="00937AB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9A307C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9A307C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7C">
              <w:rPr>
                <w:rFonts w:ascii="Times New Roman" w:hAnsi="Times New Roman" w:cs="Times New Roman"/>
                <w:sz w:val="24"/>
                <w:szCs w:val="24"/>
              </w:rPr>
              <w:t>Оптимизация расходов муниципал</w:t>
            </w:r>
            <w:r w:rsidRPr="009A307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A307C">
              <w:rPr>
                <w:rFonts w:ascii="Times New Roman" w:hAnsi="Times New Roman" w:cs="Times New Roman"/>
                <w:sz w:val="24"/>
                <w:szCs w:val="24"/>
              </w:rPr>
              <w:t>ного бюджета и обеспечение выпо</w:t>
            </w:r>
            <w:r w:rsidRPr="009A307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9A3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нения  неисполненных расходных</w:t>
            </w:r>
          </w:p>
          <w:p w:rsidR="00CB1CDF" w:rsidRPr="009A307C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7C">
              <w:rPr>
                <w:rFonts w:ascii="Times New Roman" w:hAnsi="Times New Roman" w:cs="Times New Roman"/>
                <w:sz w:val="24"/>
                <w:szCs w:val="24"/>
              </w:rPr>
              <w:t>обязательств 2014 года</w:t>
            </w:r>
          </w:p>
        </w:tc>
        <w:tc>
          <w:tcPr>
            <w:tcW w:w="2126" w:type="dxa"/>
          </w:tcPr>
          <w:p w:rsidR="00CB1CDF" w:rsidRPr="009A307C" w:rsidRDefault="00CB1CDF" w:rsidP="00F14BF7">
            <w:pPr>
              <w:pStyle w:val="Default"/>
              <w:jc w:val="both"/>
            </w:pPr>
            <w:r w:rsidRPr="009A307C">
              <w:lastRenderedPageBreak/>
              <w:t>внесение измен</w:t>
            </w:r>
            <w:r w:rsidRPr="009A307C">
              <w:t>е</w:t>
            </w:r>
            <w:r w:rsidRPr="009A307C">
              <w:t xml:space="preserve">ний в решение </w:t>
            </w:r>
            <w:r w:rsidRPr="009A307C">
              <w:lastRenderedPageBreak/>
              <w:t>Совета от 26.11.2014 № 330 «О бюджете м</w:t>
            </w:r>
            <w:r w:rsidRPr="009A307C">
              <w:t>у</w:t>
            </w:r>
            <w:r w:rsidRPr="009A307C">
              <w:t>ниципального о</w:t>
            </w:r>
            <w:r w:rsidRPr="009A307C">
              <w:t>б</w:t>
            </w:r>
            <w:r w:rsidRPr="009A307C">
              <w:t>разования Нов</w:t>
            </w:r>
            <w:r w:rsidRPr="009A307C">
              <w:t>о</w:t>
            </w:r>
            <w:r w:rsidRPr="009A307C">
              <w:t>покровский район на 2015 год и на плановый период 2016 и 2017 г</w:t>
            </w:r>
            <w:r w:rsidRPr="009A307C">
              <w:t>о</w:t>
            </w:r>
            <w:r w:rsidRPr="009A307C">
              <w:t>дов»</w:t>
            </w:r>
          </w:p>
          <w:p w:rsidR="00CB1CDF" w:rsidRPr="009A307C" w:rsidRDefault="00CB1CDF" w:rsidP="00F14BF7">
            <w:pPr>
              <w:pStyle w:val="Default"/>
              <w:jc w:val="both"/>
            </w:pPr>
          </w:p>
        </w:tc>
        <w:tc>
          <w:tcPr>
            <w:tcW w:w="1417" w:type="dxa"/>
          </w:tcPr>
          <w:p w:rsidR="00CB1CDF" w:rsidRPr="009A307C" w:rsidRDefault="00CB1CDF" w:rsidP="00970E35">
            <w:pPr>
              <w:pStyle w:val="Default"/>
              <w:jc w:val="center"/>
            </w:pPr>
            <w:r w:rsidRPr="009A307C">
              <w:rPr>
                <w:lang w:val="en-US"/>
              </w:rPr>
              <w:lastRenderedPageBreak/>
              <w:t>I-II</w:t>
            </w:r>
          </w:p>
          <w:p w:rsidR="00CB1CDF" w:rsidRPr="009A307C" w:rsidRDefault="00CB1CDF" w:rsidP="00970E35">
            <w:pPr>
              <w:pStyle w:val="Default"/>
              <w:jc w:val="center"/>
            </w:pPr>
            <w:r w:rsidRPr="009A307C">
              <w:t xml:space="preserve">кварталы </w:t>
            </w:r>
            <w:r w:rsidRPr="009A307C">
              <w:lastRenderedPageBreak/>
              <w:t>2015 года</w:t>
            </w:r>
          </w:p>
        </w:tc>
        <w:tc>
          <w:tcPr>
            <w:tcW w:w="2511" w:type="dxa"/>
          </w:tcPr>
          <w:p w:rsidR="00CB1CDF" w:rsidRPr="009A307C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9A307C">
              <w:rPr>
                <w:color w:val="auto"/>
              </w:rPr>
              <w:lastRenderedPageBreak/>
              <w:t>финансовое управл</w:t>
            </w:r>
            <w:r w:rsidRPr="009A307C">
              <w:rPr>
                <w:color w:val="auto"/>
              </w:rPr>
              <w:t>е</w:t>
            </w:r>
            <w:r w:rsidRPr="009A307C">
              <w:rPr>
                <w:color w:val="auto"/>
              </w:rPr>
              <w:t xml:space="preserve">ние администрации </w:t>
            </w:r>
            <w:r w:rsidRPr="009A307C">
              <w:rPr>
                <w:color w:val="auto"/>
              </w:rPr>
              <w:lastRenderedPageBreak/>
              <w:t>муниципального о</w:t>
            </w:r>
            <w:r w:rsidRPr="009A307C">
              <w:rPr>
                <w:color w:val="auto"/>
              </w:rPr>
              <w:t>б</w:t>
            </w:r>
            <w:r w:rsidRPr="009A307C">
              <w:rPr>
                <w:color w:val="auto"/>
              </w:rPr>
              <w:t>разования Новоп</w:t>
            </w:r>
            <w:r w:rsidRPr="009A307C">
              <w:rPr>
                <w:color w:val="auto"/>
              </w:rPr>
              <w:t>о</w:t>
            </w:r>
            <w:r w:rsidRPr="009A307C">
              <w:rPr>
                <w:color w:val="auto"/>
              </w:rPr>
              <w:t>кровский район</w:t>
            </w:r>
          </w:p>
          <w:p w:rsidR="00CB1CDF" w:rsidRPr="009A307C" w:rsidRDefault="00CB1CDF" w:rsidP="00F14BF7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4252" w:type="dxa"/>
          </w:tcPr>
          <w:p w:rsidR="00CB1CDF" w:rsidRPr="009A307C" w:rsidRDefault="00937ABD" w:rsidP="009C20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07C">
              <w:rPr>
                <w:rFonts w:ascii="Times New Roman" w:eastAsia="Times New Roman" w:hAnsi="Times New Roman" w:cs="Times New Roman"/>
              </w:rPr>
              <w:lastRenderedPageBreak/>
              <w:t>По итогам первого полугодия 2015 года в целях экономии бюджетных средств, пр</w:t>
            </w:r>
            <w:r w:rsidRPr="009A307C">
              <w:rPr>
                <w:rFonts w:ascii="Times New Roman" w:eastAsia="Times New Roman" w:hAnsi="Times New Roman" w:cs="Times New Roman"/>
              </w:rPr>
              <w:t>и</w:t>
            </w:r>
            <w:r w:rsidRPr="009A307C">
              <w:rPr>
                <w:rFonts w:ascii="Times New Roman" w:eastAsia="Times New Roman" w:hAnsi="Times New Roman" w:cs="Times New Roman"/>
              </w:rPr>
              <w:t xml:space="preserve">няты следующие меры по оптимизации </w:t>
            </w:r>
            <w:r w:rsidRPr="009A307C">
              <w:rPr>
                <w:rFonts w:ascii="Times New Roman" w:eastAsia="Times New Roman" w:hAnsi="Times New Roman" w:cs="Times New Roman"/>
              </w:rPr>
              <w:lastRenderedPageBreak/>
              <w:t>неэффективных расходов и экономии средств бюджета в социальной сфере:</w:t>
            </w:r>
          </w:p>
          <w:p w:rsidR="00937ABD" w:rsidRPr="009A307C" w:rsidRDefault="00937ABD" w:rsidP="009C20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07C">
              <w:rPr>
                <w:rFonts w:ascii="Times New Roman" w:eastAsia="Times New Roman" w:hAnsi="Times New Roman" w:cs="Times New Roman"/>
              </w:rPr>
              <w:t xml:space="preserve">- оптимизация </w:t>
            </w:r>
            <w:r w:rsidR="009A307C" w:rsidRPr="009A307C">
              <w:rPr>
                <w:rFonts w:ascii="Times New Roman" w:eastAsia="Times New Roman" w:hAnsi="Times New Roman" w:cs="Times New Roman"/>
              </w:rPr>
              <w:t>штатных расписаний-1617,9 тыс. рублей;</w:t>
            </w:r>
          </w:p>
          <w:p w:rsidR="009A307C" w:rsidRPr="009A307C" w:rsidRDefault="009A307C" w:rsidP="009C20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07C">
              <w:rPr>
                <w:rFonts w:ascii="Times New Roman" w:eastAsia="Times New Roman" w:hAnsi="Times New Roman" w:cs="Times New Roman"/>
              </w:rPr>
              <w:t>- экономия энергоресурсов, коммунал</w:t>
            </w:r>
            <w:r w:rsidRPr="009A307C">
              <w:rPr>
                <w:rFonts w:ascii="Times New Roman" w:eastAsia="Times New Roman" w:hAnsi="Times New Roman" w:cs="Times New Roman"/>
              </w:rPr>
              <w:t>ь</w:t>
            </w:r>
            <w:r w:rsidRPr="009A307C">
              <w:rPr>
                <w:rFonts w:ascii="Times New Roman" w:eastAsia="Times New Roman" w:hAnsi="Times New Roman" w:cs="Times New Roman"/>
              </w:rPr>
              <w:t>ных услуг – 166,2 тыс. рублей;</w:t>
            </w:r>
          </w:p>
          <w:p w:rsidR="009A307C" w:rsidRPr="009A307C" w:rsidRDefault="009A307C" w:rsidP="009C20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07C">
              <w:rPr>
                <w:rFonts w:ascii="Times New Roman" w:eastAsia="Times New Roman" w:hAnsi="Times New Roman" w:cs="Times New Roman"/>
              </w:rPr>
              <w:t>- экономия при закупках средств за счет конкурсных процедур- 1295,9 тыс. рублей;</w:t>
            </w:r>
          </w:p>
          <w:p w:rsidR="009A307C" w:rsidRPr="009A307C" w:rsidRDefault="009A307C" w:rsidP="009C204A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A307C">
              <w:rPr>
                <w:rFonts w:ascii="Times New Roman" w:eastAsia="Times New Roman" w:hAnsi="Times New Roman" w:cs="Times New Roman"/>
              </w:rPr>
              <w:t>- сокращение расходов на арендную плату (заключение договоров о безвозмездном пользовании) -278,7 тыс. рублей.</w:t>
            </w:r>
          </w:p>
          <w:p w:rsidR="009A307C" w:rsidRPr="009A307C" w:rsidRDefault="009A307C" w:rsidP="009C2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307C">
              <w:rPr>
                <w:rFonts w:ascii="Times New Roman" w:eastAsia="Times New Roman" w:hAnsi="Times New Roman" w:cs="Times New Roman"/>
              </w:rPr>
              <w:t>Проводятся мероприятия по сдерживанию удельного веса расходов на содержание органов местного самоуправления к о</w:t>
            </w:r>
            <w:r w:rsidRPr="009A307C">
              <w:rPr>
                <w:rFonts w:ascii="Times New Roman" w:eastAsia="Times New Roman" w:hAnsi="Times New Roman" w:cs="Times New Roman"/>
              </w:rPr>
              <w:t>б</w:t>
            </w:r>
            <w:r w:rsidRPr="009A307C">
              <w:rPr>
                <w:rFonts w:ascii="Times New Roman" w:eastAsia="Times New Roman" w:hAnsi="Times New Roman" w:cs="Times New Roman"/>
              </w:rPr>
              <w:t>щему объему расходов местного бюджета в 2015 году проведено 5- процентное с</w:t>
            </w:r>
            <w:r w:rsidRPr="009A307C">
              <w:rPr>
                <w:rFonts w:ascii="Times New Roman" w:eastAsia="Times New Roman" w:hAnsi="Times New Roman" w:cs="Times New Roman"/>
              </w:rPr>
              <w:t>о</w:t>
            </w:r>
            <w:r w:rsidRPr="009A307C">
              <w:rPr>
                <w:rFonts w:ascii="Times New Roman" w:eastAsia="Times New Roman" w:hAnsi="Times New Roman" w:cs="Times New Roman"/>
              </w:rPr>
              <w:t>кращение штатной численности работн</w:t>
            </w:r>
            <w:r w:rsidRPr="009A307C">
              <w:rPr>
                <w:rFonts w:ascii="Times New Roman" w:eastAsia="Times New Roman" w:hAnsi="Times New Roman" w:cs="Times New Roman"/>
              </w:rPr>
              <w:t>и</w:t>
            </w:r>
            <w:r w:rsidRPr="009A307C">
              <w:rPr>
                <w:rFonts w:ascii="Times New Roman" w:eastAsia="Times New Roman" w:hAnsi="Times New Roman" w:cs="Times New Roman"/>
              </w:rPr>
              <w:t>ков аппарата управления (фактически с</w:t>
            </w:r>
            <w:r w:rsidRPr="009A307C">
              <w:rPr>
                <w:rFonts w:ascii="Times New Roman" w:eastAsia="Times New Roman" w:hAnsi="Times New Roman" w:cs="Times New Roman"/>
              </w:rPr>
              <w:t>о</w:t>
            </w:r>
            <w:r w:rsidRPr="009A307C">
              <w:rPr>
                <w:rFonts w:ascii="Times New Roman" w:eastAsia="Times New Roman" w:hAnsi="Times New Roman" w:cs="Times New Roman"/>
              </w:rPr>
              <w:t>кращено 6 ед.), сокращены затраты на обеспечение деятельности местных орг</w:t>
            </w:r>
            <w:r w:rsidRPr="009A307C">
              <w:rPr>
                <w:rFonts w:ascii="Times New Roman" w:eastAsia="Times New Roman" w:hAnsi="Times New Roman" w:cs="Times New Roman"/>
              </w:rPr>
              <w:t>а</w:t>
            </w:r>
            <w:r w:rsidRPr="009A307C">
              <w:rPr>
                <w:rFonts w:ascii="Times New Roman" w:eastAsia="Times New Roman" w:hAnsi="Times New Roman" w:cs="Times New Roman"/>
              </w:rPr>
              <w:t>нов власти на 3487,5 тыс. рублей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EE390C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EE390C" w:rsidRDefault="00CB1CDF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Содействие привлечению на террит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 xml:space="preserve">рию муниципального образования Новопокровский район потенциально заинтересованных компаний-организаторов конгрессно-выставочных мероприятий </w:t>
            </w:r>
          </w:p>
          <w:p w:rsidR="00CB1CDF" w:rsidRPr="00EE390C" w:rsidRDefault="00CB1CDF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EE390C" w:rsidRDefault="00CB1CDF" w:rsidP="007F1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EE390C" w:rsidRDefault="00CB1CDF" w:rsidP="007F1E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EE390C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710DF2" w:rsidRDefault="00CB1CDF" w:rsidP="005751A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EE390C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EE390C" w:rsidRDefault="00CB1CDF" w:rsidP="000747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Принимать участие в проведении Международного Инвестиционного форума Сочи 2015</w:t>
            </w:r>
          </w:p>
        </w:tc>
        <w:tc>
          <w:tcPr>
            <w:tcW w:w="2126" w:type="dxa"/>
          </w:tcPr>
          <w:p w:rsidR="00CB1CDF" w:rsidRPr="00EE390C" w:rsidRDefault="00CB1CDF" w:rsidP="007F1E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EE390C" w:rsidRDefault="00CB1CDF" w:rsidP="007F1E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390C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CB1CDF" w:rsidRPr="00EE390C" w:rsidRDefault="00CB1CDF" w:rsidP="007F1E8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90C">
              <w:rPr>
                <w:rFonts w:ascii="Times New Roman" w:hAnsi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CB1CDF" w:rsidRPr="00EE390C" w:rsidRDefault="00CB1CDF" w:rsidP="00F14B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390C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D32161" w:rsidRPr="00EE390C" w:rsidRDefault="00EE390C" w:rsidP="00D321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90C">
              <w:rPr>
                <w:rFonts w:ascii="Times New Roman" w:hAnsi="Times New Roman"/>
                <w:sz w:val="24"/>
                <w:szCs w:val="24"/>
              </w:rPr>
              <w:t>Муниципальное образование Новоп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о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кровский район примет участие в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161" w:rsidRPr="00EE390C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 xml:space="preserve"> Международно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м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 xml:space="preserve"> инвестиционно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м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 xml:space="preserve"> ф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>о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>рум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е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 xml:space="preserve"> «Сочи-2015»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, который будет проходить с 1 по 4 октября 2015 год</w:t>
            </w:r>
            <w:r w:rsidRPr="00EE390C">
              <w:rPr>
                <w:rFonts w:ascii="Times New Roman" w:hAnsi="Times New Roman"/>
                <w:sz w:val="24"/>
                <w:szCs w:val="24"/>
              </w:rPr>
              <w:t>а</w:t>
            </w:r>
            <w:r w:rsidR="00D32161" w:rsidRPr="00EE39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B1CDF" w:rsidRPr="00EE390C" w:rsidRDefault="00CB1CDF" w:rsidP="00F14B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BA5B9B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BA5B9B" w:rsidRDefault="00CB1CDF" w:rsidP="00970E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Привлечение инвесторов на имущес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венные комплексы предприятий, н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ходящихся в различных процедурах банкротства</w:t>
            </w:r>
          </w:p>
        </w:tc>
        <w:tc>
          <w:tcPr>
            <w:tcW w:w="2126" w:type="dxa"/>
          </w:tcPr>
          <w:p w:rsidR="00CB1CDF" w:rsidRPr="00BA5B9B" w:rsidRDefault="00CB1CDF" w:rsidP="00970E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BA5B9B" w:rsidRDefault="00CB1CDF" w:rsidP="00970E35"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BA5B9B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 xml:space="preserve">отдел экономики, прогнозирования и 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админ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5B9B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BA5B9B" w:rsidRDefault="00CB1CDF" w:rsidP="00F14BF7">
            <w:pPr>
              <w:pStyle w:val="Default"/>
              <w:jc w:val="both"/>
            </w:pPr>
            <w:r w:rsidRPr="00BA5B9B">
              <w:lastRenderedPageBreak/>
              <w:t>Заинтересованности инвесторов во вложениях в имущественные компле</w:t>
            </w:r>
            <w:r w:rsidRPr="00BA5B9B">
              <w:t>к</w:t>
            </w:r>
            <w:r w:rsidRPr="00BA5B9B">
              <w:lastRenderedPageBreak/>
              <w:t>сы предприятий, находящихся в ра</w:t>
            </w:r>
            <w:r w:rsidRPr="00BA5B9B">
              <w:t>з</w:t>
            </w:r>
            <w:r w:rsidRPr="00BA5B9B">
              <w:t>личных процедурах банкротства на территории МО Новопокровский ра</w:t>
            </w:r>
            <w:r w:rsidRPr="00BA5B9B">
              <w:t>й</w:t>
            </w:r>
            <w:r w:rsidRPr="00BA5B9B">
              <w:t>он не выявлено.</w:t>
            </w:r>
          </w:p>
          <w:p w:rsidR="00CB1CDF" w:rsidRPr="00BA5B9B" w:rsidRDefault="00CB1CDF" w:rsidP="00F14BF7">
            <w:pPr>
              <w:pStyle w:val="Default"/>
              <w:jc w:val="both"/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7A520B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7A520B" w:rsidRDefault="00CB1CDF" w:rsidP="00F14BF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вовлеч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нию новых земельных участков в х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зяйственный оборот, с применением нового порядка предоставления з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мельных участков гражданам и юр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A520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дическим лицам </w:t>
            </w:r>
          </w:p>
          <w:p w:rsidR="00CB1CDF" w:rsidRPr="007A520B" w:rsidRDefault="00CB1CDF" w:rsidP="00F14BF7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7A520B" w:rsidRDefault="00CB1CDF" w:rsidP="002935C1">
            <w:pPr>
              <w:pStyle w:val="Default"/>
              <w:jc w:val="center"/>
            </w:pPr>
          </w:p>
        </w:tc>
        <w:tc>
          <w:tcPr>
            <w:tcW w:w="1417" w:type="dxa"/>
          </w:tcPr>
          <w:p w:rsidR="00CB1CDF" w:rsidRPr="007A520B" w:rsidRDefault="00CB1CDF" w:rsidP="007B119E">
            <w:pPr>
              <w:pStyle w:val="Default"/>
              <w:jc w:val="center"/>
              <w:rPr>
                <w:lang w:val="en-US"/>
              </w:rPr>
            </w:pPr>
            <w:r w:rsidRPr="007A520B">
              <w:rPr>
                <w:lang w:val="en-US"/>
              </w:rPr>
              <w:t>II</w:t>
            </w:r>
            <w:r w:rsidRPr="007A520B">
              <w:t> квартал</w:t>
            </w:r>
          </w:p>
          <w:p w:rsidR="00CB1CDF" w:rsidRPr="007A520B" w:rsidRDefault="00CB1CDF" w:rsidP="007B119E">
            <w:pPr>
              <w:pStyle w:val="Default"/>
              <w:jc w:val="center"/>
            </w:pPr>
            <w:r w:rsidRPr="007A520B">
              <w:rPr>
                <w:lang w:val="en-US"/>
              </w:rPr>
              <w:t>2015</w:t>
            </w:r>
            <w:r w:rsidRPr="007A520B">
              <w:t> года</w:t>
            </w:r>
          </w:p>
        </w:tc>
        <w:tc>
          <w:tcPr>
            <w:tcW w:w="2511" w:type="dxa"/>
          </w:tcPr>
          <w:p w:rsidR="00CB1CDF" w:rsidRPr="007A520B" w:rsidRDefault="00CB1CDF" w:rsidP="00F14BF7">
            <w:pPr>
              <w:pStyle w:val="Default"/>
              <w:jc w:val="both"/>
            </w:pPr>
            <w:r w:rsidRPr="007A520B">
              <w:t>администрации сел</w:t>
            </w:r>
            <w:r w:rsidRPr="007A520B">
              <w:t>ь</w:t>
            </w:r>
            <w:r w:rsidRPr="007A520B">
              <w:t>ских поселений м</w:t>
            </w:r>
            <w:r w:rsidRPr="007A520B">
              <w:t>у</w:t>
            </w:r>
            <w:r w:rsidRPr="007A520B">
              <w:t>ниципального обр</w:t>
            </w:r>
            <w:r w:rsidRPr="007A520B">
              <w:t>а</w:t>
            </w:r>
            <w:r w:rsidRPr="007A520B">
              <w:t>зования Новопокро</w:t>
            </w:r>
            <w:r w:rsidRPr="007A520B">
              <w:t>в</w:t>
            </w:r>
            <w:r w:rsidRPr="007A520B">
              <w:t>ский район (по согл</w:t>
            </w:r>
            <w:r w:rsidRPr="007A520B">
              <w:t>а</w:t>
            </w:r>
            <w:r w:rsidRPr="007A520B">
              <w:t>сованию);</w:t>
            </w:r>
          </w:p>
          <w:p w:rsidR="00CB1CDF" w:rsidRPr="007A520B" w:rsidRDefault="00CB1CDF" w:rsidP="00F14BF7">
            <w:pPr>
              <w:pStyle w:val="Default"/>
              <w:jc w:val="both"/>
            </w:pPr>
          </w:p>
          <w:p w:rsidR="00CB1CDF" w:rsidRPr="007A520B" w:rsidRDefault="00CB1CDF" w:rsidP="00F14BF7">
            <w:pPr>
              <w:pStyle w:val="Default"/>
              <w:jc w:val="both"/>
              <w:rPr>
                <w:color w:val="auto"/>
              </w:rPr>
            </w:pPr>
            <w:r w:rsidRPr="007A520B">
              <w:t>отдел по управлению муниципальным имуществом и з</w:t>
            </w:r>
            <w:r w:rsidRPr="007A520B">
              <w:t>е</w:t>
            </w:r>
            <w:r w:rsidRPr="007A520B">
              <w:t xml:space="preserve">мельными ресурсами </w:t>
            </w:r>
            <w:r w:rsidRPr="007A520B">
              <w:rPr>
                <w:color w:val="auto"/>
              </w:rPr>
              <w:t>администрации м</w:t>
            </w:r>
            <w:r w:rsidRPr="007A520B">
              <w:rPr>
                <w:color w:val="auto"/>
              </w:rPr>
              <w:t>у</w:t>
            </w:r>
            <w:r w:rsidRPr="007A520B">
              <w:rPr>
                <w:color w:val="auto"/>
              </w:rPr>
              <w:t>ниципального обр</w:t>
            </w:r>
            <w:r w:rsidRPr="007A520B">
              <w:rPr>
                <w:color w:val="auto"/>
              </w:rPr>
              <w:t>а</w:t>
            </w:r>
            <w:r w:rsidRPr="007A520B">
              <w:rPr>
                <w:color w:val="auto"/>
              </w:rPr>
              <w:t>зования Новопокро</w:t>
            </w:r>
            <w:r w:rsidRPr="007A520B">
              <w:rPr>
                <w:color w:val="auto"/>
              </w:rPr>
              <w:t>в</w:t>
            </w:r>
            <w:r w:rsidRPr="007A520B">
              <w:rPr>
                <w:color w:val="auto"/>
              </w:rPr>
              <w:t>ский район (в пред</w:t>
            </w:r>
            <w:r w:rsidRPr="007A520B">
              <w:rPr>
                <w:color w:val="auto"/>
              </w:rPr>
              <w:t>е</w:t>
            </w:r>
            <w:r w:rsidRPr="007A520B">
              <w:rPr>
                <w:color w:val="auto"/>
              </w:rPr>
              <w:t>лах полномочий)</w:t>
            </w:r>
          </w:p>
          <w:p w:rsidR="00CB1CDF" w:rsidRPr="007A520B" w:rsidRDefault="00CB1CDF" w:rsidP="00F14BF7">
            <w:pPr>
              <w:pStyle w:val="Default"/>
              <w:jc w:val="both"/>
            </w:pPr>
          </w:p>
        </w:tc>
        <w:tc>
          <w:tcPr>
            <w:tcW w:w="4252" w:type="dxa"/>
          </w:tcPr>
          <w:p w:rsidR="007A520B" w:rsidRPr="007A520B" w:rsidRDefault="007A520B" w:rsidP="00B51921">
            <w:pPr>
              <w:pStyle w:val="Default"/>
              <w:jc w:val="both"/>
              <w:rPr>
                <w:bCs/>
              </w:rPr>
            </w:pPr>
            <w:r w:rsidRPr="007A520B">
              <w:rPr>
                <w:bCs/>
              </w:rPr>
              <w:t>В целях осуществления полномочий, предусмотренных земельным закон</w:t>
            </w:r>
            <w:r w:rsidRPr="007A520B">
              <w:rPr>
                <w:bCs/>
              </w:rPr>
              <w:t>о</w:t>
            </w:r>
            <w:r w:rsidRPr="007A520B">
              <w:rPr>
                <w:bCs/>
              </w:rPr>
              <w:t>дательством, сельскими поселениями разработаны и приняты администр</w:t>
            </w:r>
            <w:r w:rsidRPr="007A520B">
              <w:rPr>
                <w:bCs/>
              </w:rPr>
              <w:t>а</w:t>
            </w:r>
            <w:r w:rsidRPr="007A520B">
              <w:rPr>
                <w:bCs/>
              </w:rPr>
              <w:t>тивные регламенты предоставления муниципальных услуг.</w:t>
            </w:r>
          </w:p>
          <w:p w:rsidR="00CB1CDF" w:rsidRPr="007A520B" w:rsidRDefault="007A520B" w:rsidP="00B51921">
            <w:pPr>
              <w:pStyle w:val="Default"/>
              <w:jc w:val="both"/>
              <w:rPr>
                <w:sz w:val="16"/>
                <w:szCs w:val="16"/>
              </w:rPr>
            </w:pPr>
            <w:r w:rsidRPr="007A520B">
              <w:rPr>
                <w:bCs/>
              </w:rPr>
              <w:t xml:space="preserve"> Работы по вовлечению в оборот св</w:t>
            </w:r>
            <w:r w:rsidRPr="007A520B">
              <w:rPr>
                <w:bCs/>
              </w:rPr>
              <w:t>о</w:t>
            </w:r>
            <w:r w:rsidRPr="007A520B">
              <w:rPr>
                <w:bCs/>
              </w:rPr>
              <w:t>бодных земельных участков сельскими поселениями ведутся самостоятельно. Администрция муниципального обр</w:t>
            </w:r>
            <w:r w:rsidRPr="007A520B">
              <w:rPr>
                <w:bCs/>
              </w:rPr>
              <w:t>а</w:t>
            </w:r>
            <w:r w:rsidRPr="007A520B">
              <w:rPr>
                <w:bCs/>
              </w:rPr>
              <w:t>зования оказывает консультацию, м</w:t>
            </w:r>
            <w:r w:rsidRPr="007A520B">
              <w:rPr>
                <w:bCs/>
              </w:rPr>
              <w:t>е</w:t>
            </w:r>
            <w:r w:rsidRPr="007A520B">
              <w:rPr>
                <w:bCs/>
              </w:rPr>
              <w:t>тодическую помощь, проводит пер</w:t>
            </w:r>
            <w:r w:rsidRPr="007A520B">
              <w:rPr>
                <w:bCs/>
              </w:rPr>
              <w:t>е</w:t>
            </w:r>
            <w:r w:rsidRPr="007A520B">
              <w:rPr>
                <w:bCs/>
              </w:rPr>
              <w:t>одические семинары по обучению специалистов поселений в сфере нов</w:t>
            </w:r>
            <w:r w:rsidRPr="007A520B">
              <w:rPr>
                <w:bCs/>
              </w:rPr>
              <w:t>о</w:t>
            </w:r>
            <w:r w:rsidRPr="007A520B">
              <w:rPr>
                <w:bCs/>
              </w:rPr>
              <w:t xml:space="preserve">го земельного законодательства. 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452C6F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 w:hanging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452C6F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C6F">
              <w:rPr>
                <w:rFonts w:ascii="Times New Roman" w:hAnsi="Times New Roman"/>
                <w:sz w:val="24"/>
                <w:szCs w:val="24"/>
              </w:rPr>
              <w:t>Содействие созданию альтернативной торговой сети (розничные рынки, а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г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ропромышленные выставки-ярмарки, ярмарки "выходного дня" и т.д.)</w:t>
            </w:r>
          </w:p>
        </w:tc>
        <w:tc>
          <w:tcPr>
            <w:tcW w:w="2126" w:type="dxa"/>
          </w:tcPr>
          <w:p w:rsidR="00CB1CDF" w:rsidRPr="00452C6F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C6F">
              <w:rPr>
                <w:rFonts w:ascii="Times New Roman" w:hAnsi="Times New Roman"/>
                <w:sz w:val="24"/>
                <w:szCs w:val="24"/>
              </w:rPr>
              <w:t>распоряжение главы Новоп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о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кровского сел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ского поселения Новопокровского района  «Об орг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а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низации деятел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ь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ности ярмарок Новопокровского сельского посел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е</w:t>
            </w:r>
            <w:r w:rsidRPr="00452C6F">
              <w:rPr>
                <w:rFonts w:ascii="Times New Roman" w:hAnsi="Times New Roman"/>
                <w:sz w:val="24"/>
                <w:szCs w:val="24"/>
              </w:rPr>
              <w:t>ния» (проект)</w:t>
            </w:r>
          </w:p>
        </w:tc>
        <w:tc>
          <w:tcPr>
            <w:tcW w:w="1417" w:type="dxa"/>
          </w:tcPr>
          <w:p w:rsidR="00CB1CDF" w:rsidRPr="00452C6F" w:rsidRDefault="00CB1CDF" w:rsidP="00AB05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C6F">
              <w:rPr>
                <w:rFonts w:ascii="Times New Roman" w:hAnsi="Times New Roman"/>
                <w:sz w:val="24"/>
                <w:szCs w:val="24"/>
              </w:rPr>
              <w:t>в течение</w:t>
            </w:r>
          </w:p>
          <w:p w:rsidR="00CB1CDF" w:rsidRPr="00452C6F" w:rsidRDefault="00CB1CDF" w:rsidP="00EC06FD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2C6F">
              <w:rPr>
                <w:rFonts w:ascii="Times New Roman" w:hAnsi="Times New Roman"/>
                <w:sz w:val="24"/>
                <w:szCs w:val="24"/>
              </w:rPr>
              <w:t>2015-2017 годов</w:t>
            </w:r>
          </w:p>
        </w:tc>
        <w:tc>
          <w:tcPr>
            <w:tcW w:w="2511" w:type="dxa"/>
          </w:tcPr>
          <w:p w:rsidR="00CB1CDF" w:rsidRPr="00452C6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Pr="00452C6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отдел торговли и б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тового обслуживания администрации м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ниципального обр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зования Новопокро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ский район;</w:t>
            </w:r>
          </w:p>
          <w:p w:rsidR="00CB1CDF" w:rsidRPr="00452C6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Pr="00452C6F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го образования Нов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52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покровский район</w:t>
            </w:r>
          </w:p>
        </w:tc>
        <w:tc>
          <w:tcPr>
            <w:tcW w:w="4252" w:type="dxa"/>
          </w:tcPr>
          <w:p w:rsidR="00CB1CDF" w:rsidRPr="00452C6F" w:rsidRDefault="00A90C0C" w:rsidP="00F14BF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районе действуют 12 ярмарок, в том числе 1 «ярмарка выходного дня», где выделены места для местных произв</w:t>
            </w: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дителей, КФХ, ЛПХ, 1 придорожная ярмарка и 1 ярмарка «социальный ряд» для продажи сельхозпродукции КФХ и ЛПХ.</w:t>
            </w:r>
          </w:p>
          <w:p w:rsidR="00A90C0C" w:rsidRPr="00452C6F" w:rsidRDefault="00A90C0C" w:rsidP="0004766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12 ЛПХ приняли участие в агропр</w:t>
            </w: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r w:rsidR="00047667"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452C6F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ленной ярмарке в г. Краснодаре «Кубанская ярмарка 2015»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892E75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 w:hanging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892E75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75">
              <w:rPr>
                <w:rFonts w:ascii="Times New Roman" w:hAnsi="Times New Roman"/>
                <w:sz w:val="24"/>
                <w:szCs w:val="24"/>
              </w:rPr>
              <w:t xml:space="preserve">Реализация проекта строительства сельскохозяйственного оптово-распредилительного (логистического) центра в Новопокровском районе </w:t>
            </w:r>
          </w:p>
        </w:tc>
        <w:tc>
          <w:tcPr>
            <w:tcW w:w="2126" w:type="dxa"/>
          </w:tcPr>
          <w:p w:rsidR="00CB1CDF" w:rsidRPr="00892E75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75">
              <w:rPr>
                <w:rFonts w:ascii="Times New Roman" w:hAnsi="Times New Roman"/>
                <w:sz w:val="24"/>
                <w:szCs w:val="24"/>
              </w:rPr>
              <w:t>Государственная программа «ра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з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витие сельского хозяйства и рег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лирование рынков сельскохозяйс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т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венной проду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к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ции, сырья и пр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довольствия»</w:t>
            </w:r>
          </w:p>
        </w:tc>
        <w:tc>
          <w:tcPr>
            <w:tcW w:w="1417" w:type="dxa"/>
          </w:tcPr>
          <w:p w:rsidR="00CB1CDF" w:rsidRPr="00892E75" w:rsidRDefault="00CB1CDF" w:rsidP="00AB05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892E75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го образования;</w:t>
            </w:r>
          </w:p>
          <w:p w:rsidR="00CB1CDF" w:rsidRPr="00892E75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Pr="00892E75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92E75">
              <w:rPr>
                <w:rFonts w:ascii="Times New Roman" w:hAnsi="Times New Roman" w:cs="Times New Roman"/>
                <w:sz w:val="24"/>
                <w:szCs w:val="24"/>
              </w:rPr>
              <w:t>ного образования.</w:t>
            </w:r>
          </w:p>
        </w:tc>
        <w:tc>
          <w:tcPr>
            <w:tcW w:w="4252" w:type="dxa"/>
          </w:tcPr>
          <w:p w:rsidR="00CB1CDF" w:rsidRPr="00892E75" w:rsidRDefault="00892E75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2E75">
              <w:rPr>
                <w:rFonts w:ascii="Times New Roman" w:hAnsi="Times New Roman"/>
                <w:sz w:val="24"/>
                <w:szCs w:val="24"/>
              </w:rPr>
              <w:t>17 марта 2015 года в г. Краснодаре в рамках проведенного совещания м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и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нистерством экономики Краснода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р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ского края, Министерством сельского хозяйства и перерабатывающей пр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мышленности Краснодарского края, Законодательным собранием Красн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дарского края и администрацией м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ниципального образования Новоп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кровский район был рассмотрен в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прос о реализации проекта, пред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у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сматривающего строительство распр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делительного (логистического) центра в Новопокровском районе и возмо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ж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ность поддержки его реализации за счет средств краевого бюджета. На с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е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годняшний день данный вопрос нах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о</w:t>
            </w:r>
            <w:r w:rsidRPr="00892E75">
              <w:rPr>
                <w:rFonts w:ascii="Times New Roman" w:hAnsi="Times New Roman"/>
                <w:sz w:val="24"/>
                <w:szCs w:val="24"/>
              </w:rPr>
              <w:t>дится на рассмотрении в г. Москва в министерстве сельского хозяйства Российской Федерации.</w:t>
            </w:r>
          </w:p>
          <w:p w:rsidR="00CB1CDF" w:rsidRPr="00892E75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0D6A18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 w:hanging="4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0D6A18" w:rsidRDefault="00CB1CDF" w:rsidP="004B3F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A18">
              <w:rPr>
                <w:rFonts w:ascii="Times New Roman" w:hAnsi="Times New Roman"/>
                <w:sz w:val="24"/>
                <w:szCs w:val="24"/>
              </w:rPr>
              <w:t>Внесение обоснованных предложений о целесообразности снижения арен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д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ной платы за земельные участки, н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а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ходящихся в собственности муниц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и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пального образования, предоставле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н</w:t>
            </w:r>
            <w:r w:rsidRPr="000D6A18">
              <w:rPr>
                <w:rFonts w:ascii="Times New Roman" w:hAnsi="Times New Roman"/>
                <w:sz w:val="24"/>
                <w:szCs w:val="24"/>
              </w:rPr>
              <w:t>ные для реализации инвестиционных проектов, на период осуществления проектно-изыскательских работ и строительства</w:t>
            </w:r>
          </w:p>
        </w:tc>
        <w:tc>
          <w:tcPr>
            <w:tcW w:w="2126" w:type="dxa"/>
          </w:tcPr>
          <w:p w:rsidR="00CB1CDF" w:rsidRPr="000D6A18" w:rsidRDefault="00CB1CDF" w:rsidP="00F14BF7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0D6A18" w:rsidRDefault="00CB1CDF" w:rsidP="00AB0597">
            <w:pPr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A18">
              <w:rPr>
                <w:rFonts w:ascii="Times New Roman" w:hAnsi="Times New Roman"/>
                <w:sz w:val="24"/>
                <w:szCs w:val="24"/>
              </w:rPr>
              <w:t>до 1 апреля 2015 года</w:t>
            </w:r>
          </w:p>
        </w:tc>
        <w:tc>
          <w:tcPr>
            <w:tcW w:w="2511" w:type="dxa"/>
          </w:tcPr>
          <w:p w:rsidR="00CB1CDF" w:rsidRPr="000D6A18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 и з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мельными ресурсами;</w:t>
            </w:r>
          </w:p>
          <w:p w:rsidR="00CB1CDF" w:rsidRPr="000D6A18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6A18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0D6A18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0D6A18" w:rsidRDefault="00EE69E2" w:rsidP="00EF49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Свободных земельных участков, нах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дящихся в собственности муниц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пального образования Новопокро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ский район, предназначенных для ре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лизации инвестиционных проектов нет. Решени</w:t>
            </w:r>
            <w:r w:rsidR="000D6A18" w:rsidRPr="000D6A18">
              <w:rPr>
                <w:rFonts w:ascii="Times New Roman" w:hAnsi="Times New Roman" w:cs="Times New Roman"/>
                <w:bCs/>
                <w:sz w:val="24"/>
                <w:szCs w:val="24"/>
              </w:rPr>
              <w:t>й о снижении арендной платы данной категории арендаторов не принимались.</w:t>
            </w:r>
          </w:p>
          <w:p w:rsidR="00CB1CDF" w:rsidRPr="000D6A18" w:rsidRDefault="00CB1CDF" w:rsidP="00EF49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1CDF" w:rsidRPr="00710DF2" w:rsidTr="00CB1CDF">
        <w:trPr>
          <w:trHeight w:val="2358"/>
        </w:trPr>
        <w:tc>
          <w:tcPr>
            <w:tcW w:w="567" w:type="dxa"/>
          </w:tcPr>
          <w:p w:rsidR="00CB1CDF" w:rsidRPr="00363A5F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363A5F" w:rsidRDefault="00CB1CDF" w:rsidP="009038F2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Изготовление и распространение и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формационно-справочных материалов по вопросам инвестиционной деятел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ь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ности в Новопокровском районе, уч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а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стие в выставочно-ярмарочных мер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приятиях и форумах, изготовление стендов и презентационных материалов </w:t>
            </w:r>
          </w:p>
          <w:p w:rsidR="00CB1CDF" w:rsidRPr="00363A5F" w:rsidRDefault="00CB1CDF" w:rsidP="009038F2">
            <w:pPr>
              <w:jc w:val="both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363A5F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363A5F" w:rsidRDefault="00CB1CDF" w:rsidP="008C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363A5F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</w:tc>
        <w:tc>
          <w:tcPr>
            <w:tcW w:w="4252" w:type="dxa"/>
          </w:tcPr>
          <w:p w:rsidR="00CB1CDF" w:rsidRPr="00363A5F" w:rsidRDefault="00363A5F" w:rsidP="00D3072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A5F">
              <w:rPr>
                <w:rFonts w:ascii="Times New Roman" w:hAnsi="Times New Roman"/>
                <w:sz w:val="24"/>
                <w:szCs w:val="24"/>
              </w:rPr>
              <w:t>Информационно-справочная инфо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>р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>мация об инвестиционной привлек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>а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>тельности МО Новопокровский район изготовлена в виде раздаточных мат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>е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 xml:space="preserve">риалов, сувенирной продукции и мультимедийоной презентации и будет представлена на </w:t>
            </w:r>
            <w:r w:rsidRPr="00363A5F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363A5F">
              <w:rPr>
                <w:rFonts w:ascii="Times New Roman" w:hAnsi="Times New Roman"/>
                <w:sz w:val="24"/>
                <w:szCs w:val="24"/>
              </w:rPr>
              <w:t xml:space="preserve"> Международном инвестиционном форуме «Сочи-2015».</w:t>
            </w:r>
          </w:p>
        </w:tc>
      </w:tr>
      <w:tr w:rsidR="005965D9" w:rsidRPr="00710DF2" w:rsidTr="00CB1CDF">
        <w:tc>
          <w:tcPr>
            <w:tcW w:w="567" w:type="dxa"/>
          </w:tcPr>
          <w:p w:rsidR="005965D9" w:rsidRPr="00363A5F" w:rsidRDefault="005965D9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5965D9" w:rsidRPr="00363A5F" w:rsidRDefault="005965D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Усилить работу, направленную на реализацию мер государственной поддержки, оказываемой субъектам малого и среднего предпринимател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2126" w:type="dxa"/>
          </w:tcPr>
          <w:p w:rsidR="005965D9" w:rsidRPr="00363A5F" w:rsidRDefault="005965D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муниципального образования от 12.11.2014 № 1047 «Об утверждении муниципальной программы мун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ципального обр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зования Новоп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кровский район «экономическое развитие и инн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вационная экон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мика»</w:t>
            </w:r>
          </w:p>
        </w:tc>
        <w:tc>
          <w:tcPr>
            <w:tcW w:w="1417" w:type="dxa"/>
          </w:tcPr>
          <w:p w:rsidR="005965D9" w:rsidRPr="00363A5F" w:rsidRDefault="005965D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5965D9" w:rsidRPr="00363A5F" w:rsidRDefault="005965D9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вопокровский район;</w:t>
            </w:r>
          </w:p>
          <w:p w:rsidR="005965D9" w:rsidRPr="00363A5F" w:rsidRDefault="005965D9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D9" w:rsidRPr="00363A5F" w:rsidRDefault="005965D9" w:rsidP="00F14BF7">
            <w:pPr>
              <w:pStyle w:val="Default"/>
              <w:jc w:val="both"/>
              <w:rPr>
                <w:color w:val="auto"/>
              </w:rPr>
            </w:pPr>
            <w:r w:rsidRPr="00363A5F">
              <w:rPr>
                <w:color w:val="auto"/>
              </w:rPr>
              <w:t>финансовое управл</w:t>
            </w:r>
            <w:r w:rsidRPr="00363A5F">
              <w:rPr>
                <w:color w:val="auto"/>
              </w:rPr>
              <w:t>е</w:t>
            </w:r>
            <w:r w:rsidRPr="00363A5F">
              <w:rPr>
                <w:color w:val="auto"/>
              </w:rPr>
              <w:t>ние администрации муниципального о</w:t>
            </w:r>
            <w:r w:rsidRPr="00363A5F">
              <w:rPr>
                <w:color w:val="auto"/>
              </w:rPr>
              <w:t>б</w:t>
            </w:r>
            <w:r w:rsidRPr="00363A5F">
              <w:rPr>
                <w:color w:val="auto"/>
              </w:rPr>
              <w:t>разования Новоп</w:t>
            </w:r>
            <w:r w:rsidRPr="00363A5F">
              <w:rPr>
                <w:color w:val="auto"/>
              </w:rPr>
              <w:t>о</w:t>
            </w:r>
            <w:r w:rsidRPr="00363A5F">
              <w:rPr>
                <w:color w:val="auto"/>
              </w:rPr>
              <w:t>кровский район</w:t>
            </w:r>
          </w:p>
          <w:p w:rsidR="005965D9" w:rsidRPr="00363A5F" w:rsidRDefault="005965D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1741E" w:rsidRDefault="00363A5F" w:rsidP="005965D9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Из запланированной суммы израсх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довано только 68,8 тыс. рублей. О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63A5F">
              <w:rPr>
                <w:rFonts w:ascii="Times New Roman" w:hAnsi="Times New Roman" w:cs="Times New Roman"/>
                <w:sz w:val="24"/>
                <w:szCs w:val="24"/>
              </w:rPr>
              <w:t>воение оставшейся суммы намечено на 4 квартал 2015 года.</w:t>
            </w:r>
          </w:p>
          <w:p w:rsidR="00C1741E" w:rsidRPr="00C1741E" w:rsidRDefault="00C1741E" w:rsidP="00C1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1E" w:rsidRDefault="00C1741E" w:rsidP="00C1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1E" w:rsidRDefault="00C1741E" w:rsidP="00C1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41E" w:rsidRDefault="00C1741E" w:rsidP="00C17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D9" w:rsidRPr="00C1741E" w:rsidRDefault="00C1741E" w:rsidP="00C17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Расходы, связанные с поддержкой субъектов малого и среднего предпр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нимательства увеличились на 150,0 тыс. рублей.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C1741E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C1741E" w:rsidRDefault="00CB1CDF" w:rsidP="00BA3F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Оказание субъектам малого и средн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 информац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онных услуг на базе Центра поддер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ки предпринимательства</w:t>
            </w:r>
          </w:p>
        </w:tc>
        <w:tc>
          <w:tcPr>
            <w:tcW w:w="2126" w:type="dxa"/>
          </w:tcPr>
          <w:p w:rsidR="00CB1CDF" w:rsidRPr="00C1741E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C1741E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с 1 апреля</w:t>
            </w:r>
          </w:p>
          <w:p w:rsidR="00CB1CDF" w:rsidRPr="00C1741E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CB1CDF" w:rsidRPr="00C1741E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МУ «Центр содейс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вия развитию малого и среднего предпр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нимательства»</w:t>
            </w:r>
          </w:p>
          <w:p w:rsidR="00CB1CDF" w:rsidRPr="00C1741E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C1741E" w:rsidRDefault="00FD15D3" w:rsidP="00C1741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МУ «Центр содействия развитию м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 xml:space="preserve">ва» Оказано </w:t>
            </w:r>
            <w:r w:rsidR="00C1741E" w:rsidRPr="00C1741E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 по т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 xml:space="preserve">лефону «Горячей линии» оказана </w:t>
            </w:r>
            <w:r w:rsidR="00C1741E" w:rsidRPr="00C1741E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C1741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и на устные обращения оказано </w:t>
            </w:r>
            <w:r w:rsidR="00C1741E" w:rsidRPr="00C1741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Pr="00C1741E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консультаций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291D49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291D49" w:rsidRDefault="00CB1CDF" w:rsidP="00B6213B">
            <w:pPr>
              <w:jc w:val="both"/>
            </w:pP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Рекомендовать муниципальным з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 xml:space="preserve">казчикам Новопокровского района </w:t>
            </w:r>
            <w:r w:rsidRPr="00291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закупки в соответствии с  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5 апреля 2013 года № 44-ФЗ «О контрактной 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в сфере закупок товаров, р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бот, услуг для обеспечения государс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 xml:space="preserve">венных и муниципальных нужд» у </w:t>
            </w:r>
            <w:r w:rsidRPr="00291D49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субъектов малого предпринимател</w:t>
            </w:r>
            <w:r w:rsidRPr="00291D49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291D49">
              <w:rPr>
                <w:rFonts w:ascii="Times New Roman" w:eastAsia="Times New Roman" w:hAnsi="Times New Roman" w:cs="Times New Roman"/>
                <w:sz w:val="24"/>
                <w:szCs w:val="24"/>
              </w:rPr>
              <w:t>ства и социально ориентированных некоммерческих организаций в объ</w:t>
            </w:r>
            <w:r w:rsidRPr="00291D49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291D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 не менее чем 20 % </w:t>
            </w:r>
            <w:hyperlink w:anchor="sub_3166" w:history="1">
              <w:r w:rsidRPr="00291D49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совокупного годового объема закупок</w:t>
              </w:r>
            </w:hyperlink>
          </w:p>
          <w:p w:rsidR="00CB1CDF" w:rsidRPr="00291D49" w:rsidRDefault="00CB1CDF" w:rsidP="00B621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B1CDF" w:rsidRPr="00291D49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291D49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291D49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вопокровский район</w:t>
            </w:r>
          </w:p>
          <w:p w:rsidR="00CB1CDF" w:rsidRPr="00291D49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291D49" w:rsidRDefault="00291D4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D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 1 полугодие 2015 года совокупный годовой объем закупок у субъектов малого предпринимательства и соц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ально ориентированных некомерч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1D49">
              <w:rPr>
                <w:rFonts w:ascii="Times New Roman" w:hAnsi="Times New Roman" w:cs="Times New Roman"/>
                <w:sz w:val="24"/>
                <w:szCs w:val="24"/>
              </w:rPr>
              <w:t>ских организаций составил 10,7 %.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4E31FD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4E31F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Увеличение доступности граждан по месту пребывания к получению гос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дарственных и муниципальных услуг по принципу «одного окна»</w:t>
            </w:r>
          </w:p>
        </w:tc>
        <w:tc>
          <w:tcPr>
            <w:tcW w:w="2126" w:type="dxa"/>
          </w:tcPr>
          <w:p w:rsidR="00CB1CDF" w:rsidRPr="004E31F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постановление главы админис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рации (губернат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ра) Краснодарск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го края от 14 о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тября 2013 г. № 1181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br/>
              <w:t>«Об утверждении государственной программы Кра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нодарского края «Информацио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ное общество К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бани»;</w:t>
            </w:r>
          </w:p>
          <w:p w:rsidR="00CB1CDF" w:rsidRPr="004E31F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CB1CDF" w:rsidRPr="004E31F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"Социально-экономического развития муниц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пального образ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вания Новоп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кровский район на период до 2017 года"</w:t>
            </w:r>
          </w:p>
          <w:p w:rsidR="00CB1CDF" w:rsidRPr="004E31F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4E31FD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4E31FD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муниципальное бю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жетное учреждение «Новопокровский многофункционал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E31FD">
              <w:rPr>
                <w:rFonts w:ascii="Times New Roman" w:hAnsi="Times New Roman" w:cs="Times New Roman"/>
                <w:sz w:val="24"/>
                <w:szCs w:val="24"/>
              </w:rPr>
              <w:t>ный центр»</w:t>
            </w:r>
          </w:p>
        </w:tc>
        <w:tc>
          <w:tcPr>
            <w:tcW w:w="4252" w:type="dxa"/>
          </w:tcPr>
          <w:p w:rsidR="005347C5" w:rsidRPr="004E31FD" w:rsidRDefault="005347C5" w:rsidP="005347C5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Для снижения администрати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ных барьеров при оказании государс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венных и муниципальных услуг, в Н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вопокровском районе во всех сельских поселениях открыты территориально обособленные структурные подразд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ления МФЦ (ТОСПы).</w:t>
            </w:r>
          </w:p>
          <w:p w:rsidR="005347C5" w:rsidRPr="004E31FD" w:rsidRDefault="005347C5" w:rsidP="005347C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Количество представляемых услуг по принципу одного окна на базе МФЦ увеличено с 4 до 137 (45 фед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ральных и 92 региональных).</w:t>
            </w:r>
          </w:p>
          <w:p w:rsidR="005347C5" w:rsidRPr="004E31FD" w:rsidRDefault="005347C5" w:rsidP="005347C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С июля 2014 года по 1 сентября 2015 года штатная численность опер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торов МФЦ увеличилась почти вдвое.</w:t>
            </w:r>
          </w:p>
          <w:p w:rsidR="005347C5" w:rsidRPr="004E31FD" w:rsidRDefault="005347C5" w:rsidP="005347C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Обучено 15 универсальных специал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стов. Показатель доступности госуда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ственных и муниципальных услуг по Новопокровскому району составляет 100 %.</w:t>
            </w:r>
          </w:p>
          <w:p w:rsidR="005347C5" w:rsidRPr="004E31FD" w:rsidRDefault="005347C5" w:rsidP="005347C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Реализованы мероприятия, направле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ные на сокращение времени ожидания в очереди при обращении заявителя в орган государственной власти субъе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та Российской Федерации (орган мес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 xml:space="preserve">ного самоуправления) для получения 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государственной (муниципальной у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луги) до 15 минут. Среднее время ожидания составляет 7 минут.</w:t>
            </w:r>
          </w:p>
          <w:p w:rsidR="005347C5" w:rsidRPr="004E31FD" w:rsidRDefault="005347C5" w:rsidP="005347C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Ведется активная работа популяриз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ции портала государственных и мун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>ципальных услуг.</w:t>
            </w:r>
            <w:r w:rsidR="004E31FD" w:rsidRPr="004E31FD">
              <w:rPr>
                <w:rFonts w:ascii="Times New Roman" w:eastAsia="Times New Roman" w:hAnsi="Times New Roman"/>
                <w:sz w:val="24"/>
                <w:szCs w:val="24"/>
              </w:rPr>
              <w:t xml:space="preserve"> В МФЦ заявителей регистрируют на данном портале, а также проводят поддерживание ли</w:t>
            </w:r>
            <w:r w:rsidR="004E31FD" w:rsidRPr="004E31FD">
              <w:rPr>
                <w:rFonts w:ascii="Times New Roman" w:eastAsia="Times New Roman" w:hAnsi="Times New Roman"/>
                <w:sz w:val="24"/>
                <w:szCs w:val="24"/>
              </w:rPr>
              <w:t>ч</w:t>
            </w:r>
            <w:r w:rsidR="004E31FD" w:rsidRPr="004E31FD">
              <w:rPr>
                <w:rFonts w:ascii="Times New Roman" w:eastAsia="Times New Roman" w:hAnsi="Times New Roman"/>
                <w:sz w:val="24"/>
                <w:szCs w:val="24"/>
              </w:rPr>
              <w:t>ности (активизация).</w:t>
            </w: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</w:p>
          <w:p w:rsidR="00CB1CDF" w:rsidRPr="004E31FD" w:rsidRDefault="005347C5" w:rsidP="005347C5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31FD"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D239E9" w:rsidRPr="00710DF2" w:rsidTr="00CB1CDF">
        <w:trPr>
          <w:trHeight w:val="314"/>
        </w:trPr>
        <w:tc>
          <w:tcPr>
            <w:tcW w:w="567" w:type="dxa"/>
          </w:tcPr>
          <w:p w:rsidR="00D239E9" w:rsidRPr="004D0290" w:rsidRDefault="00D239E9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D239E9" w:rsidRPr="004D0290" w:rsidRDefault="00D239E9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ярмарках, в том числе региональных, всероссийских и международных, с целью привлечения инвестиций в АПК района, продвиж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ния кубанской продукции на новые рынки сбыта</w:t>
            </w:r>
          </w:p>
          <w:p w:rsidR="00D239E9" w:rsidRPr="004D0290" w:rsidRDefault="00D239E9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39E9" w:rsidRPr="004D0290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D0290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D0290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D0290" w:rsidRDefault="00D239E9" w:rsidP="00C0347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4D0290" w:rsidRDefault="00D239E9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239E9" w:rsidRPr="004D0290" w:rsidRDefault="00D239E9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39E9" w:rsidRPr="004D0290" w:rsidRDefault="00D239E9" w:rsidP="00944D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2015-2017 годов</w:t>
            </w:r>
          </w:p>
        </w:tc>
        <w:tc>
          <w:tcPr>
            <w:tcW w:w="2511" w:type="dxa"/>
          </w:tcPr>
          <w:p w:rsidR="00D239E9" w:rsidRPr="004D0290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го образования Нов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0290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</w:tc>
        <w:tc>
          <w:tcPr>
            <w:tcW w:w="4252" w:type="dxa"/>
          </w:tcPr>
          <w:p w:rsidR="00D239E9" w:rsidRPr="004D0290" w:rsidRDefault="004D0290" w:rsidP="005965D9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D0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 ЛПХ от района принимают регуля</w:t>
            </w:r>
            <w:r w:rsidRPr="004D0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Pr="004D0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 участие в ярмарках выходного дня в г. Краснодар и Сочи. Также в г. М</w:t>
            </w:r>
            <w:r w:rsidRPr="004D0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4D02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сква на ярмарку выходного дня подана заявка на участие от ИП глава КФХ Шевляков Г.В.</w:t>
            </w:r>
          </w:p>
        </w:tc>
      </w:tr>
      <w:tr w:rsidR="00D239E9" w:rsidRPr="00710DF2" w:rsidTr="00CB1CDF">
        <w:trPr>
          <w:trHeight w:val="314"/>
        </w:trPr>
        <w:tc>
          <w:tcPr>
            <w:tcW w:w="567" w:type="dxa"/>
          </w:tcPr>
          <w:p w:rsidR="00D239E9" w:rsidRPr="00393405" w:rsidRDefault="00D239E9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Увеличение в 1,5 раза участников и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тернет - портала «Объемы произво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ства сельскохозяйственной продукции Краснодарского края», созданного с целью исключения звена перекупщ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ков,  предоставления  возможности прямых поставок от сельхозпроизв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дителей в торговые сети, предприятия санаторно-курортного комплекса, в учреждения бюджетной сферы и о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товые рынки на взаимовыгодных у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ловиях</w:t>
            </w: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239E9" w:rsidRPr="00393405" w:rsidRDefault="00D239E9" w:rsidP="00AB05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393405" w:rsidRDefault="00D239E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239E9" w:rsidRPr="00393405" w:rsidRDefault="00D239E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D239E9" w:rsidRPr="00393405" w:rsidRDefault="00D239E9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го образования Нов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покровский район</w:t>
            </w: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39E9" w:rsidRPr="00393405" w:rsidRDefault="00D239E9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52" w:type="dxa"/>
          </w:tcPr>
          <w:p w:rsidR="00D239E9" w:rsidRPr="00393405" w:rsidRDefault="00393405" w:rsidP="00D239E9">
            <w:pPr>
              <w:tabs>
                <w:tab w:val="center" w:pos="791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Продолжается регистрация участников на сайт «Агропортала» и проводится актуализация ранее внесенных данных по малым формам хозяйствования. </w:t>
            </w:r>
          </w:p>
        </w:tc>
      </w:tr>
      <w:tr w:rsidR="00CB1CDF" w:rsidRPr="00710DF2" w:rsidTr="00CB1CDF">
        <w:trPr>
          <w:trHeight w:val="314"/>
        </w:trPr>
        <w:tc>
          <w:tcPr>
            <w:tcW w:w="567" w:type="dxa"/>
          </w:tcPr>
          <w:p w:rsidR="00CB1CDF" w:rsidRPr="00393405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393405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Анализ финансово-экономического состояния системообразующих пре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приятий топливно-энергетического комплексов</w:t>
            </w:r>
          </w:p>
        </w:tc>
        <w:tc>
          <w:tcPr>
            <w:tcW w:w="2126" w:type="dxa"/>
          </w:tcPr>
          <w:p w:rsidR="00CB1CDF" w:rsidRPr="00393405" w:rsidRDefault="00CB1CDF" w:rsidP="00AB05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CB1CDF" w:rsidRPr="00393405" w:rsidRDefault="00CB1CDF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B1CDF" w:rsidRPr="00393405" w:rsidRDefault="00CB1CDF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CB1CDF" w:rsidRPr="00393405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отдел по вопросам ЖКХ администрации муниципального о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4252" w:type="dxa"/>
          </w:tcPr>
          <w:p w:rsidR="00CB1CDF" w:rsidRPr="00393405" w:rsidRDefault="006B47A8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 анализ финансово-хозяйственной деятельности 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3 пре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приятий ЖКХ (</w:t>
            </w:r>
            <w:r w:rsidRPr="00393405">
              <w:rPr>
                <w:rFonts w:ascii="Times New Roman" w:hAnsi="Times New Roman" w:cs="Times New Roman"/>
                <w:sz w:val="24"/>
                <w:szCs w:val="24"/>
              </w:rPr>
              <w:t xml:space="preserve">МУ «Новоивановское» и МУ </w:t>
            </w:r>
            <w:r w:rsidR="00DF529C" w:rsidRPr="00393405">
              <w:rPr>
                <w:rFonts w:ascii="Times New Roman" w:hAnsi="Times New Roman" w:cs="Times New Roman"/>
                <w:sz w:val="24"/>
                <w:szCs w:val="24"/>
              </w:rPr>
              <w:t>«Горькобалковское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, МКУ «К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банское хозяйственное объедин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93405" w:rsidRPr="00393405">
              <w:rPr>
                <w:rFonts w:ascii="Times New Roman" w:hAnsi="Times New Roman" w:cs="Times New Roman"/>
                <w:sz w:val="24"/>
                <w:szCs w:val="24"/>
              </w:rPr>
              <w:t>ние»)</w:t>
            </w:r>
            <w:r w:rsidR="00DF529C" w:rsidRPr="003934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F529C" w:rsidRPr="00710DF2" w:rsidTr="00CB1CDF">
        <w:trPr>
          <w:trHeight w:val="314"/>
        </w:trPr>
        <w:tc>
          <w:tcPr>
            <w:tcW w:w="567" w:type="dxa"/>
          </w:tcPr>
          <w:p w:rsidR="00DF529C" w:rsidRPr="003F1B5A" w:rsidRDefault="00DF529C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DF529C" w:rsidRPr="003F1B5A" w:rsidRDefault="00DF529C" w:rsidP="0079257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содействия для своевреме</w:t>
            </w: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введения в эксплуатацию запл</w:t>
            </w: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нированных к открытию в 2015 году объектов потребительской сферы</w:t>
            </w:r>
          </w:p>
        </w:tc>
        <w:tc>
          <w:tcPr>
            <w:tcW w:w="2126" w:type="dxa"/>
          </w:tcPr>
          <w:p w:rsidR="00DF529C" w:rsidRPr="003F1B5A" w:rsidRDefault="00DF529C" w:rsidP="00AB05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DF529C" w:rsidRPr="003F1B5A" w:rsidRDefault="00DF529C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DF529C" w:rsidRPr="003F1B5A" w:rsidRDefault="00DF529C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2511" w:type="dxa"/>
          </w:tcPr>
          <w:p w:rsidR="00DF529C" w:rsidRPr="003F1B5A" w:rsidRDefault="00DF529C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отдел торговли и о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служивания насел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ния администрации муниципального о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  <w:p w:rsidR="00DF529C" w:rsidRPr="003F1B5A" w:rsidRDefault="00DF529C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DF529C" w:rsidRPr="003F1B5A" w:rsidRDefault="00DF529C" w:rsidP="003F1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Оказывается консультационная п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3F1B5A"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мощь. За отчетный период 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2015 год введено в эксплуатацию </w:t>
            </w:r>
            <w:r w:rsidR="003F1B5A"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объект</w:t>
            </w:r>
            <w:r w:rsidR="003F1B5A"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розничной торговли, торговая пл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щадь увеличена на </w:t>
            </w:r>
            <w:r w:rsidR="003F1B5A"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тыс. кв.м., об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ъ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инвестиций составил </w:t>
            </w:r>
            <w:r w:rsidR="003F1B5A"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7,2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млн. ру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лей.</w:t>
            </w:r>
          </w:p>
        </w:tc>
      </w:tr>
      <w:tr w:rsidR="003F163B" w:rsidRPr="00710DF2" w:rsidTr="00CB1CDF">
        <w:trPr>
          <w:trHeight w:val="314"/>
        </w:trPr>
        <w:tc>
          <w:tcPr>
            <w:tcW w:w="567" w:type="dxa"/>
          </w:tcPr>
          <w:p w:rsidR="003F163B" w:rsidRPr="003F1B5A" w:rsidRDefault="003F163B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3F163B" w:rsidRPr="003F1B5A" w:rsidRDefault="003F163B" w:rsidP="004C27C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выставках по продвижению продукции предприятий АПК на п</w:t>
            </w: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F1B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требительский рынок и санаторно-курортный комплекс Краснодарского края. </w:t>
            </w:r>
          </w:p>
        </w:tc>
        <w:tc>
          <w:tcPr>
            <w:tcW w:w="2126" w:type="dxa"/>
          </w:tcPr>
          <w:p w:rsidR="003F163B" w:rsidRPr="003F1B5A" w:rsidRDefault="003F163B" w:rsidP="00AB05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3F163B" w:rsidRPr="003F1B5A" w:rsidRDefault="003F163B" w:rsidP="008C0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3F163B" w:rsidRPr="003F1B5A" w:rsidRDefault="003F163B" w:rsidP="0094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2015 -2017 годов</w:t>
            </w:r>
          </w:p>
        </w:tc>
        <w:tc>
          <w:tcPr>
            <w:tcW w:w="2511" w:type="dxa"/>
          </w:tcPr>
          <w:p w:rsidR="003F163B" w:rsidRPr="003F1B5A" w:rsidRDefault="003F163B" w:rsidP="008C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отдел торговли и о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служивания насел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ния администрации муниципального о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разования:</w:t>
            </w:r>
          </w:p>
          <w:p w:rsidR="003F163B" w:rsidRPr="003F1B5A" w:rsidRDefault="003F163B" w:rsidP="008C03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рации муниципальн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F1B5A">
              <w:rPr>
                <w:rFonts w:ascii="Times New Roman" w:hAnsi="Times New Roman" w:cs="Times New Roman"/>
                <w:sz w:val="24"/>
                <w:szCs w:val="24"/>
              </w:rPr>
              <w:t>го образования</w:t>
            </w:r>
          </w:p>
        </w:tc>
        <w:tc>
          <w:tcPr>
            <w:tcW w:w="4252" w:type="dxa"/>
          </w:tcPr>
          <w:p w:rsidR="003F163B" w:rsidRPr="003F1B5A" w:rsidRDefault="003F163B" w:rsidP="003F1B5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постоянной основе рекомендуется хозяйствующим субъектам потреб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тельской сферы принимать участие в выставках. В 2015 году </w:t>
            </w:r>
            <w:r w:rsidR="003F1B5A"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хозяйс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3F1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вующих субъектов приняли участие в краевых выставках. 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BD714B" w:rsidRDefault="00CB1CDF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BD714B" w:rsidRDefault="00CB1CDF" w:rsidP="007925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Мониторинг соблюдения сроков в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платы заработной платы работникам хозяйствующих субъектов муниц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пального образования, выявление просроченной задолженности и пр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 xml:space="preserve">нятие комплекса мер по ее погашению </w:t>
            </w:r>
          </w:p>
        </w:tc>
        <w:tc>
          <w:tcPr>
            <w:tcW w:w="2126" w:type="dxa"/>
          </w:tcPr>
          <w:p w:rsidR="00CB1CDF" w:rsidRPr="00BD714B" w:rsidRDefault="00CB1CDF" w:rsidP="00AB0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 xml:space="preserve">распоряжение 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главы админис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 (губернат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ра) Краснодарск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края от 8 июля 2004 года № 805-р «О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мерах, напра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ленных на пог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шение организ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циями края з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BD714B">
              <w:rPr>
                <w:rFonts w:ascii="Times New Roman" w:hAnsi="Times New Roman" w:cs="Times New Roman"/>
                <w:bCs/>
                <w:sz w:val="24"/>
                <w:szCs w:val="24"/>
              </w:rPr>
              <w:t>долженности по заработной плате»</w:t>
            </w:r>
          </w:p>
          <w:p w:rsidR="00CB1CDF" w:rsidRPr="00BD714B" w:rsidRDefault="00CB1CDF" w:rsidP="00AB059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BD714B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CB1CDF" w:rsidRPr="00BD714B" w:rsidRDefault="00CB1CDF" w:rsidP="00944D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2015-2017 годов</w:t>
            </w:r>
          </w:p>
        </w:tc>
        <w:tc>
          <w:tcPr>
            <w:tcW w:w="2511" w:type="dxa"/>
          </w:tcPr>
          <w:p w:rsidR="00CB1CDF" w:rsidRPr="00BD714B" w:rsidRDefault="00CB1CDF" w:rsidP="00F14BF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BD714B" w:rsidRDefault="00CB1CDF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CB1CDF" w:rsidRPr="00BD714B" w:rsidRDefault="00B870D0" w:rsidP="00F14B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На территории района отсутствует просроченная задолженность по зар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D714B">
              <w:rPr>
                <w:rFonts w:ascii="Times New Roman" w:hAnsi="Times New Roman" w:cs="Times New Roman"/>
                <w:sz w:val="24"/>
                <w:szCs w:val="24"/>
              </w:rPr>
              <w:t>ботной плате.</w:t>
            </w:r>
          </w:p>
        </w:tc>
      </w:tr>
      <w:tr w:rsidR="00B870D0" w:rsidRPr="00710DF2" w:rsidTr="00CB1CDF">
        <w:tc>
          <w:tcPr>
            <w:tcW w:w="567" w:type="dxa"/>
          </w:tcPr>
          <w:p w:rsidR="00B870D0" w:rsidRPr="00874346" w:rsidRDefault="00B870D0" w:rsidP="00B50644">
            <w:pPr>
              <w:pStyle w:val="a6"/>
              <w:numPr>
                <w:ilvl w:val="0"/>
                <w:numId w:val="2"/>
              </w:numPr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870D0" w:rsidRPr="00874346" w:rsidRDefault="00B870D0" w:rsidP="00403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Обеспечение проведения комплекса мероприятий по снижению задолже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ности по страховым взносам на обяз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тельное пенсионное страхование, об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 xml:space="preserve">зательное медицинское страхование, социальное страхование </w:t>
            </w:r>
          </w:p>
        </w:tc>
        <w:tc>
          <w:tcPr>
            <w:tcW w:w="2126" w:type="dxa"/>
          </w:tcPr>
          <w:p w:rsidR="00B870D0" w:rsidRPr="00874346" w:rsidRDefault="00B870D0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4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доклад на 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t>краевой комиссии по обеспечению у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t>с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тойчивого разв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t>и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t>тия экономики и социальной ст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t>а</w:t>
            </w:r>
            <w:r w:rsidRPr="00874346">
              <w:rPr>
                <w:rFonts w:ascii="Times New Roman" w:hAnsi="Times New Roman"/>
                <w:snapToGrid w:val="0"/>
                <w:sz w:val="24"/>
                <w:szCs w:val="24"/>
              </w:rPr>
              <w:t>бильности в Краснодарском крае в 2015 году</w:t>
            </w:r>
          </w:p>
        </w:tc>
        <w:tc>
          <w:tcPr>
            <w:tcW w:w="1417" w:type="dxa"/>
          </w:tcPr>
          <w:p w:rsidR="00B870D0" w:rsidRPr="00874346" w:rsidRDefault="00B870D0" w:rsidP="00AB059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 xml:space="preserve">в течение </w:t>
            </w:r>
          </w:p>
          <w:p w:rsidR="00B870D0" w:rsidRPr="00874346" w:rsidRDefault="00B870D0" w:rsidP="00944D1E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874346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2015-2017 годов </w:t>
            </w:r>
          </w:p>
        </w:tc>
        <w:tc>
          <w:tcPr>
            <w:tcW w:w="2511" w:type="dxa"/>
          </w:tcPr>
          <w:p w:rsidR="00B870D0" w:rsidRPr="00874346" w:rsidRDefault="00B870D0" w:rsidP="00C66FC3">
            <w:pPr>
              <w:pStyle w:val="Default"/>
              <w:jc w:val="both"/>
              <w:rPr>
                <w:color w:val="auto"/>
              </w:rPr>
            </w:pPr>
            <w:r w:rsidRPr="00874346">
              <w:rPr>
                <w:color w:val="auto"/>
              </w:rPr>
              <w:t>финансовое управл</w:t>
            </w:r>
            <w:r w:rsidRPr="00874346">
              <w:rPr>
                <w:color w:val="auto"/>
              </w:rPr>
              <w:t>е</w:t>
            </w:r>
            <w:r w:rsidRPr="00874346">
              <w:rPr>
                <w:color w:val="auto"/>
              </w:rPr>
              <w:t>ние администрации муниципального о</w:t>
            </w:r>
            <w:r w:rsidRPr="00874346">
              <w:rPr>
                <w:color w:val="auto"/>
              </w:rPr>
              <w:t>б</w:t>
            </w:r>
            <w:r w:rsidRPr="00874346">
              <w:rPr>
                <w:color w:val="auto"/>
              </w:rPr>
              <w:lastRenderedPageBreak/>
              <w:t>разования Новоп</w:t>
            </w:r>
            <w:r w:rsidRPr="00874346">
              <w:rPr>
                <w:color w:val="auto"/>
              </w:rPr>
              <w:t>о</w:t>
            </w:r>
            <w:r w:rsidRPr="00874346">
              <w:rPr>
                <w:color w:val="auto"/>
              </w:rPr>
              <w:t>кровский район;</w:t>
            </w:r>
          </w:p>
          <w:p w:rsidR="00B870D0" w:rsidRPr="00874346" w:rsidRDefault="00B870D0" w:rsidP="00C66FC3">
            <w:pPr>
              <w:jc w:val="both"/>
              <w:rPr>
                <w:rFonts w:ascii="Times New Roman" w:hAnsi="Times New Roman" w:cs="Times New Roman"/>
                <w:color w:val="943634" w:themeColor="accent2" w:themeShade="BF"/>
                <w:sz w:val="24"/>
                <w:szCs w:val="24"/>
              </w:rPr>
            </w:pPr>
          </w:p>
          <w:p w:rsidR="00B870D0" w:rsidRPr="00874346" w:rsidRDefault="00B870D0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государственное у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реждение Управление пенсионного фонда РФ в Новопокро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ском районе Красн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74346">
              <w:rPr>
                <w:rFonts w:ascii="Times New Roman" w:hAnsi="Times New Roman" w:cs="Times New Roman"/>
                <w:sz w:val="24"/>
                <w:szCs w:val="24"/>
              </w:rPr>
              <w:t>дарского края</w:t>
            </w:r>
          </w:p>
        </w:tc>
        <w:tc>
          <w:tcPr>
            <w:tcW w:w="4252" w:type="dxa"/>
          </w:tcPr>
          <w:p w:rsidR="00B870D0" w:rsidRPr="00874346" w:rsidRDefault="00874346" w:rsidP="00874346">
            <w:pPr>
              <w:tabs>
                <w:tab w:val="left" w:pos="1322"/>
              </w:tabs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874346">
              <w:rPr>
                <w:rFonts w:ascii="Times New Roman" w:eastAsia="Times New Roman" w:hAnsi="Times New Roman" w:cs="Times New Roman"/>
              </w:rPr>
              <w:lastRenderedPageBreak/>
              <w:t>Проведено 9 межведомственных коми</w:t>
            </w:r>
            <w:r w:rsidRPr="00874346">
              <w:rPr>
                <w:rFonts w:ascii="Times New Roman" w:eastAsia="Times New Roman" w:hAnsi="Times New Roman" w:cs="Times New Roman"/>
              </w:rPr>
              <w:t>с</w:t>
            </w:r>
            <w:r w:rsidRPr="00874346">
              <w:rPr>
                <w:rFonts w:ascii="Times New Roman" w:eastAsia="Times New Roman" w:hAnsi="Times New Roman" w:cs="Times New Roman"/>
              </w:rPr>
              <w:t>сий, в списки включались задолжники пенсионного фонда.</w:t>
            </w:r>
          </w:p>
        </w:tc>
      </w:tr>
      <w:tr w:rsidR="00BE5C06" w:rsidRPr="00710DF2" w:rsidTr="00CB1CDF">
        <w:tc>
          <w:tcPr>
            <w:tcW w:w="567" w:type="dxa"/>
          </w:tcPr>
          <w:p w:rsidR="00BE5C06" w:rsidRPr="0092563F" w:rsidRDefault="00BE5C06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E5C06" w:rsidRPr="0092563F" w:rsidRDefault="00BE5C06" w:rsidP="00956A1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Мониторинг своевременного пер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числения платежей  по страховым взносам в государственные внебю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жетные фонды организациями, ф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нансируемыми за счет средств бю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жетов всех уровней</w:t>
            </w:r>
          </w:p>
        </w:tc>
        <w:tc>
          <w:tcPr>
            <w:tcW w:w="2126" w:type="dxa"/>
          </w:tcPr>
          <w:p w:rsidR="00BE5C06" w:rsidRPr="0092563F" w:rsidRDefault="00BE5C06" w:rsidP="00AB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5C06" w:rsidRPr="0092563F" w:rsidRDefault="00BE5C06" w:rsidP="00AB0597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25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течение </w:t>
            </w:r>
          </w:p>
          <w:p w:rsidR="00BE5C06" w:rsidRPr="0092563F" w:rsidRDefault="00BE5C06" w:rsidP="003578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2015 -2017 годов</w:t>
            </w:r>
          </w:p>
        </w:tc>
        <w:tc>
          <w:tcPr>
            <w:tcW w:w="2511" w:type="dxa"/>
          </w:tcPr>
          <w:p w:rsidR="00BE5C06" w:rsidRPr="0092563F" w:rsidRDefault="00BE5C06" w:rsidP="00C6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финансовое управл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ние администрации муниципального о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разования Новоп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кровский район</w:t>
            </w:r>
          </w:p>
        </w:tc>
        <w:tc>
          <w:tcPr>
            <w:tcW w:w="4252" w:type="dxa"/>
          </w:tcPr>
          <w:p w:rsidR="00BE5C06" w:rsidRPr="0092563F" w:rsidRDefault="0092563F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92563F">
              <w:rPr>
                <w:rFonts w:ascii="Times New Roman" w:eastAsia="Times New Roman" w:hAnsi="Times New Roman" w:cs="Univers"/>
                <w:spacing w:val="3"/>
                <w:kern w:val="24"/>
              </w:rPr>
              <w:t>Задолженности по страховым взносам бюджетные организации не имеют.</w:t>
            </w:r>
          </w:p>
          <w:p w:rsidR="00BE5C06" w:rsidRPr="0092563F" w:rsidRDefault="00BE5C06" w:rsidP="005965D9">
            <w:pPr>
              <w:spacing w:line="100" w:lineRule="atLeast"/>
              <w:jc w:val="both"/>
              <w:rPr>
                <w:rFonts w:ascii="Times New Roman" w:eastAsia="Times New Roman" w:hAnsi="Times New Roman" w:cs="Univers"/>
                <w:kern w:val="24"/>
              </w:rPr>
            </w:pPr>
          </w:p>
        </w:tc>
      </w:tr>
      <w:tr w:rsidR="00BB12A8" w:rsidRPr="00710DF2" w:rsidTr="00CB1CDF">
        <w:tc>
          <w:tcPr>
            <w:tcW w:w="567" w:type="dxa"/>
          </w:tcPr>
          <w:p w:rsidR="00BB12A8" w:rsidRPr="0092563F" w:rsidRDefault="00BB12A8" w:rsidP="00B50644">
            <w:pPr>
              <w:pStyle w:val="a6"/>
              <w:numPr>
                <w:ilvl w:val="0"/>
                <w:numId w:val="2"/>
              </w:numPr>
              <w:tabs>
                <w:tab w:val="left" w:pos="34"/>
              </w:tabs>
              <w:ind w:left="-2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BB12A8" w:rsidRPr="0092563F" w:rsidRDefault="00BB12A8" w:rsidP="007271C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Осуществление мониторинга 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за уст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 xml:space="preserve">новленными предельных  размеров торговых наценок </w:t>
            </w: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>на товары первой необходимости и принятие соответс</w:t>
            </w: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вующих мер по их сдерживанию </w:t>
            </w:r>
          </w:p>
        </w:tc>
        <w:tc>
          <w:tcPr>
            <w:tcW w:w="2126" w:type="dxa"/>
          </w:tcPr>
          <w:p w:rsidR="00BB12A8" w:rsidRPr="0092563F" w:rsidRDefault="00BB12A8" w:rsidP="00AB05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B12A8" w:rsidRPr="0092563F" w:rsidRDefault="00BB12A8" w:rsidP="007271C9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25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 течение </w:t>
            </w:r>
          </w:p>
          <w:p w:rsidR="00BB12A8" w:rsidRPr="0092563F" w:rsidRDefault="00BB12A8" w:rsidP="002F04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92563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2015 -2017 годов</w:t>
            </w:r>
          </w:p>
        </w:tc>
        <w:tc>
          <w:tcPr>
            <w:tcW w:w="2511" w:type="dxa"/>
          </w:tcPr>
          <w:p w:rsidR="00BB12A8" w:rsidRPr="0092563F" w:rsidRDefault="00BB12A8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отдел торговли и о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служивания насел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ния администрации муниципального о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2563F"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4252" w:type="dxa"/>
          </w:tcPr>
          <w:p w:rsidR="00BB12A8" w:rsidRPr="0092563F" w:rsidRDefault="0092563F" w:rsidP="005965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еженедельный монит</w:t>
            </w: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2563F">
              <w:rPr>
                <w:rFonts w:ascii="Times New Roman" w:eastAsia="Times New Roman" w:hAnsi="Times New Roman" w:cs="Times New Roman"/>
                <w:sz w:val="24"/>
                <w:szCs w:val="24"/>
              </w:rPr>
              <w:t>ринг.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D80DE2" w:rsidRDefault="00CB1CDF" w:rsidP="00B50644">
            <w:pPr>
              <w:pStyle w:val="a6"/>
              <w:numPr>
                <w:ilvl w:val="0"/>
                <w:numId w:val="2"/>
              </w:numPr>
              <w:tabs>
                <w:tab w:val="left" w:pos="0"/>
              </w:tabs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D80DE2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Проведение мониторинга численности работников, уволенных и планиру</w:t>
            </w: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мых к увольнению из организаций, в том числе из организаций, среднесп</w:t>
            </w: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сочная численность работников кот</w:t>
            </w: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рых превышает 500 человек</w:t>
            </w:r>
          </w:p>
        </w:tc>
        <w:tc>
          <w:tcPr>
            <w:tcW w:w="2126" w:type="dxa"/>
          </w:tcPr>
          <w:p w:rsidR="00CB1CDF" w:rsidRPr="00D80DE2" w:rsidRDefault="00CB1CDF" w:rsidP="00DE6D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приказ Минтруда России от 26.06.2013 N 281 (ред. от 22.10.2013) "О проведении мон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торинга увольн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ния работников в связи с ликвид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цией организаций либо сокращен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ем численности или штата рабо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 xml:space="preserve">ников, а также 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неполной занят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сти работников"</w:t>
            </w:r>
          </w:p>
        </w:tc>
        <w:tc>
          <w:tcPr>
            <w:tcW w:w="1417" w:type="dxa"/>
          </w:tcPr>
          <w:p w:rsidR="00CB1CDF" w:rsidRPr="00D80DE2" w:rsidRDefault="00CB1CDF" w:rsidP="002F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еженедел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но, в теч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 xml:space="preserve">ние 2015-2017 годов </w:t>
            </w:r>
          </w:p>
        </w:tc>
        <w:tc>
          <w:tcPr>
            <w:tcW w:w="2511" w:type="dxa"/>
          </w:tcPr>
          <w:p w:rsidR="00CB1CDF" w:rsidRPr="00D80DE2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государственное к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ского района» (по с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  <w:tc>
          <w:tcPr>
            <w:tcW w:w="4252" w:type="dxa"/>
          </w:tcPr>
          <w:p w:rsidR="00CB1CDF" w:rsidRPr="00D80DE2" w:rsidRDefault="00D80DE2" w:rsidP="00C6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Еженедельно специалистом центра з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нятости проводится мониторинг чи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ленности работников уволенных из организаций, в том числе из организ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ций, среднесписочная численность р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ботников которых превышает 500 ч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ловек. Форма отчетов предоставляется на департамент труда и занятости.  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D80DE2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D80DE2" w:rsidRDefault="00CB1CDF" w:rsidP="00AB059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Мониторинг ситуации о 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фактах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платы работникам заработной платы ниже размера, установленного  Реги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нальным соглашением о минимальной заработной плате в Краснодарском крае, а также  заработной платы кв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лифицированным работникам в м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нимальном размере, выплаты части заработной платы неофициально («в конвертах»), неоформления трудовых отношений трудовыми договорами в письменной форме. Направление и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80D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формации в органы государственного контроля (надзора)</w:t>
            </w:r>
          </w:p>
        </w:tc>
        <w:tc>
          <w:tcPr>
            <w:tcW w:w="2126" w:type="dxa"/>
          </w:tcPr>
          <w:p w:rsidR="00CB1CDF" w:rsidRPr="00D80DE2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приказ департ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мента труда и з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нятости населения Краснодарского края от 06.02.2015 г. № 43 «О вел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чине прожиточн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го минимума в Краснодарском крае за IV квартал 2014 года»;</w:t>
            </w:r>
          </w:p>
          <w:p w:rsidR="00CB1CDF" w:rsidRPr="00D80DE2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 xml:space="preserve"> Приказ департ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мента труда и з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нятости населения Краснодарского края от 10.02.2014 № 47</w:t>
            </w:r>
          </w:p>
          <w:p w:rsidR="00CB1CDF" w:rsidRPr="00D80DE2" w:rsidRDefault="00CB1CDF" w:rsidP="00AB05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CB1CDF" w:rsidRPr="00D80DE2" w:rsidRDefault="00CB1CDF" w:rsidP="002F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2015 -2017 годов</w:t>
            </w:r>
          </w:p>
        </w:tc>
        <w:tc>
          <w:tcPr>
            <w:tcW w:w="2511" w:type="dxa"/>
          </w:tcPr>
          <w:p w:rsidR="00CB1CDF" w:rsidRPr="00D80DE2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государственное к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ского района» (по с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гласованию);</w:t>
            </w:r>
          </w:p>
          <w:p w:rsidR="00CB1CDF" w:rsidRPr="00D80DE2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1CDF" w:rsidRPr="00D80DE2" w:rsidRDefault="00CB1CDF" w:rsidP="00C66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0DE2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D80DE2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D80DE2" w:rsidRDefault="00D80DE2" w:rsidP="00C66FC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Заработной платы в размере менее прожиточного минимума не выявлено. Мониторинг заработной платы квал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фицированных работников не пров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80DE2">
              <w:rPr>
                <w:rFonts w:ascii="Times New Roman" w:eastAsia="Times New Roman" w:hAnsi="Times New Roman" w:cs="Times New Roman"/>
                <w:sz w:val="24"/>
                <w:szCs w:val="24"/>
              </w:rPr>
              <w:t>дится. Выявлены 360 работников без оформления трудовых договоров, из них оформлены 355 человек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A97A6E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A97A6E" w:rsidRDefault="00CB1CDF" w:rsidP="00AB0597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Оказание работникам, находящимся под риском увольнения, предувольн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тельных консультаций о ситуации на рынке труда, по вопросам содействия занятости населения, соблюдения з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конодательства о труде при провед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е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нии мероприятий по сокращению шт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тов или ликвидации организации</w:t>
            </w:r>
          </w:p>
        </w:tc>
        <w:tc>
          <w:tcPr>
            <w:tcW w:w="2126" w:type="dxa"/>
          </w:tcPr>
          <w:p w:rsidR="00CB1CDF" w:rsidRPr="00A97A6E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приказ Минтруда России №1207 от 30 декабря 2014 г.</w:t>
            </w:r>
          </w:p>
          <w:p w:rsidR="00CB1CDF" w:rsidRPr="00A97A6E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«О проведении мониторинга увольнения р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ботников в связи с ликвидацией о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ганизаций либо сокращением чи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ленности или шт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а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та работников, а также неполной занятости рабо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ников»</w:t>
            </w:r>
          </w:p>
        </w:tc>
        <w:tc>
          <w:tcPr>
            <w:tcW w:w="1417" w:type="dxa"/>
          </w:tcPr>
          <w:p w:rsidR="00CB1CDF" w:rsidRPr="00A97A6E" w:rsidRDefault="00CB1CDF" w:rsidP="002F04E4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lastRenderedPageBreak/>
              <w:t>в течение 2015-2017 годов</w:t>
            </w:r>
          </w:p>
        </w:tc>
        <w:tc>
          <w:tcPr>
            <w:tcW w:w="2511" w:type="dxa"/>
          </w:tcPr>
          <w:p w:rsidR="00CB1CDF" w:rsidRPr="00A97A6E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государственное к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ского района» (по с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 xml:space="preserve">ласованию) </w:t>
            </w:r>
          </w:p>
        </w:tc>
        <w:tc>
          <w:tcPr>
            <w:tcW w:w="4252" w:type="dxa"/>
          </w:tcPr>
          <w:p w:rsidR="00FE0719" w:rsidRPr="00A97A6E" w:rsidRDefault="00A97A6E" w:rsidP="00FE0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ГКУ КК Центр занятости населения при необходимости оказывает рабо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никам, находящимся под риском увольнения, предувольнительные ко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сультации о ситуации на рынке труда, по вопросам содействия занятости н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селения.</w:t>
            </w:r>
          </w:p>
          <w:p w:rsidR="00CB1CDF" w:rsidRPr="00A97A6E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CB1CDF" w:rsidRPr="00710DF2" w:rsidTr="00CB1CDF">
        <w:tc>
          <w:tcPr>
            <w:tcW w:w="567" w:type="dxa"/>
          </w:tcPr>
          <w:p w:rsidR="00CB1CDF" w:rsidRPr="00A97A6E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A97A6E" w:rsidRDefault="00CB1CDF" w:rsidP="00C03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Организация работы «горячих л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 xml:space="preserve">ний», информирование населения по вопросам соблюдения трудовых прав </w:t>
            </w:r>
          </w:p>
        </w:tc>
        <w:tc>
          <w:tcPr>
            <w:tcW w:w="2126" w:type="dxa"/>
          </w:tcPr>
          <w:p w:rsidR="00CB1CDF" w:rsidRPr="00A97A6E" w:rsidRDefault="00CB1CDF" w:rsidP="00C034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A97A6E" w:rsidRDefault="00CB1CDF" w:rsidP="00C03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A97A6E" w:rsidRDefault="00CB1CDF" w:rsidP="00C66FC3">
            <w:pPr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государственное к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зенное учреждение Краснодарского края «Центр занятости н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селения Новопокро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ского района» (по с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97A6E">
              <w:rPr>
                <w:rFonts w:ascii="Times New Roman" w:hAnsi="Times New Roman" w:cs="Times New Roman"/>
                <w:sz w:val="24"/>
                <w:szCs w:val="24"/>
              </w:rPr>
              <w:t>гласованию)</w:t>
            </w:r>
          </w:p>
        </w:tc>
        <w:tc>
          <w:tcPr>
            <w:tcW w:w="4252" w:type="dxa"/>
          </w:tcPr>
          <w:p w:rsidR="00FE0719" w:rsidRPr="00A97A6E" w:rsidRDefault="00A97A6E" w:rsidP="00FE071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С начала года, консультации специ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97A6E">
              <w:rPr>
                <w:rFonts w:ascii="Times New Roman" w:eastAsia="Times New Roman" w:hAnsi="Times New Roman" w:cs="Times New Roman"/>
                <w:sz w:val="24"/>
                <w:szCs w:val="24"/>
              </w:rPr>
              <w:t>листов службы занятости населения по телефонам 2горячей линии», получили 828 человек, по вопросу соблюдения трудовых прав.</w:t>
            </w:r>
          </w:p>
          <w:p w:rsidR="00CB1CDF" w:rsidRPr="00A97A6E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4DA9" w:rsidRPr="00710DF2" w:rsidTr="00CB1CDF">
        <w:tc>
          <w:tcPr>
            <w:tcW w:w="567" w:type="dxa"/>
          </w:tcPr>
          <w:p w:rsidR="00E74DA9" w:rsidRPr="007005A1" w:rsidRDefault="00E74DA9" w:rsidP="00B50644">
            <w:pPr>
              <w:pStyle w:val="a6"/>
              <w:numPr>
                <w:ilvl w:val="0"/>
                <w:numId w:val="2"/>
              </w:numPr>
              <w:ind w:left="-2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E74DA9" w:rsidRPr="007005A1" w:rsidRDefault="00E74DA9" w:rsidP="00C66FC3">
            <w:pPr>
              <w:pStyle w:val="Default"/>
              <w:jc w:val="both"/>
            </w:pPr>
            <w:r w:rsidRPr="007005A1">
              <w:rPr>
                <w:bCs/>
              </w:rPr>
              <w:t>Предоставление льготы налогопл</w:t>
            </w:r>
            <w:r w:rsidRPr="007005A1">
              <w:rPr>
                <w:bCs/>
              </w:rPr>
              <w:t>а</w:t>
            </w:r>
            <w:r w:rsidRPr="007005A1">
              <w:rPr>
                <w:bCs/>
              </w:rPr>
              <w:t>тельщикам, имеющим трех и более детей, по земельному налогу в отн</w:t>
            </w:r>
            <w:r w:rsidRPr="007005A1">
              <w:rPr>
                <w:bCs/>
              </w:rPr>
              <w:t>о</w:t>
            </w:r>
            <w:r w:rsidRPr="007005A1">
              <w:rPr>
                <w:bCs/>
              </w:rPr>
              <w:t>шении одного земельного участка и по налогу на имущество физических лиц в отношении одного объекта н</w:t>
            </w:r>
            <w:r w:rsidRPr="007005A1">
              <w:rPr>
                <w:bCs/>
              </w:rPr>
              <w:t>а</w:t>
            </w:r>
            <w:r w:rsidRPr="007005A1">
              <w:rPr>
                <w:bCs/>
              </w:rPr>
              <w:t xml:space="preserve">логообложения каждого вида </w:t>
            </w:r>
          </w:p>
        </w:tc>
        <w:tc>
          <w:tcPr>
            <w:tcW w:w="2126" w:type="dxa"/>
          </w:tcPr>
          <w:p w:rsidR="00E74DA9" w:rsidRPr="007005A1" w:rsidRDefault="00E74DA9" w:rsidP="00C66FC3">
            <w:pPr>
              <w:pStyle w:val="Default"/>
              <w:jc w:val="both"/>
            </w:pPr>
            <w:r w:rsidRPr="007005A1">
              <w:t>решения Советов сельских посел</w:t>
            </w:r>
            <w:r w:rsidRPr="007005A1">
              <w:t>е</w:t>
            </w:r>
            <w:r w:rsidRPr="007005A1">
              <w:t>ний муниципал</w:t>
            </w:r>
            <w:r w:rsidRPr="007005A1">
              <w:t>ь</w:t>
            </w:r>
            <w:r w:rsidRPr="007005A1">
              <w:t>ного образования Новопокровский район (проекты)</w:t>
            </w:r>
          </w:p>
        </w:tc>
        <w:tc>
          <w:tcPr>
            <w:tcW w:w="1417" w:type="dxa"/>
          </w:tcPr>
          <w:p w:rsidR="00E74DA9" w:rsidRPr="007005A1" w:rsidRDefault="00E74DA9" w:rsidP="00AB0597">
            <w:pPr>
              <w:pStyle w:val="Default"/>
              <w:jc w:val="center"/>
              <w:rPr>
                <w:lang w:val="en-US"/>
              </w:rPr>
            </w:pPr>
            <w:r w:rsidRPr="007005A1">
              <w:rPr>
                <w:lang w:val="en-US"/>
              </w:rPr>
              <w:t>II</w:t>
            </w:r>
            <w:r w:rsidRPr="007005A1">
              <w:t> квартал</w:t>
            </w:r>
          </w:p>
          <w:p w:rsidR="00E74DA9" w:rsidRPr="007005A1" w:rsidRDefault="00E74DA9" w:rsidP="00AB0597">
            <w:pPr>
              <w:pStyle w:val="Default"/>
              <w:jc w:val="center"/>
            </w:pPr>
            <w:r w:rsidRPr="007005A1">
              <w:rPr>
                <w:lang w:val="en-US"/>
              </w:rPr>
              <w:t>2015</w:t>
            </w:r>
            <w:r w:rsidRPr="007005A1">
              <w:t> года</w:t>
            </w:r>
          </w:p>
        </w:tc>
        <w:tc>
          <w:tcPr>
            <w:tcW w:w="2511" w:type="dxa"/>
          </w:tcPr>
          <w:p w:rsidR="00E74DA9" w:rsidRPr="007005A1" w:rsidRDefault="00E74DA9" w:rsidP="00C66FC3">
            <w:pPr>
              <w:pStyle w:val="Default"/>
              <w:jc w:val="both"/>
            </w:pPr>
            <w:r w:rsidRPr="007005A1">
              <w:t>администрации сел</w:t>
            </w:r>
            <w:r w:rsidRPr="007005A1">
              <w:t>ь</w:t>
            </w:r>
            <w:r w:rsidRPr="007005A1">
              <w:t>ских поселений м</w:t>
            </w:r>
            <w:r w:rsidRPr="007005A1">
              <w:t>у</w:t>
            </w:r>
            <w:r w:rsidRPr="007005A1">
              <w:t>ниципального обр</w:t>
            </w:r>
            <w:r w:rsidRPr="007005A1">
              <w:t>а</w:t>
            </w:r>
            <w:r w:rsidRPr="007005A1">
              <w:t>зования Новопокро</w:t>
            </w:r>
            <w:r w:rsidRPr="007005A1">
              <w:t>в</w:t>
            </w:r>
            <w:r w:rsidRPr="007005A1">
              <w:t>ский район (по согл</w:t>
            </w:r>
            <w:r w:rsidRPr="007005A1">
              <w:t>а</w:t>
            </w:r>
            <w:r w:rsidRPr="007005A1">
              <w:t>сованию);</w:t>
            </w:r>
          </w:p>
          <w:p w:rsidR="00E74DA9" w:rsidRPr="007005A1" w:rsidRDefault="00E74DA9" w:rsidP="00C66FC3">
            <w:pPr>
              <w:pStyle w:val="Default"/>
              <w:jc w:val="both"/>
            </w:pPr>
          </w:p>
          <w:p w:rsidR="00E74DA9" w:rsidRPr="007005A1" w:rsidRDefault="00E74DA9" w:rsidP="00C66FC3">
            <w:pPr>
              <w:pStyle w:val="Default"/>
              <w:jc w:val="both"/>
            </w:pPr>
            <w:r w:rsidRPr="007005A1">
              <w:rPr>
                <w:color w:val="auto"/>
              </w:rPr>
              <w:t>финансовое управл</w:t>
            </w:r>
            <w:r w:rsidRPr="007005A1">
              <w:rPr>
                <w:color w:val="auto"/>
              </w:rPr>
              <w:t>е</w:t>
            </w:r>
            <w:r w:rsidRPr="007005A1">
              <w:rPr>
                <w:color w:val="auto"/>
              </w:rPr>
              <w:t>ние администрации муниципального о</w:t>
            </w:r>
            <w:r w:rsidRPr="007005A1">
              <w:rPr>
                <w:color w:val="auto"/>
              </w:rPr>
              <w:t>б</w:t>
            </w:r>
            <w:r w:rsidRPr="007005A1">
              <w:rPr>
                <w:color w:val="auto"/>
              </w:rPr>
              <w:t>разования Новоп</w:t>
            </w:r>
            <w:r w:rsidRPr="007005A1">
              <w:rPr>
                <w:color w:val="auto"/>
              </w:rPr>
              <w:t>о</w:t>
            </w:r>
            <w:r w:rsidRPr="007005A1">
              <w:rPr>
                <w:color w:val="auto"/>
              </w:rPr>
              <w:t>кровский район</w:t>
            </w:r>
          </w:p>
        </w:tc>
        <w:tc>
          <w:tcPr>
            <w:tcW w:w="4252" w:type="dxa"/>
          </w:tcPr>
          <w:p w:rsidR="00E74DA9" w:rsidRPr="007005A1" w:rsidRDefault="007005A1" w:rsidP="005965D9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</w:rPr>
            </w:pPr>
            <w:r w:rsidRPr="007005A1">
              <w:rPr>
                <w:rFonts w:ascii="Times New Roman" w:eastAsia="Times New Roman" w:hAnsi="Times New Roman" w:cs="Times New Roman"/>
              </w:rPr>
              <w:t>Предоставление льгот многодетным сем</w:t>
            </w:r>
            <w:r w:rsidRPr="007005A1">
              <w:rPr>
                <w:rFonts w:ascii="Times New Roman" w:eastAsia="Times New Roman" w:hAnsi="Times New Roman" w:cs="Times New Roman"/>
              </w:rPr>
              <w:t>ь</w:t>
            </w:r>
            <w:r w:rsidRPr="007005A1">
              <w:rPr>
                <w:rFonts w:ascii="Times New Roman" w:eastAsia="Times New Roman" w:hAnsi="Times New Roman" w:cs="Times New Roman"/>
              </w:rPr>
              <w:t>ям не приняли Ильинское и Новоивано</w:t>
            </w:r>
            <w:r w:rsidRPr="007005A1">
              <w:rPr>
                <w:rFonts w:ascii="Times New Roman" w:eastAsia="Times New Roman" w:hAnsi="Times New Roman" w:cs="Times New Roman"/>
              </w:rPr>
              <w:t>в</w:t>
            </w:r>
            <w:r w:rsidRPr="007005A1">
              <w:rPr>
                <w:rFonts w:ascii="Times New Roman" w:eastAsia="Times New Roman" w:hAnsi="Times New Roman" w:cs="Times New Roman"/>
              </w:rPr>
              <w:t>ское сельские поселения.</w:t>
            </w:r>
            <w:r>
              <w:rPr>
                <w:rFonts w:ascii="Times New Roman" w:eastAsia="Times New Roman" w:hAnsi="Times New Roman" w:cs="Times New Roman"/>
              </w:rPr>
              <w:t>ц</w:t>
            </w:r>
          </w:p>
        </w:tc>
      </w:tr>
      <w:tr w:rsidR="00CB1CDF" w:rsidRPr="00710DF2" w:rsidTr="00CB1CDF">
        <w:tc>
          <w:tcPr>
            <w:tcW w:w="567" w:type="dxa"/>
          </w:tcPr>
          <w:p w:rsidR="00CB1CDF" w:rsidRPr="007005A1" w:rsidRDefault="00CB1CDF" w:rsidP="00B50644">
            <w:pPr>
              <w:pStyle w:val="a6"/>
              <w:numPr>
                <w:ilvl w:val="0"/>
                <w:numId w:val="2"/>
              </w:numPr>
              <w:ind w:left="-27" w:hanging="3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7005A1" w:rsidRDefault="00CB1CDF" w:rsidP="00C03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устано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ленными предельными  размерами оптовых и розничных надбавок на л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карственные препараты, включенные в перечень жизненно необходимых и важнейших лекарственных препар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 xml:space="preserve">тов </w:t>
            </w:r>
          </w:p>
        </w:tc>
        <w:tc>
          <w:tcPr>
            <w:tcW w:w="2126" w:type="dxa"/>
          </w:tcPr>
          <w:p w:rsidR="00CB1CDF" w:rsidRPr="007005A1" w:rsidRDefault="00CB1CDF" w:rsidP="00C0347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B1CDF" w:rsidRPr="007005A1" w:rsidRDefault="00CB1CDF" w:rsidP="002F04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201-2017 годов </w:t>
            </w:r>
          </w:p>
        </w:tc>
        <w:tc>
          <w:tcPr>
            <w:tcW w:w="2511" w:type="dxa"/>
          </w:tcPr>
          <w:p w:rsidR="00CB1CDF" w:rsidRPr="007005A1" w:rsidRDefault="00CB1CDF" w:rsidP="00C66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ного образования Н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вопокровский район</w:t>
            </w:r>
          </w:p>
          <w:p w:rsidR="00CB1CDF" w:rsidRPr="007005A1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CB1CDF" w:rsidRPr="00710DF2" w:rsidRDefault="00CB1CDF" w:rsidP="000838D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1CDF" w:rsidRPr="0053259F" w:rsidTr="00CB1CDF">
        <w:trPr>
          <w:trHeight w:val="2867"/>
        </w:trPr>
        <w:tc>
          <w:tcPr>
            <w:tcW w:w="567" w:type="dxa"/>
          </w:tcPr>
          <w:p w:rsidR="00CB1CDF" w:rsidRPr="007005A1" w:rsidRDefault="00CB1CDF" w:rsidP="00B50644">
            <w:pPr>
              <w:pStyle w:val="a6"/>
              <w:numPr>
                <w:ilvl w:val="0"/>
                <w:numId w:val="2"/>
              </w:numPr>
              <w:ind w:left="-27" w:hanging="51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6" w:type="dxa"/>
          </w:tcPr>
          <w:p w:rsidR="00CB1CDF" w:rsidRPr="007005A1" w:rsidRDefault="00CB1CDF" w:rsidP="00AB0597">
            <w:pPr>
              <w:pStyle w:val="Default"/>
              <w:jc w:val="both"/>
            </w:pPr>
            <w:r w:rsidRPr="007005A1">
              <w:t>Организация мониторинга развития ситуации в социально-экономической сфере и реализации мероприятий н</w:t>
            </w:r>
            <w:r w:rsidRPr="007005A1">
              <w:t>а</w:t>
            </w:r>
            <w:r w:rsidRPr="007005A1">
              <w:t xml:space="preserve">стоящего плана </w:t>
            </w:r>
          </w:p>
        </w:tc>
        <w:tc>
          <w:tcPr>
            <w:tcW w:w="2126" w:type="dxa"/>
          </w:tcPr>
          <w:p w:rsidR="00CB1CDF" w:rsidRPr="007005A1" w:rsidRDefault="00CB1CDF" w:rsidP="00C66F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распоряжение а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министрации м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ниципального о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разования от 09.02.2015 №17-р</w:t>
            </w:r>
          </w:p>
        </w:tc>
        <w:tc>
          <w:tcPr>
            <w:tcW w:w="1417" w:type="dxa"/>
          </w:tcPr>
          <w:p w:rsidR="00CB1CDF" w:rsidRPr="007005A1" w:rsidRDefault="00CB1CDF" w:rsidP="00AB05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в течение 2015 года</w:t>
            </w:r>
          </w:p>
        </w:tc>
        <w:tc>
          <w:tcPr>
            <w:tcW w:w="2511" w:type="dxa"/>
          </w:tcPr>
          <w:p w:rsidR="00CB1CDF" w:rsidRPr="007005A1" w:rsidRDefault="00CB1CDF" w:rsidP="00C66FC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отдел экономики, прогнозирования и инвестиций админ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страции муниципал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ного образования;</w:t>
            </w:r>
          </w:p>
          <w:p w:rsidR="00CB1CDF" w:rsidRPr="007005A1" w:rsidRDefault="00CB1CDF" w:rsidP="005965D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структурные подра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деления администр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05A1">
              <w:rPr>
                <w:rFonts w:ascii="Times New Roman" w:hAnsi="Times New Roman" w:cs="Times New Roman"/>
                <w:sz w:val="24"/>
                <w:szCs w:val="24"/>
              </w:rPr>
              <w:t>ции муниципального образования</w:t>
            </w:r>
          </w:p>
        </w:tc>
        <w:tc>
          <w:tcPr>
            <w:tcW w:w="4252" w:type="dxa"/>
          </w:tcPr>
          <w:p w:rsidR="00CB1CDF" w:rsidRPr="007005A1" w:rsidRDefault="00E74DA9" w:rsidP="00C66FC3">
            <w:pPr>
              <w:pStyle w:val="Default"/>
              <w:jc w:val="both"/>
            </w:pPr>
            <w:r w:rsidRPr="007005A1">
              <w:t>Ежемесячно проводится мониторинг социально-экономического развития муниципального образования</w:t>
            </w:r>
          </w:p>
        </w:tc>
      </w:tr>
    </w:tbl>
    <w:p w:rsidR="00002A2F" w:rsidRDefault="00002A2F" w:rsidP="0037526E">
      <w:pPr>
        <w:tabs>
          <w:tab w:val="left" w:pos="42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A6EC3" w:rsidRDefault="003A6EC3" w:rsidP="0037526E">
      <w:pPr>
        <w:tabs>
          <w:tab w:val="left" w:pos="426"/>
        </w:tabs>
        <w:spacing w:after="0" w:line="252" w:lineRule="auto"/>
        <w:rPr>
          <w:rFonts w:ascii="Times New Roman" w:hAnsi="Times New Roman" w:cs="Times New Roman"/>
          <w:sz w:val="24"/>
          <w:szCs w:val="24"/>
        </w:rPr>
      </w:pPr>
    </w:p>
    <w:p w:rsidR="003A6EC3" w:rsidRPr="003A6EC3" w:rsidRDefault="003A6EC3" w:rsidP="003A6EC3">
      <w:pPr>
        <w:rPr>
          <w:rFonts w:ascii="Times New Roman" w:hAnsi="Times New Roman" w:cs="Times New Roman"/>
          <w:sz w:val="24"/>
          <w:szCs w:val="24"/>
        </w:rPr>
      </w:pPr>
    </w:p>
    <w:p w:rsidR="003A6EC3" w:rsidRDefault="003A6EC3" w:rsidP="003A6EC3">
      <w:pPr>
        <w:rPr>
          <w:rFonts w:ascii="Times New Roman" w:hAnsi="Times New Roman" w:cs="Times New Roman"/>
          <w:sz w:val="24"/>
          <w:szCs w:val="24"/>
        </w:rPr>
      </w:pPr>
    </w:p>
    <w:p w:rsidR="00C432EB" w:rsidRDefault="007005A1" w:rsidP="003A6EC3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</w:t>
      </w:r>
      <w:r w:rsidR="00C432EB">
        <w:rPr>
          <w:rFonts w:ascii="Times New Roman" w:hAnsi="Times New Roman" w:cs="Times New Roman"/>
          <w:sz w:val="28"/>
          <w:szCs w:val="28"/>
        </w:rPr>
        <w:t>,</w:t>
      </w:r>
    </w:p>
    <w:p w:rsidR="003A6EC3" w:rsidRDefault="00C432EB" w:rsidP="003A6EC3">
      <w:pPr>
        <w:tabs>
          <w:tab w:val="left" w:pos="1020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 w:rsidR="007005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005A1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>А.В Рудометкин</w:t>
      </w:r>
    </w:p>
    <w:p w:rsidR="00523D93" w:rsidRPr="003A6EC3" w:rsidRDefault="00523D93" w:rsidP="003A6EC3">
      <w:pPr>
        <w:rPr>
          <w:rFonts w:ascii="Times New Roman" w:hAnsi="Times New Roman" w:cs="Times New Roman"/>
          <w:sz w:val="24"/>
          <w:szCs w:val="24"/>
        </w:rPr>
      </w:pPr>
    </w:p>
    <w:sectPr w:rsidR="00523D93" w:rsidRPr="003A6EC3" w:rsidSect="000838DB">
      <w:headerReference w:type="default" r:id="rId8"/>
      <w:headerReference w:type="first" r:id="rId9"/>
      <w:pgSz w:w="16838" w:h="11906" w:orient="landscape" w:code="9"/>
      <w:pgMar w:top="567" w:right="539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751B" w:rsidRDefault="00F2751B" w:rsidP="005310BF">
      <w:pPr>
        <w:spacing w:after="0" w:line="240" w:lineRule="auto"/>
      </w:pPr>
      <w:r>
        <w:separator/>
      </w:r>
    </w:p>
  </w:endnote>
  <w:endnote w:type="continuationSeparator" w:id="1">
    <w:p w:rsidR="00F2751B" w:rsidRDefault="00F2751B" w:rsidP="00531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751B" w:rsidRDefault="00F2751B" w:rsidP="005310BF">
      <w:pPr>
        <w:spacing w:after="0" w:line="240" w:lineRule="auto"/>
      </w:pPr>
      <w:r>
        <w:separator/>
      </w:r>
    </w:p>
  </w:footnote>
  <w:footnote w:type="continuationSeparator" w:id="1">
    <w:p w:rsidR="00F2751B" w:rsidRDefault="00F2751B" w:rsidP="00531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85601"/>
    </w:sdtPr>
    <w:sdtContent>
      <w:p w:rsidR="005347C5" w:rsidRDefault="005347C5">
        <w:pPr>
          <w:pStyle w:val="a7"/>
          <w:jc w:val="center"/>
        </w:pPr>
        <w:fldSimple w:instr=" PAGE   \* MERGEFORMAT ">
          <w:r w:rsidR="00C432EB">
            <w:rPr>
              <w:noProof/>
            </w:rPr>
            <w:t>14</w:t>
          </w:r>
        </w:fldSimple>
      </w:p>
    </w:sdtContent>
  </w:sdt>
  <w:p w:rsidR="005347C5" w:rsidRDefault="005347C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C5" w:rsidRDefault="005347C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E485F"/>
    <w:multiLevelType w:val="hybridMultilevel"/>
    <w:tmpl w:val="A682521C"/>
    <w:lvl w:ilvl="0" w:tplc="C48EFB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C4FA0"/>
    <w:multiLevelType w:val="multilevel"/>
    <w:tmpl w:val="AE6E56BA"/>
    <w:lvl w:ilvl="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22" w:hanging="1800"/>
      </w:pPr>
      <w:rPr>
        <w:rFonts w:hint="default"/>
      </w:rPr>
    </w:lvl>
  </w:abstractNum>
  <w:abstractNum w:abstractNumId="2">
    <w:nsid w:val="402D2E68"/>
    <w:multiLevelType w:val="multilevel"/>
    <w:tmpl w:val="133649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hint="default"/>
      </w:rPr>
    </w:lvl>
    <w:lvl w:ilvl="1">
      <w:start w:val="2"/>
      <w:numFmt w:val="decimal"/>
      <w:lvlText w:val="%1.%2."/>
      <w:lvlJc w:val="left"/>
      <w:pPr>
        <w:ind w:left="694" w:hanging="360"/>
      </w:pPr>
      <w:rPr>
        <w:rFonts w:ascii="Times New Roman CYR" w:hAnsi="Times New Roman CYR" w:hint="default"/>
      </w:rPr>
    </w:lvl>
    <w:lvl w:ilvl="2">
      <w:start w:val="1"/>
      <w:numFmt w:val="decimal"/>
      <w:lvlText w:val="%1.%2.%3."/>
      <w:lvlJc w:val="left"/>
      <w:pPr>
        <w:ind w:left="1388" w:hanging="720"/>
      </w:pPr>
      <w:rPr>
        <w:rFonts w:ascii="Times New Roman CYR" w:hAnsi="Times New Roman CYR" w:hint="default"/>
      </w:rPr>
    </w:lvl>
    <w:lvl w:ilvl="3">
      <w:start w:val="1"/>
      <w:numFmt w:val="decimal"/>
      <w:lvlText w:val="%1.%2.%3.%4."/>
      <w:lvlJc w:val="left"/>
      <w:pPr>
        <w:ind w:left="1722" w:hanging="720"/>
      </w:pPr>
      <w:rPr>
        <w:rFonts w:ascii="Times New Roman CYR" w:hAnsi="Times New Roman CYR" w:hint="default"/>
      </w:rPr>
    </w:lvl>
    <w:lvl w:ilvl="4">
      <w:start w:val="1"/>
      <w:numFmt w:val="decimal"/>
      <w:lvlText w:val="%1.%2.%3.%4.%5."/>
      <w:lvlJc w:val="left"/>
      <w:pPr>
        <w:ind w:left="2416" w:hanging="1080"/>
      </w:pPr>
      <w:rPr>
        <w:rFonts w:ascii="Times New Roman CYR" w:hAnsi="Times New Roman CYR" w:hint="default"/>
      </w:rPr>
    </w:lvl>
    <w:lvl w:ilvl="5">
      <w:start w:val="1"/>
      <w:numFmt w:val="decimal"/>
      <w:lvlText w:val="%1.%2.%3.%4.%5.%6."/>
      <w:lvlJc w:val="left"/>
      <w:pPr>
        <w:ind w:left="2750" w:hanging="1080"/>
      </w:pPr>
      <w:rPr>
        <w:rFonts w:ascii="Times New Roman CYR" w:hAnsi="Times New Roman CYR" w:hint="default"/>
      </w:rPr>
    </w:lvl>
    <w:lvl w:ilvl="6">
      <w:start w:val="1"/>
      <w:numFmt w:val="decimal"/>
      <w:lvlText w:val="%1.%2.%3.%4.%5.%6.%7."/>
      <w:lvlJc w:val="left"/>
      <w:pPr>
        <w:ind w:left="3444" w:hanging="1440"/>
      </w:pPr>
      <w:rPr>
        <w:rFonts w:ascii="Times New Roman CYR" w:hAnsi="Times New Roman CYR" w:hint="default"/>
      </w:rPr>
    </w:lvl>
    <w:lvl w:ilvl="7">
      <w:start w:val="1"/>
      <w:numFmt w:val="decimal"/>
      <w:lvlText w:val="%1.%2.%3.%4.%5.%6.%7.%8."/>
      <w:lvlJc w:val="left"/>
      <w:pPr>
        <w:ind w:left="3778" w:hanging="1440"/>
      </w:pPr>
      <w:rPr>
        <w:rFonts w:ascii="Times New Roman CYR" w:hAnsi="Times New Roman CYR" w:hint="default"/>
      </w:rPr>
    </w:lvl>
    <w:lvl w:ilvl="8">
      <w:start w:val="1"/>
      <w:numFmt w:val="decimal"/>
      <w:lvlText w:val="%1.%2.%3.%4.%5.%6.%7.%8.%9."/>
      <w:lvlJc w:val="left"/>
      <w:pPr>
        <w:ind w:left="4472" w:hanging="1800"/>
      </w:pPr>
      <w:rPr>
        <w:rFonts w:ascii="Times New Roman CYR" w:hAnsi="Times New Roman CYR" w:hint="default"/>
      </w:rPr>
    </w:lvl>
  </w:abstractNum>
  <w:abstractNum w:abstractNumId="3">
    <w:nsid w:val="530D645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49B18D7"/>
    <w:multiLevelType w:val="hybridMultilevel"/>
    <w:tmpl w:val="31501B70"/>
    <w:lvl w:ilvl="0" w:tplc="99D89178">
      <w:start w:val="1"/>
      <w:numFmt w:val="bullet"/>
      <w:lvlText w:val="-"/>
      <w:lvlJc w:val="left"/>
      <w:pPr>
        <w:ind w:left="1259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70F83CC0"/>
    <w:multiLevelType w:val="hybridMultilevel"/>
    <w:tmpl w:val="B3985A20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AA62D6"/>
    <w:multiLevelType w:val="hybridMultilevel"/>
    <w:tmpl w:val="AE7AF500"/>
    <w:lvl w:ilvl="0" w:tplc="D6AAC694">
      <w:start w:val="1"/>
      <w:numFmt w:val="decimal"/>
      <w:suff w:val="nothing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09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1965"/>
    <w:rsid w:val="00002A2F"/>
    <w:rsid w:val="00006A69"/>
    <w:rsid w:val="0001015A"/>
    <w:rsid w:val="00013BCD"/>
    <w:rsid w:val="00015105"/>
    <w:rsid w:val="000241DB"/>
    <w:rsid w:val="00034D2E"/>
    <w:rsid w:val="00042FBC"/>
    <w:rsid w:val="00047667"/>
    <w:rsid w:val="0005460F"/>
    <w:rsid w:val="00055A9C"/>
    <w:rsid w:val="00055B3D"/>
    <w:rsid w:val="000747B7"/>
    <w:rsid w:val="000765CB"/>
    <w:rsid w:val="000838DB"/>
    <w:rsid w:val="00083AB5"/>
    <w:rsid w:val="00084359"/>
    <w:rsid w:val="00094349"/>
    <w:rsid w:val="000A2288"/>
    <w:rsid w:val="000A3642"/>
    <w:rsid w:val="000A7186"/>
    <w:rsid w:val="000A7293"/>
    <w:rsid w:val="000D4861"/>
    <w:rsid w:val="000D5635"/>
    <w:rsid w:val="000D6A18"/>
    <w:rsid w:val="000E4814"/>
    <w:rsid w:val="000E5EE0"/>
    <w:rsid w:val="0010091B"/>
    <w:rsid w:val="00117D33"/>
    <w:rsid w:val="001229E3"/>
    <w:rsid w:val="001330DC"/>
    <w:rsid w:val="00144B0A"/>
    <w:rsid w:val="00151344"/>
    <w:rsid w:val="001575EF"/>
    <w:rsid w:val="001642A5"/>
    <w:rsid w:val="0017341E"/>
    <w:rsid w:val="00174354"/>
    <w:rsid w:val="00177D26"/>
    <w:rsid w:val="001816DA"/>
    <w:rsid w:val="00183F32"/>
    <w:rsid w:val="00190C3B"/>
    <w:rsid w:val="00191545"/>
    <w:rsid w:val="001941E9"/>
    <w:rsid w:val="001A244A"/>
    <w:rsid w:val="001A79ED"/>
    <w:rsid w:val="001B4158"/>
    <w:rsid w:val="001B53D0"/>
    <w:rsid w:val="001C0C25"/>
    <w:rsid w:val="001C2E5B"/>
    <w:rsid w:val="001C7252"/>
    <w:rsid w:val="001D6641"/>
    <w:rsid w:val="001D7190"/>
    <w:rsid w:val="001D7FBD"/>
    <w:rsid w:val="001E51F6"/>
    <w:rsid w:val="001F0E6F"/>
    <w:rsid w:val="001F12B0"/>
    <w:rsid w:val="001F5D44"/>
    <w:rsid w:val="001F63B9"/>
    <w:rsid w:val="00204714"/>
    <w:rsid w:val="00204F88"/>
    <w:rsid w:val="00206352"/>
    <w:rsid w:val="00212725"/>
    <w:rsid w:val="00212BB3"/>
    <w:rsid w:val="00214B21"/>
    <w:rsid w:val="00220EFE"/>
    <w:rsid w:val="00222134"/>
    <w:rsid w:val="00226008"/>
    <w:rsid w:val="0022661F"/>
    <w:rsid w:val="00231F74"/>
    <w:rsid w:val="00247DA3"/>
    <w:rsid w:val="0025437B"/>
    <w:rsid w:val="00255370"/>
    <w:rsid w:val="002570B6"/>
    <w:rsid w:val="00276754"/>
    <w:rsid w:val="0028503C"/>
    <w:rsid w:val="002906DA"/>
    <w:rsid w:val="00291D49"/>
    <w:rsid w:val="002935C1"/>
    <w:rsid w:val="002A1D95"/>
    <w:rsid w:val="002A346C"/>
    <w:rsid w:val="002B1CFB"/>
    <w:rsid w:val="002B5C38"/>
    <w:rsid w:val="002B7FAF"/>
    <w:rsid w:val="002C0F48"/>
    <w:rsid w:val="002C2573"/>
    <w:rsid w:val="002C4279"/>
    <w:rsid w:val="002D5BF3"/>
    <w:rsid w:val="002D656B"/>
    <w:rsid w:val="002E04C4"/>
    <w:rsid w:val="002E7E7F"/>
    <w:rsid w:val="002F04E4"/>
    <w:rsid w:val="002F0D19"/>
    <w:rsid w:val="002F2298"/>
    <w:rsid w:val="002F2B95"/>
    <w:rsid w:val="00306763"/>
    <w:rsid w:val="00314F48"/>
    <w:rsid w:val="00325AA7"/>
    <w:rsid w:val="0033273A"/>
    <w:rsid w:val="003347E2"/>
    <w:rsid w:val="00335B13"/>
    <w:rsid w:val="00342EB9"/>
    <w:rsid w:val="0034581A"/>
    <w:rsid w:val="00355F45"/>
    <w:rsid w:val="003578A3"/>
    <w:rsid w:val="00363A5F"/>
    <w:rsid w:val="00364D09"/>
    <w:rsid w:val="00365A21"/>
    <w:rsid w:val="003701EF"/>
    <w:rsid w:val="0037526E"/>
    <w:rsid w:val="003833DE"/>
    <w:rsid w:val="003841DD"/>
    <w:rsid w:val="00385CF4"/>
    <w:rsid w:val="00393405"/>
    <w:rsid w:val="00394F35"/>
    <w:rsid w:val="00397EBE"/>
    <w:rsid w:val="003A1FA9"/>
    <w:rsid w:val="003A3893"/>
    <w:rsid w:val="003A6EC3"/>
    <w:rsid w:val="003B1B87"/>
    <w:rsid w:val="003B1FBE"/>
    <w:rsid w:val="003B212B"/>
    <w:rsid w:val="003B4FC0"/>
    <w:rsid w:val="003B767D"/>
    <w:rsid w:val="003C29B3"/>
    <w:rsid w:val="003C5A2A"/>
    <w:rsid w:val="003C73E0"/>
    <w:rsid w:val="003D0D7C"/>
    <w:rsid w:val="003D7319"/>
    <w:rsid w:val="003E4461"/>
    <w:rsid w:val="003F163B"/>
    <w:rsid w:val="003F1B5A"/>
    <w:rsid w:val="00403593"/>
    <w:rsid w:val="00411F2E"/>
    <w:rsid w:val="00420EDE"/>
    <w:rsid w:val="00423869"/>
    <w:rsid w:val="004441B5"/>
    <w:rsid w:val="00447F32"/>
    <w:rsid w:val="00452C6F"/>
    <w:rsid w:val="00453363"/>
    <w:rsid w:val="004614B9"/>
    <w:rsid w:val="00463969"/>
    <w:rsid w:val="00466159"/>
    <w:rsid w:val="0047320A"/>
    <w:rsid w:val="004803C8"/>
    <w:rsid w:val="00481CC9"/>
    <w:rsid w:val="00483510"/>
    <w:rsid w:val="004947ED"/>
    <w:rsid w:val="004A6004"/>
    <w:rsid w:val="004A6317"/>
    <w:rsid w:val="004A6BF0"/>
    <w:rsid w:val="004A775F"/>
    <w:rsid w:val="004B17C5"/>
    <w:rsid w:val="004B2F29"/>
    <w:rsid w:val="004B3FF8"/>
    <w:rsid w:val="004B5581"/>
    <w:rsid w:val="004C27C4"/>
    <w:rsid w:val="004C4C9B"/>
    <w:rsid w:val="004D0290"/>
    <w:rsid w:val="004D2F38"/>
    <w:rsid w:val="004E1092"/>
    <w:rsid w:val="004E276D"/>
    <w:rsid w:val="004E31FD"/>
    <w:rsid w:val="004F3702"/>
    <w:rsid w:val="004F4E33"/>
    <w:rsid w:val="004F6544"/>
    <w:rsid w:val="004F7B55"/>
    <w:rsid w:val="00500AE4"/>
    <w:rsid w:val="005120CC"/>
    <w:rsid w:val="00512DAA"/>
    <w:rsid w:val="0051351E"/>
    <w:rsid w:val="00513B1B"/>
    <w:rsid w:val="00514686"/>
    <w:rsid w:val="00516EC8"/>
    <w:rsid w:val="00523D93"/>
    <w:rsid w:val="005310BF"/>
    <w:rsid w:val="0053215A"/>
    <w:rsid w:val="0053259F"/>
    <w:rsid w:val="005347C5"/>
    <w:rsid w:val="0054210C"/>
    <w:rsid w:val="00546F31"/>
    <w:rsid w:val="00551E18"/>
    <w:rsid w:val="005665A3"/>
    <w:rsid w:val="00566624"/>
    <w:rsid w:val="00572EA5"/>
    <w:rsid w:val="005751A1"/>
    <w:rsid w:val="00584099"/>
    <w:rsid w:val="005965D9"/>
    <w:rsid w:val="005A0EAE"/>
    <w:rsid w:val="005A39E4"/>
    <w:rsid w:val="005A6180"/>
    <w:rsid w:val="005A69BD"/>
    <w:rsid w:val="005B04E0"/>
    <w:rsid w:val="005B1251"/>
    <w:rsid w:val="005B386C"/>
    <w:rsid w:val="005C1D66"/>
    <w:rsid w:val="005C2663"/>
    <w:rsid w:val="005C2B2D"/>
    <w:rsid w:val="005D73C1"/>
    <w:rsid w:val="005E1FD4"/>
    <w:rsid w:val="005E7FFD"/>
    <w:rsid w:val="006037CE"/>
    <w:rsid w:val="006067E8"/>
    <w:rsid w:val="00613279"/>
    <w:rsid w:val="00615AA4"/>
    <w:rsid w:val="00622762"/>
    <w:rsid w:val="00622B1B"/>
    <w:rsid w:val="006250B1"/>
    <w:rsid w:val="00626879"/>
    <w:rsid w:val="006276F6"/>
    <w:rsid w:val="006340DD"/>
    <w:rsid w:val="00644EAF"/>
    <w:rsid w:val="006454FF"/>
    <w:rsid w:val="006646F0"/>
    <w:rsid w:val="00664CAF"/>
    <w:rsid w:val="006728EC"/>
    <w:rsid w:val="00673F43"/>
    <w:rsid w:val="00674F6C"/>
    <w:rsid w:val="00676BCB"/>
    <w:rsid w:val="00683FD1"/>
    <w:rsid w:val="006866A7"/>
    <w:rsid w:val="00691015"/>
    <w:rsid w:val="00694BB9"/>
    <w:rsid w:val="006A0CA2"/>
    <w:rsid w:val="006B0804"/>
    <w:rsid w:val="006B1AFE"/>
    <w:rsid w:val="006B47A8"/>
    <w:rsid w:val="006C21CC"/>
    <w:rsid w:val="006D6421"/>
    <w:rsid w:val="006F4621"/>
    <w:rsid w:val="007005A1"/>
    <w:rsid w:val="00700EA5"/>
    <w:rsid w:val="00704B73"/>
    <w:rsid w:val="00706BA2"/>
    <w:rsid w:val="00710220"/>
    <w:rsid w:val="00710DF2"/>
    <w:rsid w:val="00715458"/>
    <w:rsid w:val="007271C9"/>
    <w:rsid w:val="00732380"/>
    <w:rsid w:val="00732B61"/>
    <w:rsid w:val="0073431D"/>
    <w:rsid w:val="007515AD"/>
    <w:rsid w:val="0076140F"/>
    <w:rsid w:val="00770064"/>
    <w:rsid w:val="007743C8"/>
    <w:rsid w:val="0078625C"/>
    <w:rsid w:val="00786EC2"/>
    <w:rsid w:val="00790F6A"/>
    <w:rsid w:val="0079124C"/>
    <w:rsid w:val="00792572"/>
    <w:rsid w:val="007A29BA"/>
    <w:rsid w:val="007A32D5"/>
    <w:rsid w:val="007A520B"/>
    <w:rsid w:val="007B119E"/>
    <w:rsid w:val="007B5776"/>
    <w:rsid w:val="007B583A"/>
    <w:rsid w:val="007C031D"/>
    <w:rsid w:val="007E0714"/>
    <w:rsid w:val="007E6B0C"/>
    <w:rsid w:val="007E785F"/>
    <w:rsid w:val="007F1E84"/>
    <w:rsid w:val="007F5A39"/>
    <w:rsid w:val="0080352D"/>
    <w:rsid w:val="00811C08"/>
    <w:rsid w:val="0082168C"/>
    <w:rsid w:val="00833EE0"/>
    <w:rsid w:val="00834A4B"/>
    <w:rsid w:val="00837CC1"/>
    <w:rsid w:val="0085042D"/>
    <w:rsid w:val="008527CE"/>
    <w:rsid w:val="00854DDD"/>
    <w:rsid w:val="00861CA1"/>
    <w:rsid w:val="00862190"/>
    <w:rsid w:val="008714D9"/>
    <w:rsid w:val="008714E6"/>
    <w:rsid w:val="00874346"/>
    <w:rsid w:val="00875499"/>
    <w:rsid w:val="00881A7A"/>
    <w:rsid w:val="00884A13"/>
    <w:rsid w:val="008858EA"/>
    <w:rsid w:val="00886D92"/>
    <w:rsid w:val="008908A2"/>
    <w:rsid w:val="00890F0C"/>
    <w:rsid w:val="0089212B"/>
    <w:rsid w:val="00892E75"/>
    <w:rsid w:val="008953D2"/>
    <w:rsid w:val="008963E3"/>
    <w:rsid w:val="00896599"/>
    <w:rsid w:val="008A02C3"/>
    <w:rsid w:val="008C0382"/>
    <w:rsid w:val="008C05E2"/>
    <w:rsid w:val="008C5812"/>
    <w:rsid w:val="008D5D7E"/>
    <w:rsid w:val="008D7167"/>
    <w:rsid w:val="008E5574"/>
    <w:rsid w:val="008E7BEB"/>
    <w:rsid w:val="008F1C13"/>
    <w:rsid w:val="008F51A8"/>
    <w:rsid w:val="00900793"/>
    <w:rsid w:val="00901472"/>
    <w:rsid w:val="00902E32"/>
    <w:rsid w:val="009038F2"/>
    <w:rsid w:val="00904B24"/>
    <w:rsid w:val="00905623"/>
    <w:rsid w:val="009123F4"/>
    <w:rsid w:val="00917CB8"/>
    <w:rsid w:val="0092563F"/>
    <w:rsid w:val="00932497"/>
    <w:rsid w:val="00935D4C"/>
    <w:rsid w:val="009375E5"/>
    <w:rsid w:val="00937ABD"/>
    <w:rsid w:val="009411B7"/>
    <w:rsid w:val="0094246E"/>
    <w:rsid w:val="00944D1E"/>
    <w:rsid w:val="00945106"/>
    <w:rsid w:val="0095158B"/>
    <w:rsid w:val="00952C23"/>
    <w:rsid w:val="00953C67"/>
    <w:rsid w:val="00954FC7"/>
    <w:rsid w:val="00956A1D"/>
    <w:rsid w:val="00961C7E"/>
    <w:rsid w:val="00970E35"/>
    <w:rsid w:val="00972B00"/>
    <w:rsid w:val="0098638C"/>
    <w:rsid w:val="009968C6"/>
    <w:rsid w:val="0099780F"/>
    <w:rsid w:val="00997E9C"/>
    <w:rsid w:val="009A307C"/>
    <w:rsid w:val="009A5254"/>
    <w:rsid w:val="009A743B"/>
    <w:rsid w:val="009A74BB"/>
    <w:rsid w:val="009B09A2"/>
    <w:rsid w:val="009B0D28"/>
    <w:rsid w:val="009B1610"/>
    <w:rsid w:val="009B4820"/>
    <w:rsid w:val="009B6E97"/>
    <w:rsid w:val="009C2040"/>
    <w:rsid w:val="009C204A"/>
    <w:rsid w:val="009C3DFA"/>
    <w:rsid w:val="009D05CF"/>
    <w:rsid w:val="009D3D7A"/>
    <w:rsid w:val="009E1334"/>
    <w:rsid w:val="009E2734"/>
    <w:rsid w:val="009E2903"/>
    <w:rsid w:val="009F521E"/>
    <w:rsid w:val="00A0464E"/>
    <w:rsid w:val="00A070E0"/>
    <w:rsid w:val="00A073F7"/>
    <w:rsid w:val="00A212D4"/>
    <w:rsid w:val="00A24E46"/>
    <w:rsid w:val="00A27EFC"/>
    <w:rsid w:val="00A37F90"/>
    <w:rsid w:val="00A44685"/>
    <w:rsid w:val="00A50077"/>
    <w:rsid w:val="00A5371E"/>
    <w:rsid w:val="00A66182"/>
    <w:rsid w:val="00A671A2"/>
    <w:rsid w:val="00A7081C"/>
    <w:rsid w:val="00A74E7A"/>
    <w:rsid w:val="00A80C00"/>
    <w:rsid w:val="00A8126C"/>
    <w:rsid w:val="00A83DF1"/>
    <w:rsid w:val="00A90C0C"/>
    <w:rsid w:val="00A976BD"/>
    <w:rsid w:val="00A97A6E"/>
    <w:rsid w:val="00AA4317"/>
    <w:rsid w:val="00AB0597"/>
    <w:rsid w:val="00AC4FBF"/>
    <w:rsid w:val="00AC7CDB"/>
    <w:rsid w:val="00AD1CE8"/>
    <w:rsid w:val="00AD5494"/>
    <w:rsid w:val="00AE16AC"/>
    <w:rsid w:val="00AE1C44"/>
    <w:rsid w:val="00AE4C80"/>
    <w:rsid w:val="00B02D97"/>
    <w:rsid w:val="00B2151D"/>
    <w:rsid w:val="00B22643"/>
    <w:rsid w:val="00B23B70"/>
    <w:rsid w:val="00B269DC"/>
    <w:rsid w:val="00B3608C"/>
    <w:rsid w:val="00B437AD"/>
    <w:rsid w:val="00B457BF"/>
    <w:rsid w:val="00B50644"/>
    <w:rsid w:val="00B51921"/>
    <w:rsid w:val="00B52578"/>
    <w:rsid w:val="00B55684"/>
    <w:rsid w:val="00B6213B"/>
    <w:rsid w:val="00B65E07"/>
    <w:rsid w:val="00B66CC2"/>
    <w:rsid w:val="00B66E9A"/>
    <w:rsid w:val="00B733A9"/>
    <w:rsid w:val="00B74CAA"/>
    <w:rsid w:val="00B832A2"/>
    <w:rsid w:val="00B84DD2"/>
    <w:rsid w:val="00B870D0"/>
    <w:rsid w:val="00B92363"/>
    <w:rsid w:val="00B977CE"/>
    <w:rsid w:val="00BA063A"/>
    <w:rsid w:val="00BA1786"/>
    <w:rsid w:val="00BA3F87"/>
    <w:rsid w:val="00BA5B9B"/>
    <w:rsid w:val="00BA5BEE"/>
    <w:rsid w:val="00BA6EB2"/>
    <w:rsid w:val="00BB0513"/>
    <w:rsid w:val="00BB1069"/>
    <w:rsid w:val="00BB12A8"/>
    <w:rsid w:val="00BB14FB"/>
    <w:rsid w:val="00BC3290"/>
    <w:rsid w:val="00BC3921"/>
    <w:rsid w:val="00BC4060"/>
    <w:rsid w:val="00BD6EB9"/>
    <w:rsid w:val="00BD714B"/>
    <w:rsid w:val="00BD7637"/>
    <w:rsid w:val="00BE5242"/>
    <w:rsid w:val="00BE5C06"/>
    <w:rsid w:val="00BF18D1"/>
    <w:rsid w:val="00BF1961"/>
    <w:rsid w:val="00BF5206"/>
    <w:rsid w:val="00C03478"/>
    <w:rsid w:val="00C103A6"/>
    <w:rsid w:val="00C10A6C"/>
    <w:rsid w:val="00C11965"/>
    <w:rsid w:val="00C12042"/>
    <w:rsid w:val="00C121B4"/>
    <w:rsid w:val="00C12BE4"/>
    <w:rsid w:val="00C15B16"/>
    <w:rsid w:val="00C15E2D"/>
    <w:rsid w:val="00C1741E"/>
    <w:rsid w:val="00C4099D"/>
    <w:rsid w:val="00C413A7"/>
    <w:rsid w:val="00C41541"/>
    <w:rsid w:val="00C432EB"/>
    <w:rsid w:val="00C43F69"/>
    <w:rsid w:val="00C45EC1"/>
    <w:rsid w:val="00C50242"/>
    <w:rsid w:val="00C506E0"/>
    <w:rsid w:val="00C56DF6"/>
    <w:rsid w:val="00C63451"/>
    <w:rsid w:val="00C66FC3"/>
    <w:rsid w:val="00C67C8D"/>
    <w:rsid w:val="00C83386"/>
    <w:rsid w:val="00C9253D"/>
    <w:rsid w:val="00C93678"/>
    <w:rsid w:val="00C9484B"/>
    <w:rsid w:val="00CA793F"/>
    <w:rsid w:val="00CB1CDF"/>
    <w:rsid w:val="00CB7249"/>
    <w:rsid w:val="00CB7AFB"/>
    <w:rsid w:val="00CC1D58"/>
    <w:rsid w:val="00CC30C1"/>
    <w:rsid w:val="00CC5043"/>
    <w:rsid w:val="00CD4474"/>
    <w:rsid w:val="00CE04D7"/>
    <w:rsid w:val="00CE5446"/>
    <w:rsid w:val="00CF3FB6"/>
    <w:rsid w:val="00CF7773"/>
    <w:rsid w:val="00D01B53"/>
    <w:rsid w:val="00D03A94"/>
    <w:rsid w:val="00D04CC0"/>
    <w:rsid w:val="00D148EE"/>
    <w:rsid w:val="00D205D8"/>
    <w:rsid w:val="00D2215B"/>
    <w:rsid w:val="00D239E9"/>
    <w:rsid w:val="00D25436"/>
    <w:rsid w:val="00D30725"/>
    <w:rsid w:val="00D32161"/>
    <w:rsid w:val="00D5129D"/>
    <w:rsid w:val="00D516D0"/>
    <w:rsid w:val="00D51D20"/>
    <w:rsid w:val="00D67B2B"/>
    <w:rsid w:val="00D777CA"/>
    <w:rsid w:val="00D80DE2"/>
    <w:rsid w:val="00D86C4C"/>
    <w:rsid w:val="00D87DFF"/>
    <w:rsid w:val="00D94D81"/>
    <w:rsid w:val="00DA57EA"/>
    <w:rsid w:val="00DA5A1C"/>
    <w:rsid w:val="00DA7DB4"/>
    <w:rsid w:val="00DB7BB2"/>
    <w:rsid w:val="00DC5BA4"/>
    <w:rsid w:val="00DC64FD"/>
    <w:rsid w:val="00DC6E77"/>
    <w:rsid w:val="00DD57B4"/>
    <w:rsid w:val="00DD6849"/>
    <w:rsid w:val="00DE098E"/>
    <w:rsid w:val="00DE6DFF"/>
    <w:rsid w:val="00DF2492"/>
    <w:rsid w:val="00DF4FA8"/>
    <w:rsid w:val="00DF529C"/>
    <w:rsid w:val="00E01CDC"/>
    <w:rsid w:val="00E32C14"/>
    <w:rsid w:val="00E35A86"/>
    <w:rsid w:val="00E37AB2"/>
    <w:rsid w:val="00E40EC8"/>
    <w:rsid w:val="00E42B6A"/>
    <w:rsid w:val="00E528C8"/>
    <w:rsid w:val="00E62927"/>
    <w:rsid w:val="00E63D18"/>
    <w:rsid w:val="00E719CE"/>
    <w:rsid w:val="00E74DA9"/>
    <w:rsid w:val="00E84F1B"/>
    <w:rsid w:val="00E93774"/>
    <w:rsid w:val="00EA00BD"/>
    <w:rsid w:val="00EA04DB"/>
    <w:rsid w:val="00EA633B"/>
    <w:rsid w:val="00EA7AE2"/>
    <w:rsid w:val="00EB20FF"/>
    <w:rsid w:val="00EB2F23"/>
    <w:rsid w:val="00EC06FD"/>
    <w:rsid w:val="00EC3052"/>
    <w:rsid w:val="00ED2603"/>
    <w:rsid w:val="00ED7749"/>
    <w:rsid w:val="00EE390C"/>
    <w:rsid w:val="00EE4467"/>
    <w:rsid w:val="00EE47A0"/>
    <w:rsid w:val="00EE69E2"/>
    <w:rsid w:val="00EF059A"/>
    <w:rsid w:val="00EF49F7"/>
    <w:rsid w:val="00F024C3"/>
    <w:rsid w:val="00F12E2B"/>
    <w:rsid w:val="00F14BF7"/>
    <w:rsid w:val="00F2047D"/>
    <w:rsid w:val="00F20934"/>
    <w:rsid w:val="00F226E8"/>
    <w:rsid w:val="00F2751B"/>
    <w:rsid w:val="00F34CC2"/>
    <w:rsid w:val="00F4029E"/>
    <w:rsid w:val="00F41695"/>
    <w:rsid w:val="00F450CF"/>
    <w:rsid w:val="00F62C8B"/>
    <w:rsid w:val="00F67474"/>
    <w:rsid w:val="00F67874"/>
    <w:rsid w:val="00F74104"/>
    <w:rsid w:val="00F75510"/>
    <w:rsid w:val="00F860F0"/>
    <w:rsid w:val="00FA25C8"/>
    <w:rsid w:val="00FA3361"/>
    <w:rsid w:val="00FA3F7D"/>
    <w:rsid w:val="00FB171A"/>
    <w:rsid w:val="00FB611C"/>
    <w:rsid w:val="00FC004B"/>
    <w:rsid w:val="00FC5FF7"/>
    <w:rsid w:val="00FD15D3"/>
    <w:rsid w:val="00FD23E6"/>
    <w:rsid w:val="00FD3694"/>
    <w:rsid w:val="00FD5A28"/>
    <w:rsid w:val="00FD6B73"/>
    <w:rsid w:val="00FE0719"/>
    <w:rsid w:val="00FE5326"/>
    <w:rsid w:val="00FE79FF"/>
    <w:rsid w:val="00FF0737"/>
    <w:rsid w:val="00FF2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82"/>
  </w:style>
  <w:style w:type="paragraph" w:styleId="1">
    <w:name w:val="heading 1"/>
    <w:basedOn w:val="a"/>
    <w:next w:val="a"/>
    <w:link w:val="10"/>
    <w:qFormat/>
    <w:rsid w:val="00306763"/>
    <w:pPr>
      <w:keepNext/>
      <w:spacing w:after="0" w:line="240" w:lineRule="auto"/>
      <w:ind w:left="-108" w:right="-108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1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119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0BF"/>
  </w:style>
  <w:style w:type="paragraph" w:styleId="a9">
    <w:name w:val="footer"/>
    <w:basedOn w:val="a"/>
    <w:link w:val="aa"/>
    <w:uiPriority w:val="99"/>
    <w:semiHidden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10BF"/>
  </w:style>
  <w:style w:type="paragraph" w:customStyle="1" w:styleId="Default">
    <w:name w:val="Default"/>
    <w:rsid w:val="001F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rsid w:val="00D2215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2215B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D22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AD1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rsid w:val="00B437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067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rsid w:val="003067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с отступом Знак"/>
    <w:basedOn w:val="a0"/>
    <w:link w:val="ad"/>
    <w:rsid w:val="0030676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">
    <w:name w:val="Гипертекстовая ссылка"/>
    <w:uiPriority w:val="99"/>
    <w:rsid w:val="00306763"/>
    <w:rPr>
      <w:color w:val="106BBE"/>
    </w:rPr>
  </w:style>
  <w:style w:type="paragraph" w:styleId="2">
    <w:name w:val="Body Text 2"/>
    <w:basedOn w:val="a"/>
    <w:link w:val="20"/>
    <w:rsid w:val="00E42B6A"/>
    <w:pPr>
      <w:spacing w:after="120" w:line="48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42B6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953D2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азвание Знак"/>
    <w:basedOn w:val="a0"/>
    <w:link w:val="af0"/>
    <w:rsid w:val="008953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694BB9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E8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rsid w:val="00F12E2B"/>
  </w:style>
  <w:style w:type="paragraph" w:customStyle="1" w:styleId="11">
    <w:name w:val="Знак1"/>
    <w:basedOn w:val="a"/>
    <w:rsid w:val="003C73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06763"/>
    <w:pPr>
      <w:keepNext/>
      <w:spacing w:after="0" w:line="240" w:lineRule="auto"/>
      <w:ind w:left="-108" w:right="-108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96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11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1196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310BF"/>
  </w:style>
  <w:style w:type="paragraph" w:styleId="a9">
    <w:name w:val="footer"/>
    <w:basedOn w:val="a"/>
    <w:link w:val="aa"/>
    <w:uiPriority w:val="99"/>
    <w:semiHidden/>
    <w:unhideWhenUsed/>
    <w:rsid w:val="005310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310BF"/>
  </w:style>
  <w:style w:type="paragraph" w:customStyle="1" w:styleId="Default">
    <w:name w:val="Default"/>
    <w:rsid w:val="001F6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13">
    <w:name w:val="Style13"/>
    <w:basedOn w:val="a"/>
    <w:uiPriority w:val="99"/>
    <w:rsid w:val="00D2215B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D2215B"/>
    <w:rPr>
      <w:rFonts w:ascii="Times New Roman" w:hAnsi="Times New Roman" w:cs="Times New Roman"/>
      <w:sz w:val="22"/>
      <w:szCs w:val="22"/>
    </w:rPr>
  </w:style>
  <w:style w:type="paragraph" w:customStyle="1" w:styleId="ab">
    <w:name w:val="Прижатый влево"/>
    <w:basedOn w:val="a"/>
    <w:next w:val="a"/>
    <w:rsid w:val="00D221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PlusNormal">
    <w:name w:val="ConsPlusNormal"/>
    <w:rsid w:val="00AD1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c">
    <w:name w:val="Содержимое таблицы"/>
    <w:basedOn w:val="a"/>
    <w:rsid w:val="00B437AD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30676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 Indent"/>
    <w:basedOn w:val="a"/>
    <w:link w:val="ae"/>
    <w:semiHidden/>
    <w:rsid w:val="0030676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30676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f">
    <w:name w:val="Гипертекстовая ссылка"/>
    <w:uiPriority w:val="99"/>
    <w:rsid w:val="00306763"/>
    <w:rPr>
      <w:color w:val="106BBE"/>
    </w:rPr>
  </w:style>
  <w:style w:type="paragraph" w:styleId="2">
    <w:name w:val="Body Text 2"/>
    <w:basedOn w:val="a"/>
    <w:link w:val="20"/>
    <w:rsid w:val="00E42B6A"/>
    <w:pPr>
      <w:spacing w:after="120" w:line="480" w:lineRule="auto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42B6A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8953D2"/>
    <w:pPr>
      <w:spacing w:after="0" w:line="240" w:lineRule="auto"/>
      <w:ind w:right="-2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1">
    <w:name w:val="Название Знак"/>
    <w:basedOn w:val="a0"/>
    <w:link w:val="af0"/>
    <w:rsid w:val="008953D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694BB9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Normal (Web)"/>
    <w:basedOn w:val="a"/>
    <w:uiPriority w:val="99"/>
    <w:unhideWhenUsed/>
    <w:rsid w:val="00E84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accesstitle">
    <w:name w:val="docaccess_title"/>
    <w:rsid w:val="00F12E2B"/>
  </w:style>
  <w:style w:type="paragraph" w:customStyle="1" w:styleId="11">
    <w:name w:val="Знак1"/>
    <w:basedOn w:val="a"/>
    <w:rsid w:val="003C73E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93A47-8269-4BC8-8EDB-2A2456C73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14</Pages>
  <Words>3634</Words>
  <Characters>20718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Kostenko</dc:creator>
  <cp:lastModifiedBy>ОЭПИотдел-3</cp:lastModifiedBy>
  <cp:revision>24</cp:revision>
  <cp:lastPrinted>2016-02-24T05:09:00Z</cp:lastPrinted>
  <dcterms:created xsi:type="dcterms:W3CDTF">2016-04-19T06:17:00Z</dcterms:created>
  <dcterms:modified xsi:type="dcterms:W3CDTF">2016-04-19T09:32:00Z</dcterms:modified>
</cp:coreProperties>
</file>